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7DB0" w14:textId="203B0D4E" w:rsidR="00CD6F40" w:rsidRPr="00D80633" w:rsidRDefault="00CD6F40" w:rsidP="00F91D9B">
      <w:pPr>
        <w:jc w:val="center"/>
        <w:rPr>
          <w:b/>
          <w:sz w:val="32"/>
          <w:szCs w:val="32"/>
          <w:u w:val="single"/>
        </w:rPr>
      </w:pPr>
      <w:bookmarkStart w:id="0" w:name="_Hlk36153220"/>
      <w:bookmarkStart w:id="1" w:name="_Hlk36157503"/>
      <w:r w:rsidRPr="00D80633">
        <w:rPr>
          <w:b/>
          <w:sz w:val="32"/>
          <w:szCs w:val="32"/>
          <w:u w:val="single"/>
        </w:rPr>
        <w:t>Guía de trabajo</w:t>
      </w:r>
      <w:r w:rsidR="007421B8" w:rsidRPr="00D80633">
        <w:rPr>
          <w:b/>
          <w:sz w:val="32"/>
          <w:szCs w:val="32"/>
          <w:u w:val="single"/>
        </w:rPr>
        <w:t xml:space="preserve"> Semana</w:t>
      </w:r>
      <w:r w:rsidR="00D80548" w:rsidRPr="00D80633">
        <w:rPr>
          <w:b/>
          <w:sz w:val="32"/>
          <w:szCs w:val="32"/>
          <w:u w:val="single"/>
        </w:rPr>
        <w:t xml:space="preserve"> </w:t>
      </w:r>
      <w:r w:rsidR="008C1D2E" w:rsidRPr="00D80633">
        <w:rPr>
          <w:b/>
          <w:sz w:val="32"/>
          <w:szCs w:val="32"/>
          <w:u w:val="single"/>
        </w:rPr>
        <w:t>11</w:t>
      </w:r>
    </w:p>
    <w:p w14:paraId="2B624F52" w14:textId="3F3543AB" w:rsidR="0086581B" w:rsidRPr="008556C5" w:rsidRDefault="008556C5" w:rsidP="008556C5">
      <w:pPr>
        <w:rPr>
          <w:b/>
          <w:sz w:val="32"/>
          <w:szCs w:val="32"/>
        </w:rPr>
      </w:pPr>
      <w:bookmarkStart w:id="2" w:name="_Hlk40458164"/>
      <w:r w:rsidRPr="008556C5">
        <w:rPr>
          <w:b/>
          <w:sz w:val="32"/>
          <w:szCs w:val="32"/>
        </w:rPr>
        <w:t>Dia</w:t>
      </w:r>
      <w:r>
        <w:rPr>
          <w:b/>
          <w:sz w:val="32"/>
          <w:szCs w:val="32"/>
        </w:rPr>
        <w:t>:</w:t>
      </w:r>
      <w:r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7EACAD3E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Pr="00942375">
              <w:rPr>
                <w:rFonts w:ascii="Arial" w:hAnsi="Arial" w:cs="Arial"/>
                <w:sz w:val="24"/>
                <w:szCs w:val="24"/>
              </w:rPr>
              <w:t xml:space="preserve">      Fecha: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2"/>
          </w:p>
          <w:p w14:paraId="6875C0AC" w14:textId="527E3A3C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94237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942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1FB6B472" w:rsidR="00E47BE1" w:rsidRPr="00942375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</w:tbl>
    <w:bookmarkEnd w:id="1"/>
    <w:bookmarkEnd w:id="3"/>
    <w:p w14:paraId="798697AD" w14:textId="09124F1B" w:rsidR="004355A2" w:rsidRPr="00942375" w:rsidRDefault="00F91D9B" w:rsidP="004355A2">
      <w:pPr>
        <w:tabs>
          <w:tab w:val="left" w:pos="5430"/>
        </w:tabs>
        <w:rPr>
          <w:b/>
          <w:sz w:val="24"/>
          <w:szCs w:val="24"/>
          <w:u w:val="single"/>
        </w:rPr>
      </w:pPr>
      <w:r w:rsidRPr="00942375">
        <w:rPr>
          <w:b/>
          <w:sz w:val="24"/>
          <w:szCs w:val="24"/>
          <w:u w:val="single"/>
        </w:rPr>
        <w:t>Instrucciones:</w:t>
      </w:r>
    </w:p>
    <w:p w14:paraId="1AC4F741" w14:textId="794B7729" w:rsidR="00A66220" w:rsidRDefault="00D47BF6" w:rsidP="008C1D2E">
      <w:pPr>
        <w:tabs>
          <w:tab w:val="left" w:pos="5430"/>
        </w:tabs>
        <w:jc w:val="both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DCE13FC" wp14:editId="12DAD629">
            <wp:simplePos x="0" y="0"/>
            <wp:positionH relativeFrom="column">
              <wp:posOffset>3625215</wp:posOffset>
            </wp:positionH>
            <wp:positionV relativeFrom="paragraph">
              <wp:posOffset>758190</wp:posOffset>
            </wp:positionV>
            <wp:extent cx="1371600" cy="1371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6C5" w:rsidRPr="00A66220">
        <w:rPr>
          <w:b/>
        </w:rPr>
        <w:t>Mamita:</w:t>
      </w:r>
      <w:r w:rsidR="008556C5">
        <w:t xml:space="preserve"> </w:t>
      </w:r>
      <w:r w:rsidR="0031773F">
        <w:t xml:space="preserve">Hola, </w:t>
      </w:r>
      <w:r w:rsidR="00A66220">
        <w:t xml:space="preserve">hoy conoceremos el número </w:t>
      </w:r>
      <w:r w:rsidR="008C1D2E">
        <w:t>3</w:t>
      </w:r>
      <w:r w:rsidR="00A66220">
        <w:t xml:space="preserve">, </w:t>
      </w:r>
      <w:r w:rsidR="008C1D2E">
        <w:t>primero le pedimos que invite a su hijo a jugar con los dedos numéricos, y las fichas enviadas a casa, para ejercitar los números y sus cantidades. Luego preséntele el número tres indicando el número de fichas que corresponde. Finalmente pídale que pinte el número tres y sus cantidades. Gracias por su apoyo.</w:t>
      </w:r>
    </w:p>
    <w:p w14:paraId="4F731C75" w14:textId="5D210B35" w:rsidR="00A66220" w:rsidRDefault="00D47BF6" w:rsidP="00F91D9B">
      <w:pPr>
        <w:tabs>
          <w:tab w:val="left" w:pos="5430"/>
        </w:tabs>
        <w:jc w:val="both"/>
      </w:pPr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6B06580A" wp14:editId="269173FD">
            <wp:simplePos x="0" y="0"/>
            <wp:positionH relativeFrom="column">
              <wp:posOffset>2028825</wp:posOffset>
            </wp:positionH>
            <wp:positionV relativeFrom="paragraph">
              <wp:posOffset>218440</wp:posOffset>
            </wp:positionV>
            <wp:extent cx="474047" cy="644744"/>
            <wp:effectExtent l="0" t="0" r="2540" b="3175"/>
            <wp:wrapNone/>
            <wp:docPr id="3" name="Imagen 3" descr="Dibujos de láp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ápice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7" cy="6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810AC" w14:textId="45C2CC36" w:rsidR="00163490" w:rsidRDefault="00D47BF6" w:rsidP="00F91D9B">
      <w:pPr>
        <w:tabs>
          <w:tab w:val="left" w:pos="5430"/>
        </w:tabs>
        <w:jc w:val="both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44204612" wp14:editId="29B39324">
            <wp:simplePos x="0" y="0"/>
            <wp:positionH relativeFrom="margin">
              <wp:posOffset>-280035</wp:posOffset>
            </wp:positionH>
            <wp:positionV relativeFrom="page">
              <wp:posOffset>5080280</wp:posOffset>
            </wp:positionV>
            <wp:extent cx="3152775" cy="39830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9CF6A" w14:textId="55CEFCE8" w:rsidR="004355A2" w:rsidRDefault="004355A2" w:rsidP="00F91D9B">
      <w:pPr>
        <w:jc w:val="both"/>
      </w:pPr>
    </w:p>
    <w:p w14:paraId="224D404E" w14:textId="76F020E3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4D6F7CE2" w14:textId="7DD6BE06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09790573" w14:textId="34D46761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6C203885" w14:textId="538EC2C3" w:rsidR="00A66220" w:rsidRDefault="00D47BF6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28E431BB" wp14:editId="0067787F">
            <wp:simplePos x="0" y="0"/>
            <wp:positionH relativeFrom="margin">
              <wp:align>right</wp:align>
            </wp:positionH>
            <wp:positionV relativeFrom="page">
              <wp:posOffset>6581775</wp:posOffset>
            </wp:positionV>
            <wp:extent cx="2314575" cy="230505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7FF8F" w14:textId="1A31AC2F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7194A925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35B72A7D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5EB9AF60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066B2BB9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397F6AB1" w14:textId="26D29A78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787CA915" w14:textId="616F935F" w:rsidR="00D47BF6" w:rsidRDefault="00D47BF6" w:rsidP="00F91D9B">
      <w:pPr>
        <w:rPr>
          <w:rFonts w:ascii="Arial" w:hAnsi="Arial" w:cs="Arial"/>
          <w:b/>
          <w:sz w:val="28"/>
          <w:szCs w:val="28"/>
        </w:rPr>
      </w:pPr>
    </w:p>
    <w:p w14:paraId="10759063" w14:textId="0930D686" w:rsidR="00D47BF6" w:rsidRDefault="00D47BF6" w:rsidP="00F91D9B">
      <w:pPr>
        <w:rPr>
          <w:rFonts w:ascii="Arial" w:hAnsi="Arial" w:cs="Arial"/>
          <w:b/>
          <w:sz w:val="28"/>
          <w:szCs w:val="28"/>
        </w:rPr>
      </w:pPr>
    </w:p>
    <w:p w14:paraId="7D0912CB" w14:textId="77777777" w:rsidR="00A208F0" w:rsidRDefault="00A208F0" w:rsidP="00F91D9B">
      <w:pPr>
        <w:rPr>
          <w:rFonts w:ascii="Arial" w:hAnsi="Arial" w:cs="Arial"/>
          <w:b/>
          <w:sz w:val="28"/>
          <w:szCs w:val="28"/>
        </w:rPr>
      </w:pPr>
    </w:p>
    <w:p w14:paraId="1AA7B16A" w14:textId="04491913" w:rsidR="00D62A79" w:rsidRPr="00A66220" w:rsidRDefault="00BB2D00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tres representa tres elementos.</w:t>
      </w:r>
    </w:p>
    <w:p w14:paraId="39AE4F97" w14:textId="038A0D2B" w:rsidR="008822A5" w:rsidRPr="00D80633" w:rsidRDefault="00CD6F40" w:rsidP="008822A5">
      <w:pPr>
        <w:jc w:val="center"/>
        <w:rPr>
          <w:b/>
          <w:sz w:val="32"/>
          <w:szCs w:val="32"/>
          <w:u w:val="single"/>
        </w:rPr>
      </w:pPr>
      <w:r w:rsidRPr="00D80633">
        <w:rPr>
          <w:b/>
          <w:sz w:val="32"/>
          <w:szCs w:val="32"/>
          <w:u w:val="single"/>
        </w:rPr>
        <w:lastRenderedPageBreak/>
        <w:t>Guía de trabajo</w:t>
      </w:r>
      <w:r w:rsidR="009674ED" w:rsidRPr="00D80633">
        <w:rPr>
          <w:b/>
          <w:sz w:val="32"/>
          <w:szCs w:val="32"/>
          <w:u w:val="single"/>
        </w:rPr>
        <w:t xml:space="preserve"> Semana</w:t>
      </w:r>
      <w:r w:rsidR="008C1D2E" w:rsidRPr="00D80633">
        <w:rPr>
          <w:b/>
          <w:sz w:val="32"/>
          <w:szCs w:val="32"/>
          <w:u w:val="single"/>
        </w:rPr>
        <w:t>11</w:t>
      </w:r>
    </w:p>
    <w:p w14:paraId="29EAA8C1" w14:textId="21BCE01D" w:rsidR="008556C5" w:rsidRPr="008556C5" w:rsidRDefault="008822A5" w:rsidP="008822A5">
      <w:pPr>
        <w:rPr>
          <w:b/>
          <w:sz w:val="32"/>
          <w:szCs w:val="32"/>
        </w:rPr>
      </w:pPr>
      <w:r>
        <w:rPr>
          <w:b/>
          <w:sz w:val="32"/>
          <w:szCs w:val="32"/>
        </w:rPr>
        <w:t>Dí</w:t>
      </w:r>
      <w:r w:rsidR="008556C5" w:rsidRPr="008556C5">
        <w:rPr>
          <w:b/>
          <w:sz w:val="32"/>
          <w:szCs w:val="32"/>
        </w:rPr>
        <w:t>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</w:t>
      </w:r>
      <w:r w:rsidR="008556C5">
        <w:rPr>
          <w:b/>
          <w:sz w:val="32"/>
          <w:szCs w:val="32"/>
        </w:rPr>
        <w:t>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CD6F40" w14:paraId="4316FD93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082B8A35" w:rsidR="00CD6F40" w:rsidRPr="003A4C37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>
              <w:rPr>
                <w:rFonts w:ascii="Arial" w:hAnsi="Arial" w:cs="Arial"/>
                <w:sz w:val="24"/>
                <w:szCs w:val="24"/>
              </w:rPr>
              <w:t xml:space="preserve">           Fecha   </w:t>
            </w:r>
          </w:p>
        </w:tc>
      </w:tr>
      <w:tr w:rsidR="0086581B" w14:paraId="53D7EA4E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74378" w14:textId="660475C0" w:rsidR="0086581B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3A4C37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</w:t>
            </w:r>
            <w:r w:rsid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>
              <w:t xml:space="preserve"> 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14:paraId="65B5155B" w14:textId="77777777" w:rsidTr="00E55D2E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04DC5CEC" w:rsidR="00CD6F40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  <w:r w:rsidR="00E47B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212FBA51" w:rsidR="00E47BE1" w:rsidRPr="003A4C37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3A4C37" w:rsidRDefault="0086581B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8B6276">
              <w:rPr>
                <w:rFonts w:ascii="Arial" w:hAnsi="Arial" w:cs="Arial"/>
                <w:sz w:val="20"/>
                <w:szCs w:val="20"/>
              </w:rPr>
              <w:t xml:space="preserve">Habilidad: </w:t>
            </w:r>
            <w:r>
              <w:rPr>
                <w:rFonts w:ascii="Arial" w:hAnsi="Arial" w:cs="Arial"/>
                <w:sz w:val="20"/>
                <w:szCs w:val="20"/>
              </w:rPr>
              <w:t>Cuantificar</w:t>
            </w:r>
            <w:r w:rsidR="0055244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bookmarkEnd w:id="4"/>
    <w:p w14:paraId="6DB01720" w14:textId="1255CD22" w:rsidR="008556C5" w:rsidRDefault="00E55D2E" w:rsidP="00A208F0">
      <w:pPr>
        <w:tabs>
          <w:tab w:val="left" w:pos="5430"/>
        </w:tabs>
      </w:pPr>
      <w:r w:rsidRPr="00F91D9B">
        <w:rPr>
          <w:b/>
          <w:u w:val="single"/>
        </w:rPr>
        <w:t>Instrucciones</w:t>
      </w:r>
      <w:r w:rsidR="00464B98" w:rsidRPr="00F91D9B">
        <w:rPr>
          <w:b/>
          <w:u w:val="single"/>
        </w:rPr>
        <w:t>:</w:t>
      </w:r>
      <w:r w:rsidR="00464B98">
        <w:rPr>
          <w:b/>
          <w:u w:val="single"/>
        </w:rPr>
        <w:t xml:space="preserve"> </w:t>
      </w:r>
      <w:r w:rsidR="008556C5">
        <w:t xml:space="preserve"> Hola mamita, </w:t>
      </w:r>
      <w:r w:rsidR="000336A3">
        <w:t>pídale a su hijo lo siguiente:</w:t>
      </w:r>
    </w:p>
    <w:p w14:paraId="00AB4D73" w14:textId="01647594" w:rsidR="000336A3" w:rsidRDefault="000336A3" w:rsidP="00A208F0">
      <w:pPr>
        <w:tabs>
          <w:tab w:val="left" w:pos="5430"/>
        </w:tabs>
      </w:pPr>
      <w:r>
        <w:t xml:space="preserve">1.Repasa con el dedo índice el </w:t>
      </w:r>
      <w:r w:rsidR="00D80633">
        <w:t>número 3</w:t>
      </w:r>
      <w:r>
        <w:t>, siguiendo la dirección de la flecha, y marca la línea punteada con tu lápiz grafito.</w:t>
      </w:r>
    </w:p>
    <w:p w14:paraId="44B1188C" w14:textId="2EB1157F" w:rsidR="000336A3" w:rsidRDefault="000336A3" w:rsidP="00A208F0">
      <w:pPr>
        <w:tabs>
          <w:tab w:val="left" w:pos="5430"/>
        </w:tabs>
      </w:pPr>
      <w:r>
        <w:t xml:space="preserve">2.Busca en diarios y revistas </w:t>
      </w:r>
      <w:r w:rsidR="00D80633">
        <w:t>3</w:t>
      </w:r>
      <w:r>
        <w:t xml:space="preserve"> objetos y pégalos adentro del circulo. Felicite a su hijo por sus logros. Gracias por su apoyo.</w:t>
      </w:r>
    </w:p>
    <w:p w14:paraId="0111B015" w14:textId="71C710FC" w:rsidR="00464B98" w:rsidRPr="00362DD8" w:rsidRDefault="00464B98" w:rsidP="00E55D2E">
      <w:pPr>
        <w:tabs>
          <w:tab w:val="left" w:pos="5430"/>
        </w:tabs>
      </w:pPr>
    </w:p>
    <w:p w14:paraId="79C164FE" w14:textId="747DA3D4" w:rsidR="009B0E1C" w:rsidRDefault="00D47BF6" w:rsidP="009B0E1C">
      <w:pPr>
        <w:tabs>
          <w:tab w:val="center" w:pos="3622"/>
        </w:tabs>
        <w:rPr>
          <w:rFonts w:ascii="Arial" w:hAnsi="Arial" w:cs="Arial"/>
          <w:b/>
          <w:bCs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97152" behindDoc="0" locked="0" layoutInCell="1" allowOverlap="1" wp14:anchorId="5F35BE04" wp14:editId="30AE264B">
            <wp:simplePos x="0" y="0"/>
            <wp:positionH relativeFrom="column">
              <wp:posOffset>-308610</wp:posOffset>
            </wp:positionH>
            <wp:positionV relativeFrom="page">
              <wp:posOffset>5126355</wp:posOffset>
            </wp:positionV>
            <wp:extent cx="2266950" cy="368363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572DB" w14:textId="26C75FB1" w:rsidR="000E64CF" w:rsidRDefault="000E64CF" w:rsidP="009B0E1C"/>
    <w:p w14:paraId="319CBEF2" w14:textId="00E1E0E7" w:rsidR="000E64CF" w:rsidRDefault="00A208F0" w:rsidP="00515FE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43EC9B" wp14:editId="4439089A">
                <wp:simplePos x="0" y="0"/>
                <wp:positionH relativeFrom="column">
                  <wp:posOffset>2588098</wp:posOffset>
                </wp:positionH>
                <wp:positionV relativeFrom="page">
                  <wp:posOffset>5209953</wp:posOffset>
                </wp:positionV>
                <wp:extent cx="3412490" cy="4794885"/>
                <wp:effectExtent l="0" t="0" r="16510" b="24765"/>
                <wp:wrapSquare wrapText="bothSides"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490" cy="4794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5218D7" id="Elipse 9" o:spid="_x0000_s1026" style="position:absolute;margin-left:203.8pt;margin-top:410.25pt;width:268.7pt;height:377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" filled="f" strokecolor="black [3213]" strokeweight="1pt">
                <v:stroke joinstyle="miter"/>
                <w10:wrap type="square" anchory="page"/>
              </v:oval>
            </w:pict>
          </mc:Fallback>
        </mc:AlternateContent>
      </w:r>
    </w:p>
    <w:p w14:paraId="0BCA1561" w14:textId="426F869A" w:rsidR="00515FE6" w:rsidRDefault="00515FE6" w:rsidP="00515FE6"/>
    <w:p w14:paraId="24149223" w14:textId="71943DE4" w:rsidR="0035098B" w:rsidRDefault="0035098B" w:rsidP="00A017D2">
      <w:pPr>
        <w:rPr>
          <w:sz w:val="32"/>
          <w:szCs w:val="32"/>
          <w:u w:val="single"/>
        </w:rPr>
      </w:pPr>
    </w:p>
    <w:p w14:paraId="45BFCF41" w14:textId="16219893" w:rsidR="00D62A79" w:rsidRDefault="00D62A79" w:rsidP="00462BA6">
      <w:pPr>
        <w:jc w:val="center"/>
        <w:rPr>
          <w:sz w:val="32"/>
          <w:szCs w:val="32"/>
          <w:u w:val="single"/>
        </w:rPr>
      </w:pPr>
      <w:bookmarkStart w:id="5" w:name="_Hlk37276593"/>
    </w:p>
    <w:p w14:paraId="6A7ECCC6" w14:textId="4FA14A3B" w:rsidR="00D62A79" w:rsidRDefault="00D62A79" w:rsidP="00462BA6">
      <w:pPr>
        <w:jc w:val="center"/>
        <w:rPr>
          <w:sz w:val="32"/>
          <w:szCs w:val="32"/>
          <w:u w:val="single"/>
        </w:rPr>
      </w:pPr>
    </w:p>
    <w:p w14:paraId="1D82B1CE" w14:textId="769C6268" w:rsidR="00D62A79" w:rsidRDefault="00D62A79" w:rsidP="00462BA6">
      <w:pPr>
        <w:jc w:val="center"/>
        <w:rPr>
          <w:sz w:val="32"/>
          <w:szCs w:val="32"/>
          <w:u w:val="single"/>
        </w:rPr>
      </w:pPr>
    </w:p>
    <w:p w14:paraId="39EBF890" w14:textId="77777777" w:rsidR="00D62A79" w:rsidRDefault="00D62A79" w:rsidP="00462BA6">
      <w:pPr>
        <w:jc w:val="center"/>
        <w:rPr>
          <w:sz w:val="32"/>
          <w:szCs w:val="32"/>
          <w:u w:val="single"/>
        </w:rPr>
      </w:pPr>
    </w:p>
    <w:p w14:paraId="2CAB8627" w14:textId="38E469DD" w:rsidR="00D62A79" w:rsidRDefault="00D62A79" w:rsidP="00462BA6">
      <w:pPr>
        <w:jc w:val="center"/>
        <w:rPr>
          <w:sz w:val="32"/>
          <w:szCs w:val="32"/>
          <w:u w:val="single"/>
        </w:rPr>
      </w:pPr>
    </w:p>
    <w:p w14:paraId="4B4657D7" w14:textId="77777777" w:rsidR="00D62A79" w:rsidRDefault="00D62A79" w:rsidP="00462BA6">
      <w:pPr>
        <w:jc w:val="center"/>
        <w:rPr>
          <w:sz w:val="32"/>
          <w:szCs w:val="32"/>
          <w:u w:val="single"/>
        </w:rPr>
      </w:pPr>
    </w:p>
    <w:p w14:paraId="6E634E01" w14:textId="3CFEE371" w:rsidR="00D00A50" w:rsidRDefault="00D00A50" w:rsidP="0086581B">
      <w:pPr>
        <w:rPr>
          <w:sz w:val="32"/>
          <w:szCs w:val="32"/>
          <w:u w:val="single"/>
        </w:rPr>
      </w:pPr>
    </w:p>
    <w:p w14:paraId="19683733" w14:textId="4E1A6E80" w:rsidR="0086581B" w:rsidRDefault="0086581B" w:rsidP="0086581B">
      <w:pPr>
        <w:rPr>
          <w:sz w:val="32"/>
          <w:szCs w:val="32"/>
          <w:u w:val="single"/>
        </w:rPr>
      </w:pPr>
    </w:p>
    <w:p w14:paraId="670E0F92" w14:textId="4D78043E" w:rsidR="0086581B" w:rsidRDefault="0086581B" w:rsidP="0086581B">
      <w:pPr>
        <w:rPr>
          <w:sz w:val="32"/>
          <w:szCs w:val="32"/>
          <w:u w:val="single"/>
        </w:rPr>
      </w:pPr>
    </w:p>
    <w:p w14:paraId="33FB6291" w14:textId="073F8669" w:rsidR="00515FE6" w:rsidRPr="00462BA6" w:rsidRDefault="009674ED" w:rsidP="00462BA6">
      <w:pPr>
        <w:jc w:val="center"/>
        <w:rPr>
          <w:sz w:val="32"/>
          <w:szCs w:val="32"/>
          <w:u w:val="single"/>
        </w:rPr>
      </w:pPr>
      <w:bookmarkStart w:id="6" w:name="_Hlk40459177"/>
      <w:r>
        <w:rPr>
          <w:sz w:val="32"/>
          <w:szCs w:val="32"/>
          <w:u w:val="single"/>
        </w:rPr>
        <w:lastRenderedPageBreak/>
        <w:t xml:space="preserve">Guía de trabajo Semana </w:t>
      </w:r>
      <w:r w:rsidR="00D80633">
        <w:rPr>
          <w:sz w:val="32"/>
          <w:szCs w:val="32"/>
          <w:u w:val="single"/>
        </w:rPr>
        <w:t>11</w:t>
      </w:r>
    </w:p>
    <w:bookmarkEnd w:id="5"/>
    <w:p w14:paraId="3301EE77" w14:textId="6C2625D1" w:rsidR="00515FE6" w:rsidRDefault="00515FE6" w:rsidP="00515FE6"/>
    <w:p w14:paraId="0E85B3EC" w14:textId="070968CB" w:rsidR="00515FE6" w:rsidRPr="0086581B" w:rsidRDefault="0086581B" w:rsidP="00515FE6">
      <w:pPr>
        <w:rPr>
          <w:b/>
          <w:sz w:val="32"/>
          <w:szCs w:val="32"/>
        </w:rPr>
      </w:pPr>
      <w:r w:rsidRPr="005F018C">
        <w:rPr>
          <w:b/>
          <w:sz w:val="32"/>
          <w:szCs w:val="32"/>
          <w:highlight w:val="yellow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AF269C" w14:paraId="31F49903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51005" w14:textId="548124B5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</w:t>
            </w:r>
            <w:r w:rsidR="005F1AA3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</w:p>
        </w:tc>
      </w:tr>
      <w:tr w:rsidR="00A017D2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_Hlk37276534"/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7F210DA1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AF269C" w:rsidRDefault="00AF269C" w:rsidP="00D62A79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AF269C"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Habilidad. Cuantificar</w:t>
            </w:r>
            <w:r w:rsidR="0055244A" w:rsidRPr="00AF269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bookmarkEnd w:id="7"/>
    </w:tbl>
    <w:p w14:paraId="01B6C41F" w14:textId="7C04FE5B" w:rsidR="00515FE6" w:rsidRDefault="00515FE6" w:rsidP="00515FE6"/>
    <w:p w14:paraId="27ADA181" w14:textId="171F0CF0" w:rsidR="00B54A91" w:rsidRPr="000336A3" w:rsidRDefault="00B54A91" w:rsidP="00B54A91">
      <w:pPr>
        <w:tabs>
          <w:tab w:val="left" w:pos="5430"/>
        </w:tabs>
        <w:rPr>
          <w:b/>
        </w:rPr>
      </w:pPr>
      <w:r w:rsidRPr="008934BE">
        <w:rPr>
          <w:b/>
          <w:u w:val="single"/>
        </w:rPr>
        <w:t>Instrucciones</w:t>
      </w:r>
      <w:r w:rsidR="00D80548" w:rsidRPr="008934BE">
        <w:rPr>
          <w:b/>
          <w:u w:val="single"/>
        </w:rPr>
        <w:t>:</w:t>
      </w:r>
      <w:r w:rsidR="000336A3">
        <w:rPr>
          <w:b/>
          <w:u w:val="single"/>
        </w:rPr>
        <w:t xml:space="preserve"> </w:t>
      </w:r>
      <w:r w:rsidR="000336A3">
        <w:rPr>
          <w:b/>
        </w:rPr>
        <w:t xml:space="preserve">Mamita, pídale a su hijo que </w:t>
      </w:r>
      <w:r w:rsidR="003E0D74">
        <w:rPr>
          <w:b/>
        </w:rPr>
        <w:t xml:space="preserve">observe los números que se encuentran en el cuadrado y luego </w:t>
      </w:r>
      <w:r w:rsidR="000336A3">
        <w:rPr>
          <w:b/>
        </w:rPr>
        <w:t xml:space="preserve">encierre en un circulo los números </w:t>
      </w:r>
      <w:r w:rsidR="00D80633">
        <w:rPr>
          <w:b/>
        </w:rPr>
        <w:t>3</w:t>
      </w:r>
      <w:r w:rsidR="000336A3">
        <w:rPr>
          <w:b/>
        </w:rPr>
        <w:t xml:space="preserve"> que en</w:t>
      </w:r>
      <w:r w:rsidR="000721CD">
        <w:rPr>
          <w:b/>
        </w:rPr>
        <w:t>cuentre.</w:t>
      </w:r>
    </w:p>
    <w:bookmarkEnd w:id="6"/>
    <w:p w14:paraId="6956CDCC" w14:textId="1E94A0A0" w:rsidR="00353E05" w:rsidRDefault="00353E05" w:rsidP="00515FE6"/>
    <w:p w14:paraId="44E8379B" w14:textId="2B1AA75F" w:rsidR="00D62A79" w:rsidRPr="005F1AA3" w:rsidRDefault="005F1AA3" w:rsidP="005F018C">
      <w:pPr>
        <w:jc w:val="righ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3BCDB" wp14:editId="7E4DE509">
                <wp:simplePos x="0" y="0"/>
                <wp:positionH relativeFrom="column">
                  <wp:posOffset>4930140</wp:posOffset>
                </wp:positionH>
                <wp:positionV relativeFrom="paragraph">
                  <wp:posOffset>312420</wp:posOffset>
                </wp:positionV>
                <wp:extent cx="523875" cy="657225"/>
                <wp:effectExtent l="0" t="0" r="666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EADF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88.2pt;margin-top:24.6pt;width:41.25pt;height:5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Pr="005F1AA3">
        <w:rPr>
          <w:rFonts w:ascii="Arial Black" w:hAnsi="Arial Black"/>
          <w:sz w:val="32"/>
          <w:szCs w:val="32"/>
        </w:rPr>
        <w:t>EJEMPLO</w:t>
      </w:r>
    </w:p>
    <w:p w14:paraId="3C7D5FBE" w14:textId="46E2D4B8" w:rsidR="00362DD8" w:rsidRDefault="00D47BF6" w:rsidP="00362DD8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98176" behindDoc="0" locked="0" layoutInCell="1" allowOverlap="1" wp14:anchorId="2F40F74B" wp14:editId="4ADAC954">
            <wp:simplePos x="0" y="0"/>
            <wp:positionH relativeFrom="margin">
              <wp:posOffset>-403860</wp:posOffset>
            </wp:positionH>
            <wp:positionV relativeFrom="page">
              <wp:posOffset>5334000</wp:posOffset>
            </wp:positionV>
            <wp:extent cx="5505450" cy="356997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18C">
        <w:rPr>
          <w:noProof/>
          <w:sz w:val="32"/>
          <w:szCs w:val="32"/>
          <w:u w:val="single"/>
        </w:rPr>
        <w:drawing>
          <wp:anchor distT="0" distB="0" distL="114300" distR="114300" simplePos="0" relativeHeight="251699200" behindDoc="0" locked="0" layoutInCell="1" allowOverlap="1" wp14:anchorId="1A595046" wp14:editId="55A3AA53">
            <wp:simplePos x="0" y="0"/>
            <wp:positionH relativeFrom="column">
              <wp:posOffset>5294630</wp:posOffset>
            </wp:positionH>
            <wp:positionV relativeFrom="paragraph">
              <wp:posOffset>123825</wp:posOffset>
            </wp:positionV>
            <wp:extent cx="746125" cy="179070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B6A9" w14:textId="77777777" w:rsidR="000721CD" w:rsidRDefault="000721CD" w:rsidP="00AF269C">
      <w:pPr>
        <w:jc w:val="center"/>
        <w:rPr>
          <w:sz w:val="32"/>
          <w:szCs w:val="32"/>
          <w:u w:val="single"/>
        </w:rPr>
      </w:pPr>
      <w:bookmarkStart w:id="8" w:name="_Hlk41084276"/>
    </w:p>
    <w:p w14:paraId="0F05BA80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CDE70E9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6CA15D66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699BF34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27FBD1BE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564D21E2" w14:textId="4F62AD7B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17A62041" w14:textId="31C54EBA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3F8A07D1" w14:textId="402B13D5" w:rsidR="00AF269C" w:rsidRPr="00C43DAC" w:rsidRDefault="00AF269C" w:rsidP="00AF269C">
      <w:pPr>
        <w:jc w:val="center"/>
        <w:rPr>
          <w:b/>
          <w:sz w:val="32"/>
          <w:szCs w:val="32"/>
          <w:u w:val="single"/>
        </w:rPr>
      </w:pPr>
      <w:r w:rsidRPr="00C43DAC">
        <w:rPr>
          <w:b/>
          <w:sz w:val="32"/>
          <w:szCs w:val="32"/>
          <w:u w:val="single"/>
        </w:rPr>
        <w:lastRenderedPageBreak/>
        <w:t xml:space="preserve">Guía de trabajo Semana </w:t>
      </w:r>
      <w:r w:rsidR="000721CD" w:rsidRPr="00C43DAC">
        <w:rPr>
          <w:b/>
          <w:sz w:val="32"/>
          <w:szCs w:val="32"/>
          <w:u w:val="single"/>
        </w:rPr>
        <w:t>11</w:t>
      </w:r>
    </w:p>
    <w:p w14:paraId="2D5AAA54" w14:textId="3B2E6D15" w:rsidR="00AF269C" w:rsidRDefault="00AF269C" w:rsidP="00AF269C"/>
    <w:p w14:paraId="0A452459" w14:textId="1FB97854" w:rsidR="00AF269C" w:rsidRPr="0086581B" w:rsidRDefault="00AF269C" w:rsidP="00AF269C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Dia</w:t>
      </w:r>
      <w:r>
        <w:rPr>
          <w:b/>
          <w:sz w:val="32"/>
          <w:szCs w:val="32"/>
        </w:rPr>
        <w:t>:</w:t>
      </w:r>
      <w:r w:rsidRPr="008556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AF269C" w14:paraId="0B28B042" w14:textId="77777777" w:rsidTr="007142AB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BD9B7" w14:textId="4652FB3B" w:rsidR="00AF269C" w:rsidRPr="003A4C37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0DC3" w14:textId="3DCED4C5" w:rsidR="00AF269C" w:rsidRPr="003A4C37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 kínder   Fecha:</w:t>
            </w:r>
          </w:p>
        </w:tc>
      </w:tr>
      <w:tr w:rsidR="00AF269C" w14:paraId="7520B975" w14:textId="77777777" w:rsidTr="007142AB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016EB" w14:textId="77777777" w:rsidR="00AF269C" w:rsidRPr="003A4C37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Ámbito: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EBC5" w14:textId="0D48DD3A" w:rsidR="00AF269C" w:rsidRPr="003A4C37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AF269C">
              <w:rPr>
                <w:rFonts w:ascii="Arial" w:hAnsi="Arial" w:cs="Arial"/>
                <w:sz w:val="24"/>
                <w:szCs w:val="24"/>
              </w:rPr>
              <w:t>OA</w:t>
            </w:r>
            <w:r w:rsidR="007E1DC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F269C" w14:paraId="7834133F" w14:textId="77777777" w:rsidTr="007142AB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87C0" w14:textId="1F17B286" w:rsidR="00AF269C" w:rsidRPr="003A4C37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D8640" w14:textId="62387255" w:rsidR="00AF269C" w:rsidRPr="003A4C37" w:rsidRDefault="00AF269C" w:rsidP="007142AB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Habilidad: Cuantificar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00D35B77" w14:textId="1BD184D9" w:rsidR="00AF269C" w:rsidRDefault="00AF269C" w:rsidP="00AF269C"/>
    <w:p w14:paraId="12574F04" w14:textId="3F65EAD8" w:rsidR="00AF269C" w:rsidRDefault="00AF269C" w:rsidP="00AF269C">
      <w:pPr>
        <w:tabs>
          <w:tab w:val="left" w:pos="5430"/>
        </w:tabs>
      </w:pPr>
      <w:r w:rsidRPr="008934BE">
        <w:rPr>
          <w:b/>
          <w:u w:val="single"/>
        </w:rPr>
        <w:t>Instrucciones</w:t>
      </w:r>
      <w:r w:rsidRPr="00AF269C">
        <w:t xml:space="preserve">: </w:t>
      </w:r>
      <w:r w:rsidR="00C26D66">
        <w:t xml:space="preserve">Estimada mamá, </w:t>
      </w:r>
      <w:r w:rsidR="005F1AA3">
        <w:t xml:space="preserve">dígale a su hijo que ya conocimos los números </w:t>
      </w:r>
      <w:r w:rsidR="005F1AA3" w:rsidRPr="005F1AA3">
        <w:rPr>
          <w:b/>
        </w:rPr>
        <w:t>1 2</w:t>
      </w:r>
      <w:r w:rsidR="005F1AA3">
        <w:t xml:space="preserve"> y </w:t>
      </w:r>
      <w:r w:rsidR="005F1AA3" w:rsidRPr="005F1AA3">
        <w:rPr>
          <w:b/>
        </w:rPr>
        <w:t>3,</w:t>
      </w:r>
      <w:r w:rsidR="005F1AA3">
        <w:t xml:space="preserve"> y para saber como vamos aprendiendo los números, invítelo a realizar la siguiente guía en donde trabajará con los números conocidos.</w:t>
      </w:r>
    </w:p>
    <w:p w14:paraId="43EF24E1" w14:textId="65B3A8A0" w:rsidR="005F1AA3" w:rsidRDefault="005F1AA3" w:rsidP="005F1AA3">
      <w:pPr>
        <w:pStyle w:val="Prrafodelista"/>
        <w:numPr>
          <w:ilvl w:val="0"/>
          <w:numId w:val="5"/>
        </w:numPr>
        <w:tabs>
          <w:tab w:val="left" w:pos="5430"/>
        </w:tabs>
      </w:pPr>
      <w:r>
        <w:t>Colorea de rojo el macetero que tiene una flor, de verde la que tiene dos flores y de azul la que tiene tres flores.</w:t>
      </w:r>
    </w:p>
    <w:p w14:paraId="3858DC7D" w14:textId="20FEACBE" w:rsidR="005F1AA3" w:rsidRDefault="005F1AA3" w:rsidP="005F1AA3">
      <w:pPr>
        <w:pStyle w:val="Prrafodelista"/>
        <w:numPr>
          <w:ilvl w:val="0"/>
          <w:numId w:val="5"/>
        </w:numPr>
        <w:tabs>
          <w:tab w:val="left" w:pos="5430"/>
        </w:tabs>
      </w:pPr>
      <w:r>
        <w:t>Colorea los números uno, dos y tres</w:t>
      </w:r>
      <w:r w:rsidR="00C43DAC">
        <w:t>, y une cada número con el macetero que correspondiente.</w:t>
      </w:r>
    </w:p>
    <w:p w14:paraId="73EB66FE" w14:textId="7D38720B" w:rsidR="005F1AA3" w:rsidRDefault="0050481E" w:rsidP="00AF269C">
      <w:pPr>
        <w:tabs>
          <w:tab w:val="left" w:pos="5430"/>
        </w:tabs>
        <w:rPr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1248" behindDoc="0" locked="0" layoutInCell="1" allowOverlap="1" wp14:anchorId="1DC466FE" wp14:editId="13A5D395">
            <wp:simplePos x="0" y="0"/>
            <wp:positionH relativeFrom="margin">
              <wp:posOffset>-413385</wp:posOffset>
            </wp:positionH>
            <wp:positionV relativeFrom="bottomMargin">
              <wp:posOffset>-4276725</wp:posOffset>
            </wp:positionV>
            <wp:extent cx="6395720" cy="3981450"/>
            <wp:effectExtent l="0" t="0" r="508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80BA8" w14:textId="6193C6A4" w:rsidR="005F1AA3" w:rsidRPr="008934BE" w:rsidRDefault="005F1AA3" w:rsidP="00AF269C">
      <w:pPr>
        <w:tabs>
          <w:tab w:val="left" w:pos="5430"/>
        </w:tabs>
        <w:rPr>
          <w:b/>
        </w:rPr>
      </w:pPr>
    </w:p>
    <w:bookmarkEnd w:id="8"/>
    <w:p w14:paraId="14EA785A" w14:textId="37CDED55" w:rsidR="007E1DC4" w:rsidRDefault="007E1DC4" w:rsidP="007E4DA8">
      <w:pPr>
        <w:tabs>
          <w:tab w:val="left" w:pos="7485"/>
        </w:tabs>
        <w:rPr>
          <w:rFonts w:ascii="Arial" w:hAnsi="Arial" w:cs="Arial"/>
        </w:rPr>
      </w:pPr>
    </w:p>
    <w:p w14:paraId="65CBAD21" w14:textId="51BDAD98" w:rsidR="007E1DC4" w:rsidRDefault="007E1DC4" w:rsidP="007E4DA8">
      <w:pPr>
        <w:tabs>
          <w:tab w:val="left" w:pos="7485"/>
        </w:tabs>
        <w:rPr>
          <w:rFonts w:ascii="Arial" w:hAnsi="Arial" w:cs="Arial"/>
        </w:rPr>
      </w:pPr>
    </w:p>
    <w:p w14:paraId="0C4D4362" w14:textId="77777777" w:rsidR="007E1DC4" w:rsidRDefault="007E1DC4" w:rsidP="007E4DA8">
      <w:pPr>
        <w:tabs>
          <w:tab w:val="left" w:pos="7485"/>
        </w:tabs>
        <w:rPr>
          <w:rFonts w:ascii="Arial" w:hAnsi="Arial" w:cs="Arial"/>
        </w:rPr>
      </w:pPr>
    </w:p>
    <w:p w14:paraId="58147914" w14:textId="1E218F0C" w:rsidR="007E4DA8" w:rsidRPr="007E4DA8" w:rsidRDefault="007E4DA8" w:rsidP="00430674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eastAsia="es-C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5065598" wp14:editId="2A722719">
                <wp:simplePos x="0" y="0"/>
                <wp:positionH relativeFrom="column">
                  <wp:posOffset>3477653</wp:posOffset>
                </wp:positionH>
                <wp:positionV relativeFrom="paragraph">
                  <wp:posOffset>-61801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6960" cy="27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C8A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272.6pt;margin-top:-6.1pt;width:14.85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">
                <v:imagedata r:id="rId16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 w:rsidR="00430674"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2475CD0F" w14:textId="4EF15A6F" w:rsidR="007E4DA8" w:rsidRDefault="007E4DA8" w:rsidP="007E4DA8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</w:t>
      </w:r>
      <w:r w:rsidR="00B54A91">
        <w:rPr>
          <w:sz w:val="32"/>
          <w:szCs w:val="32"/>
        </w:rPr>
        <w:t>ntiste realizando estas actividades</w:t>
      </w:r>
      <w:r>
        <w:rPr>
          <w:sz w:val="32"/>
          <w:szCs w:val="3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7E4DA8" w14:paraId="0B93F74B" w14:textId="77777777" w:rsidTr="00164255">
        <w:trPr>
          <w:trHeight w:val="608"/>
        </w:trPr>
        <w:tc>
          <w:tcPr>
            <w:tcW w:w="3069" w:type="dxa"/>
          </w:tcPr>
          <w:p w14:paraId="5648754A" w14:textId="7103628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55A9C448" wp14:editId="6CDBE9FA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34C8849B" w14:textId="6431E23B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4FAE96B8" w14:textId="77777777" w:rsidTr="00164255">
        <w:trPr>
          <w:trHeight w:val="572"/>
        </w:trPr>
        <w:tc>
          <w:tcPr>
            <w:tcW w:w="3069" w:type="dxa"/>
          </w:tcPr>
          <w:p w14:paraId="4682A893" w14:textId="6D08F504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4BAC0445" wp14:editId="212CAD00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1D89EF50" w14:textId="0BAC8DFF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7E4DA8" w14:paraId="6A67D147" w14:textId="77777777" w:rsidTr="00164255">
        <w:trPr>
          <w:trHeight w:val="519"/>
        </w:trPr>
        <w:tc>
          <w:tcPr>
            <w:tcW w:w="3069" w:type="dxa"/>
          </w:tcPr>
          <w:p w14:paraId="77D8F5B2" w14:textId="23AAB0C0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s-CL"/>
              </w:rPr>
              <w:drawing>
                <wp:inline distT="0" distB="0" distL="0" distR="0" wp14:anchorId="49F59BFC" wp14:editId="6E6DFB38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59569A3C" w14:textId="75D026B5" w:rsidR="007E4DA8" w:rsidRDefault="007E4DA8" w:rsidP="00164255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2BD476B2" w14:textId="471C8E94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6A5E76A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35ABA5D9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06A04FA0" w14:textId="77777777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D47BF6">
      <w:headerReference w:type="default" r:id="rId20"/>
      <w:footerReference w:type="default" r:id="rId21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65214" w14:textId="77777777" w:rsidR="004D28F8" w:rsidRDefault="004D28F8" w:rsidP="0063233A">
      <w:pPr>
        <w:spacing w:after="0" w:line="240" w:lineRule="auto"/>
      </w:pPr>
      <w:r>
        <w:separator/>
      </w:r>
    </w:p>
  </w:endnote>
  <w:endnote w:type="continuationSeparator" w:id="0">
    <w:p w14:paraId="7C41AE03" w14:textId="77777777" w:rsidR="004D28F8" w:rsidRDefault="004D28F8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48854" w14:textId="77777777" w:rsidR="004D28F8" w:rsidRDefault="004D28F8" w:rsidP="0063233A">
      <w:pPr>
        <w:spacing w:after="0" w:line="240" w:lineRule="auto"/>
      </w:pPr>
      <w:r>
        <w:separator/>
      </w:r>
    </w:p>
  </w:footnote>
  <w:footnote w:type="continuationSeparator" w:id="0">
    <w:p w14:paraId="622377CC" w14:textId="77777777" w:rsidR="004D28F8" w:rsidRDefault="004D28F8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274019" w:rsidR="0063233A" w:rsidRDefault="0063233A">
    <w:pPr>
      <w:pStyle w:val="Encabezado"/>
    </w:pPr>
    <w:r>
      <w:t xml:space="preserve">COLEGIO HERMANOS </w:t>
    </w:r>
    <w:r w:rsidR="00D47BF6">
      <w:t>CARRERA                                                  EDUCADORA: GLADYS LEIVA MARTÍNEZ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D161F"/>
    <w:rsid w:val="000E13A5"/>
    <w:rsid w:val="000E64CF"/>
    <w:rsid w:val="000F5F2B"/>
    <w:rsid w:val="00141EF3"/>
    <w:rsid w:val="00163490"/>
    <w:rsid w:val="00183102"/>
    <w:rsid w:val="001C70E4"/>
    <w:rsid w:val="00203A9E"/>
    <w:rsid w:val="00210212"/>
    <w:rsid w:val="002355D3"/>
    <w:rsid w:val="00276978"/>
    <w:rsid w:val="00277093"/>
    <w:rsid w:val="002B590D"/>
    <w:rsid w:val="002E6B5A"/>
    <w:rsid w:val="003028A3"/>
    <w:rsid w:val="0031773F"/>
    <w:rsid w:val="0032608E"/>
    <w:rsid w:val="0035098B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A212F"/>
    <w:rsid w:val="004D28F8"/>
    <w:rsid w:val="0050481E"/>
    <w:rsid w:val="00513B5F"/>
    <w:rsid w:val="00515FE6"/>
    <w:rsid w:val="00537CA4"/>
    <w:rsid w:val="0055244A"/>
    <w:rsid w:val="00581ED5"/>
    <w:rsid w:val="00585E67"/>
    <w:rsid w:val="00597C41"/>
    <w:rsid w:val="005F018C"/>
    <w:rsid w:val="005F1AA3"/>
    <w:rsid w:val="0063233A"/>
    <w:rsid w:val="00690376"/>
    <w:rsid w:val="006D4442"/>
    <w:rsid w:val="007421B8"/>
    <w:rsid w:val="007674C1"/>
    <w:rsid w:val="007E1DC4"/>
    <w:rsid w:val="007E4DA8"/>
    <w:rsid w:val="00830B9A"/>
    <w:rsid w:val="00831B81"/>
    <w:rsid w:val="008556C5"/>
    <w:rsid w:val="0086581B"/>
    <w:rsid w:val="008822A5"/>
    <w:rsid w:val="00884388"/>
    <w:rsid w:val="008934BE"/>
    <w:rsid w:val="008B6276"/>
    <w:rsid w:val="008C1D2E"/>
    <w:rsid w:val="009255FE"/>
    <w:rsid w:val="009379E8"/>
    <w:rsid w:val="00942375"/>
    <w:rsid w:val="009674ED"/>
    <w:rsid w:val="009B0E1C"/>
    <w:rsid w:val="009C4B38"/>
    <w:rsid w:val="009E01CF"/>
    <w:rsid w:val="00A017D2"/>
    <w:rsid w:val="00A208F0"/>
    <w:rsid w:val="00A453C2"/>
    <w:rsid w:val="00A66220"/>
    <w:rsid w:val="00AD1C4C"/>
    <w:rsid w:val="00AD4DA3"/>
    <w:rsid w:val="00AE6CC2"/>
    <w:rsid w:val="00AF269C"/>
    <w:rsid w:val="00AF4CD9"/>
    <w:rsid w:val="00B32987"/>
    <w:rsid w:val="00B35061"/>
    <w:rsid w:val="00B54A91"/>
    <w:rsid w:val="00BA784C"/>
    <w:rsid w:val="00BB2D00"/>
    <w:rsid w:val="00BD444C"/>
    <w:rsid w:val="00C2283E"/>
    <w:rsid w:val="00C26D66"/>
    <w:rsid w:val="00C43DAC"/>
    <w:rsid w:val="00C656F9"/>
    <w:rsid w:val="00C7736B"/>
    <w:rsid w:val="00C95729"/>
    <w:rsid w:val="00CD6F40"/>
    <w:rsid w:val="00D00A50"/>
    <w:rsid w:val="00D07AD9"/>
    <w:rsid w:val="00D27E65"/>
    <w:rsid w:val="00D373C0"/>
    <w:rsid w:val="00D47BF6"/>
    <w:rsid w:val="00D62A79"/>
    <w:rsid w:val="00D718F4"/>
    <w:rsid w:val="00D80548"/>
    <w:rsid w:val="00D80633"/>
    <w:rsid w:val="00DB3872"/>
    <w:rsid w:val="00DF0B89"/>
    <w:rsid w:val="00E153EB"/>
    <w:rsid w:val="00E15EC2"/>
    <w:rsid w:val="00E47BE1"/>
    <w:rsid w:val="00E55D2E"/>
    <w:rsid w:val="00F358F6"/>
    <w:rsid w:val="00F87785"/>
    <w:rsid w:val="00F91D9B"/>
    <w:rsid w:val="00FA2266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chartTrackingRefBased/>
  <w15:docId w15:val="{90BB8B5D-14FC-4429-A185-C8461D4E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1</dc:creator>
  <cp:keywords/>
  <dc:description/>
  <cp:lastModifiedBy>Jorge y Brenda</cp:lastModifiedBy>
  <cp:revision>4</cp:revision>
  <dcterms:created xsi:type="dcterms:W3CDTF">2020-06-04T01:28:00Z</dcterms:created>
  <dcterms:modified xsi:type="dcterms:W3CDTF">2020-06-05T12:52:00Z</dcterms:modified>
</cp:coreProperties>
</file>