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7DB0" w14:textId="17F2953E" w:rsidR="00CD6F40" w:rsidRDefault="00CD6F40" w:rsidP="00CD6F40">
      <w:pPr>
        <w:jc w:val="center"/>
        <w:rPr>
          <w:sz w:val="32"/>
          <w:szCs w:val="32"/>
          <w:u w:val="single"/>
        </w:rPr>
      </w:pPr>
      <w:bookmarkStart w:id="0" w:name="_Hlk36153220"/>
      <w:bookmarkStart w:id="1" w:name="_Hlk36157503"/>
      <w:r>
        <w:rPr>
          <w:sz w:val="32"/>
          <w:szCs w:val="32"/>
          <w:u w:val="single"/>
        </w:rPr>
        <w:t>Guía de trabajo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CD6F40" w14:paraId="689C103C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5C0AC" w14:textId="49924276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36152879"/>
            <w:bookmarkEnd w:id="0"/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77777777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CD6F40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  <w:r w:rsidR="00E47B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7B62C" w14:textId="7FF1F266" w:rsidR="00E47BE1" w:rsidRPr="003A4C37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Orientación espacial.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1568CFA6" w:rsidR="00CD6F40" w:rsidRPr="003A4C37" w:rsidRDefault="00CD6F40" w:rsidP="002F2908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3A4C37">
              <w:rPr>
                <w:rFonts w:ascii="Arial" w:hAnsi="Arial" w:cs="Arial"/>
              </w:rPr>
              <w:t>OA:</w:t>
            </w:r>
            <w:r>
              <w:t xml:space="preserve"> </w:t>
            </w:r>
            <w:r w:rsidRPr="00CD6F40">
              <w:rPr>
                <w:rFonts w:ascii="Arial" w:hAnsi="Arial" w:cs="Arial"/>
              </w:rPr>
              <w:t>Describir la posición de objetos y personas, empleando conceptos de ubicación arriba/abajo.</w:t>
            </w:r>
          </w:p>
        </w:tc>
      </w:tr>
      <w:bookmarkEnd w:id="1"/>
      <w:bookmarkEnd w:id="2"/>
    </w:tbl>
    <w:p w14:paraId="7F18A131" w14:textId="022D6DE7" w:rsidR="00CD6F40" w:rsidRDefault="00CD6F40" w:rsidP="00CD6F40">
      <w:pPr>
        <w:rPr>
          <w:b/>
          <w:bCs/>
        </w:rPr>
      </w:pPr>
    </w:p>
    <w:p w14:paraId="67513644" w14:textId="0898FB51" w:rsidR="00CD6F40" w:rsidRDefault="00CD6F40" w:rsidP="00CD6F40">
      <w:bookmarkStart w:id="3" w:name="_Hlk36153055"/>
      <w:r w:rsidRPr="003A4C37">
        <w:rPr>
          <w:b/>
          <w:bCs/>
        </w:rPr>
        <w:t>Instrucción</w:t>
      </w:r>
      <w:r>
        <w:t>:</w:t>
      </w:r>
      <w:bookmarkEnd w:id="3"/>
      <w:r>
        <w:t xml:space="preserve"> Pídale a su hijo que observe los dibujos y repita los movimientos con su cuerpo. – Luego solicítele que nombre la posición de los brazos de cada dibujo.</w:t>
      </w:r>
      <w:r w:rsidR="000502A5">
        <w:t xml:space="preserve"> (</w:t>
      </w:r>
      <w:proofErr w:type="gramStart"/>
      <w:r w:rsidR="000502A5">
        <w:t>arriba</w:t>
      </w:r>
      <w:proofErr w:type="gramEnd"/>
      <w:r w:rsidR="000502A5">
        <w:t xml:space="preserve"> – abajo – al frente – a los lados)  F</w:t>
      </w:r>
      <w:r>
        <w:t xml:space="preserve">inalmente dígale que pinte los niños que tienen sus brazos arriba. Recuerda respetar márgenes. </w:t>
      </w:r>
    </w:p>
    <w:p w14:paraId="319BCA7C" w14:textId="25F055F2" w:rsidR="00CD6F40" w:rsidRDefault="000502A5" w:rsidP="00CD6F40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138E5A8" wp14:editId="187F3396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4343400" cy="509195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09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F40">
        <w:t xml:space="preserve"> </w:t>
      </w:r>
    </w:p>
    <w:p w14:paraId="6EECD53A" w14:textId="0A9F8CFC" w:rsidR="00CD6F40" w:rsidRPr="00863331" w:rsidRDefault="00CD6F40" w:rsidP="00CD6F40"/>
    <w:p w14:paraId="34220C68" w14:textId="6810C90D" w:rsidR="002E6B5A" w:rsidRDefault="002E6B5A"/>
    <w:p w14:paraId="32B5827F" w14:textId="30A3ED72" w:rsidR="002E6B5A" w:rsidRDefault="002E6B5A"/>
    <w:p w14:paraId="09E97B48" w14:textId="0ADC474C" w:rsidR="004355A2" w:rsidRDefault="004355A2"/>
    <w:p w14:paraId="2227A3A2" w14:textId="3BBD7353" w:rsidR="004355A2" w:rsidRDefault="004355A2" w:rsidP="004355A2">
      <w:pPr>
        <w:jc w:val="center"/>
        <w:rPr>
          <w:b/>
          <w:bCs/>
          <w:sz w:val="28"/>
          <w:szCs w:val="28"/>
          <w:u w:val="single"/>
        </w:rPr>
      </w:pPr>
    </w:p>
    <w:p w14:paraId="29AF2BEF" w14:textId="10A41620" w:rsidR="004355A2" w:rsidRDefault="004355A2" w:rsidP="004355A2">
      <w:pPr>
        <w:jc w:val="center"/>
        <w:rPr>
          <w:b/>
          <w:bCs/>
          <w:sz w:val="28"/>
          <w:szCs w:val="28"/>
          <w:u w:val="single"/>
        </w:rPr>
      </w:pPr>
    </w:p>
    <w:p w14:paraId="798697AD" w14:textId="0D072DC6" w:rsidR="004355A2" w:rsidRDefault="004355A2" w:rsidP="004355A2">
      <w:pPr>
        <w:tabs>
          <w:tab w:val="left" w:pos="5430"/>
        </w:tabs>
      </w:pPr>
    </w:p>
    <w:p w14:paraId="0D19CF6A" w14:textId="0A939B39" w:rsidR="004355A2" w:rsidRDefault="004355A2" w:rsidP="004355A2"/>
    <w:p w14:paraId="5E7F4B12" w14:textId="098BF239" w:rsidR="004355A2" w:rsidRDefault="004355A2"/>
    <w:p w14:paraId="211308A5" w14:textId="16C07F52" w:rsidR="004355A2" w:rsidRDefault="004355A2"/>
    <w:p w14:paraId="71E1220F" w14:textId="64E49F45" w:rsidR="004355A2" w:rsidRDefault="004355A2"/>
    <w:p w14:paraId="31BF03CB" w14:textId="124A9596" w:rsidR="004355A2" w:rsidRDefault="004355A2"/>
    <w:p w14:paraId="333C06DA" w14:textId="5B90754F" w:rsidR="004355A2" w:rsidRDefault="004355A2"/>
    <w:p w14:paraId="033D8D66" w14:textId="132CF123" w:rsidR="00CD6F40" w:rsidRDefault="00CD6F40" w:rsidP="00CD6F4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Guía de trabajo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CD6F40" w14:paraId="4316FD93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5E0CFD7F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77777777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CD6F40" w14:paraId="65B5155B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610488B7" w:rsidR="00CD6F4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  <w:r w:rsidR="00E47B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42F684BC" w:rsidR="00E47BE1" w:rsidRPr="003A4C37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377B4" w14:textId="682E0EFF" w:rsidR="00CD6F40" w:rsidRDefault="00CD6F40" w:rsidP="002F2908">
            <w:pPr>
              <w:jc w:val="center"/>
              <w:rPr>
                <w:rFonts w:ascii="Arial" w:hAnsi="Arial" w:cs="Arial"/>
              </w:rPr>
            </w:pPr>
            <w:r w:rsidRPr="003A4C37">
              <w:rPr>
                <w:rFonts w:ascii="Arial" w:hAnsi="Arial" w:cs="Arial"/>
              </w:rPr>
              <w:t>OA:</w:t>
            </w:r>
            <w:r>
              <w:t xml:space="preserve"> </w:t>
            </w:r>
            <w:r w:rsidR="00597C41">
              <w:rPr>
                <w:rFonts w:ascii="Arial" w:hAnsi="Arial" w:cs="Arial"/>
              </w:rPr>
              <w:t>Identificar concepto de longitud, largo-corto.</w:t>
            </w:r>
          </w:p>
          <w:p w14:paraId="0F4503F2" w14:textId="38F5C848" w:rsidR="00E47BE1" w:rsidRPr="003A4C37" w:rsidRDefault="00E47BE1" w:rsidP="002F2908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Establecer relaciones al clasificar y seriar.</w:t>
            </w:r>
          </w:p>
        </w:tc>
      </w:tr>
    </w:tbl>
    <w:p w14:paraId="74DAF292" w14:textId="69464563" w:rsidR="00E153EB" w:rsidRDefault="00E153EB"/>
    <w:p w14:paraId="1532C69D" w14:textId="2600632C" w:rsidR="00515FE6" w:rsidRDefault="000502A5" w:rsidP="00515FE6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4EC4ACF" wp14:editId="603C12A5">
            <wp:simplePos x="0" y="0"/>
            <wp:positionH relativeFrom="column">
              <wp:posOffset>-342900</wp:posOffset>
            </wp:positionH>
            <wp:positionV relativeFrom="paragraph">
              <wp:posOffset>817245</wp:posOffset>
            </wp:positionV>
            <wp:extent cx="6365415" cy="40671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1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C41" w:rsidRPr="00597C41">
        <w:rPr>
          <w:b/>
          <w:bCs/>
        </w:rPr>
        <w:t>Instrucción:</w:t>
      </w:r>
      <w:r w:rsidR="00597C41">
        <w:t xml:space="preserve"> Muéstrele a su hijo diferentes objetos cuyas características sean largo corto, (un trozo de lana con ambas características, un cilindro de confort y uno de toalla nova, sus dedos largos y cortos etc.). Luego invítelo a observar cada uno de los objetos y pregúntele que le muestre los objetos largos y cortos en cada caso. Posteriormente pídale que pinte solo los objetos </w:t>
      </w:r>
      <w:r w:rsidR="00597C41" w:rsidRPr="00597C41">
        <w:rPr>
          <w:b/>
          <w:bCs/>
        </w:rPr>
        <w:t>largos</w:t>
      </w:r>
      <w:r w:rsidR="00597C41">
        <w:t xml:space="preserve"> en cada caso. Felicítelo por su trabajo bien realizado.</w:t>
      </w:r>
    </w:p>
    <w:p w14:paraId="2B392780" w14:textId="35194888" w:rsidR="00597C41" w:rsidRPr="00515FE6" w:rsidRDefault="00597C41" w:rsidP="00515FE6"/>
    <w:p w14:paraId="3507A335" w14:textId="75D7DF92" w:rsidR="00515FE6" w:rsidRPr="00515FE6" w:rsidRDefault="00515FE6" w:rsidP="00515FE6"/>
    <w:p w14:paraId="6B21A3DF" w14:textId="7EDF80F0" w:rsidR="00515FE6" w:rsidRPr="00515FE6" w:rsidRDefault="00515FE6" w:rsidP="00515FE6"/>
    <w:p w14:paraId="6C0A527E" w14:textId="630B95B8" w:rsidR="00515FE6" w:rsidRDefault="00515FE6" w:rsidP="00515FE6"/>
    <w:p w14:paraId="4E7BAE0D" w14:textId="79D10C60" w:rsidR="00515FE6" w:rsidRDefault="00515FE6" w:rsidP="00515FE6"/>
    <w:p w14:paraId="63D4AF0A" w14:textId="714C0FAF" w:rsidR="00515FE6" w:rsidRDefault="00515FE6" w:rsidP="00515FE6"/>
    <w:p w14:paraId="0E02B2D9" w14:textId="1893F57E" w:rsidR="00515FE6" w:rsidRDefault="00515FE6" w:rsidP="00515FE6"/>
    <w:p w14:paraId="4D850953" w14:textId="77777777" w:rsidR="000502A5" w:rsidRDefault="000502A5" w:rsidP="00515FE6"/>
    <w:p w14:paraId="7EBFD7D0" w14:textId="77777777" w:rsidR="000502A5" w:rsidRDefault="000502A5" w:rsidP="00515FE6"/>
    <w:p w14:paraId="20C73DDA" w14:textId="77777777" w:rsidR="000502A5" w:rsidRDefault="000502A5" w:rsidP="00515FE6"/>
    <w:p w14:paraId="169C8E45" w14:textId="77777777" w:rsidR="000502A5" w:rsidRDefault="000502A5" w:rsidP="00515FE6"/>
    <w:p w14:paraId="0F0A97C7" w14:textId="77777777" w:rsidR="000502A5" w:rsidRDefault="000502A5" w:rsidP="00515FE6"/>
    <w:p w14:paraId="246D754D" w14:textId="77777777" w:rsidR="000502A5" w:rsidRDefault="000502A5" w:rsidP="00515FE6"/>
    <w:p w14:paraId="1639D3CE" w14:textId="77777777" w:rsidR="000502A5" w:rsidRDefault="000502A5" w:rsidP="00515FE6"/>
    <w:p w14:paraId="3BF7ACBB" w14:textId="666B5EEF" w:rsidR="00277093" w:rsidRDefault="00277093" w:rsidP="0027709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Guía de trabajo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277093" w14:paraId="2966F0FB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4359" w14:textId="77777777" w:rsidR="00277093" w:rsidRPr="003A4C37" w:rsidRDefault="00277093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6158874"/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76C3" w14:textId="77777777" w:rsidR="00277093" w:rsidRPr="003A4C37" w:rsidRDefault="00277093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277093" w14:paraId="25D31FE3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7945D" w14:textId="77777777" w:rsidR="00277093" w:rsidRPr="003A4C37" w:rsidRDefault="00277093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932EF" w14:textId="77777777" w:rsidR="00277093" w:rsidRDefault="00277093" w:rsidP="002F2908">
            <w:pPr>
              <w:jc w:val="center"/>
              <w:rPr>
                <w:rFonts w:ascii="Arial" w:hAnsi="Arial" w:cs="Arial"/>
              </w:rPr>
            </w:pPr>
            <w:r w:rsidRPr="003A4C37">
              <w:rPr>
                <w:rFonts w:ascii="Arial" w:hAnsi="Arial" w:cs="Arial"/>
              </w:rPr>
              <w:t>OA</w:t>
            </w:r>
            <w:proofErr w:type="gramStart"/>
            <w:r w:rsidRPr="003A4C3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.</w:t>
            </w:r>
            <w:proofErr w:type="gramEnd"/>
            <w:r w:rsidR="009255FE">
              <w:rPr>
                <w:rFonts w:ascii="Arial" w:hAnsi="Arial" w:cs="Arial"/>
              </w:rPr>
              <w:t xml:space="preserve"> Emplear los números para contar en situaciones cotidianas.</w:t>
            </w:r>
          </w:p>
          <w:p w14:paraId="0843A30F" w14:textId="3D3DEE1E" w:rsidR="00E47BE1" w:rsidRPr="003A4C37" w:rsidRDefault="00E47BE1" w:rsidP="002F2908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Emplear los números.</w:t>
            </w:r>
          </w:p>
        </w:tc>
      </w:tr>
      <w:bookmarkEnd w:id="4"/>
    </w:tbl>
    <w:p w14:paraId="2F7B0C1A" w14:textId="0122018D" w:rsidR="00277093" w:rsidRDefault="00277093" w:rsidP="00277093"/>
    <w:p w14:paraId="614B9320" w14:textId="00348044" w:rsidR="00515FE6" w:rsidRDefault="00277093" w:rsidP="00515FE6">
      <w:bookmarkStart w:id="5" w:name="_Hlk36159209"/>
      <w:r w:rsidRPr="009255FE">
        <w:rPr>
          <w:b/>
          <w:bCs/>
        </w:rPr>
        <w:t>Instrucción:</w:t>
      </w:r>
      <w:r>
        <w:t xml:space="preserve"> </w:t>
      </w:r>
      <w:r w:rsidR="009255FE">
        <w:t>Preséntale</w:t>
      </w:r>
      <w:r>
        <w:t xml:space="preserve"> los números a tu hijo del 1 al 5 y cuenta con </w:t>
      </w:r>
      <w:r w:rsidR="009255FE">
        <w:t>él</w:t>
      </w:r>
      <w:r>
        <w:t xml:space="preserve">, puedes </w:t>
      </w:r>
      <w:r w:rsidR="009255FE">
        <w:t>ayudarle a contar los dedos de su mano. Luego invítalo a rellenar cada cuadrado de acuerdo al número, puede ser con lana, papel picado u otro material que encuentres según tu imaginación. Felicítalo por sus logros.</w:t>
      </w:r>
    </w:p>
    <w:bookmarkEnd w:id="5"/>
    <w:p w14:paraId="6DB4ADF3" w14:textId="4F7817F0" w:rsidR="00515FE6" w:rsidRDefault="000502A5" w:rsidP="00515FE6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E6C819E" wp14:editId="55638902">
            <wp:simplePos x="0" y="0"/>
            <wp:positionH relativeFrom="margin">
              <wp:posOffset>758190</wp:posOffset>
            </wp:positionH>
            <wp:positionV relativeFrom="paragraph">
              <wp:posOffset>-99060</wp:posOffset>
            </wp:positionV>
            <wp:extent cx="3295650" cy="4419380"/>
            <wp:effectExtent l="0" t="0" r="0" b="63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88" cy="442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232D8" w14:textId="6005897B" w:rsidR="00515FE6" w:rsidRDefault="00515FE6" w:rsidP="00515FE6"/>
    <w:p w14:paraId="15E5A3E9" w14:textId="409B8420" w:rsidR="00515FE6" w:rsidRDefault="00515FE6" w:rsidP="00515FE6"/>
    <w:p w14:paraId="650E3114" w14:textId="3E54DAD4" w:rsidR="00515FE6" w:rsidRDefault="00515FE6" w:rsidP="00515FE6"/>
    <w:p w14:paraId="3BE5D8DA" w14:textId="32152DE2" w:rsidR="00515FE6" w:rsidRDefault="00515FE6" w:rsidP="00515FE6"/>
    <w:p w14:paraId="3C075561" w14:textId="00634881" w:rsidR="00515FE6" w:rsidRDefault="00515FE6" w:rsidP="00515FE6"/>
    <w:p w14:paraId="7BE11D4E" w14:textId="77777777" w:rsidR="00515FE6" w:rsidRDefault="00515FE6" w:rsidP="00515FE6"/>
    <w:p w14:paraId="345FBA57" w14:textId="0BD3299A" w:rsidR="00515FE6" w:rsidRDefault="00515FE6" w:rsidP="00515FE6"/>
    <w:p w14:paraId="5D398202" w14:textId="22464724" w:rsidR="00515FE6" w:rsidRDefault="00515FE6" w:rsidP="00515FE6"/>
    <w:p w14:paraId="0755505C" w14:textId="05FD2285" w:rsidR="00515FE6" w:rsidRDefault="00515FE6" w:rsidP="00515FE6"/>
    <w:p w14:paraId="5216C724" w14:textId="296C28EC" w:rsidR="00515FE6" w:rsidRDefault="00515FE6" w:rsidP="00515FE6"/>
    <w:p w14:paraId="62F19821" w14:textId="23D729B9" w:rsidR="00515FE6" w:rsidRDefault="00515FE6" w:rsidP="00515FE6"/>
    <w:p w14:paraId="0BCA1561" w14:textId="62A2D5C5" w:rsidR="00515FE6" w:rsidRDefault="00515FE6" w:rsidP="00515FE6"/>
    <w:p w14:paraId="44329853" w14:textId="2C148382" w:rsidR="00515FE6" w:rsidRDefault="00515FE6" w:rsidP="00515FE6"/>
    <w:p w14:paraId="33FB6291" w14:textId="77777777" w:rsidR="00515FE6" w:rsidRDefault="00515FE6" w:rsidP="00D373C0">
      <w:pPr>
        <w:jc w:val="center"/>
      </w:pPr>
    </w:p>
    <w:p w14:paraId="22EDD9F8" w14:textId="32BDF497" w:rsidR="000502A5" w:rsidRDefault="000502A5" w:rsidP="000502A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Guía de trabajo</w:t>
      </w: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0502A5" w14:paraId="10C0D968" w14:textId="77777777" w:rsidTr="000502A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6F02" w14:textId="77777777" w:rsidR="000502A5" w:rsidRPr="003A4C37" w:rsidRDefault="000502A5" w:rsidP="000502A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F6BA2" w14:textId="77777777" w:rsidR="000502A5" w:rsidRPr="003A4C37" w:rsidRDefault="000502A5" w:rsidP="000502A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0502A5" w14:paraId="20575FA6" w14:textId="77777777" w:rsidTr="000502A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11D0F" w14:textId="25E5A6AE" w:rsidR="000502A5" w:rsidRPr="003A4C37" w:rsidRDefault="000502A5" w:rsidP="000502A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49DB8" w14:textId="77777777" w:rsidR="000502A5" w:rsidRDefault="000502A5" w:rsidP="000502A5">
            <w:pPr>
              <w:jc w:val="center"/>
              <w:rPr>
                <w:rFonts w:ascii="Arial" w:hAnsi="Arial" w:cs="Arial"/>
              </w:rPr>
            </w:pPr>
            <w:r w:rsidRPr="003A4C37">
              <w:rPr>
                <w:rFonts w:ascii="Arial" w:hAnsi="Arial" w:cs="Arial"/>
              </w:rPr>
              <w:t>OA:</w:t>
            </w:r>
            <w:r>
              <w:rPr>
                <w:rFonts w:ascii="Arial" w:hAnsi="Arial" w:cs="Arial"/>
              </w:rPr>
              <w:t xml:space="preserve"> Representar números y cantidades hasta el 5 en forma pictórica y abstracta.</w:t>
            </w:r>
          </w:p>
          <w:p w14:paraId="67436A71" w14:textId="77777777" w:rsidR="000502A5" w:rsidRPr="003A4C37" w:rsidRDefault="000502A5" w:rsidP="000502A5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Emplear los números.</w:t>
            </w:r>
          </w:p>
        </w:tc>
      </w:tr>
    </w:tbl>
    <w:p w14:paraId="084B7421" w14:textId="321FD7CF" w:rsidR="000502A5" w:rsidRDefault="000502A5" w:rsidP="00D373C0">
      <w:pPr>
        <w:jc w:val="center"/>
      </w:pPr>
    </w:p>
    <w:p w14:paraId="01FAB429" w14:textId="50E1F6E5" w:rsidR="009255FE" w:rsidRPr="00E47BE1" w:rsidRDefault="009255FE" w:rsidP="009255FE">
      <w:pPr>
        <w:rPr>
          <w:sz w:val="20"/>
          <w:szCs w:val="20"/>
        </w:rPr>
      </w:pPr>
      <w:r w:rsidRPr="00E47BE1">
        <w:rPr>
          <w:b/>
          <w:bCs/>
          <w:sz w:val="20"/>
          <w:szCs w:val="20"/>
        </w:rPr>
        <w:t>Instrucción:</w:t>
      </w:r>
      <w:r w:rsidRPr="00E47BE1">
        <w:rPr>
          <w:sz w:val="20"/>
          <w:szCs w:val="20"/>
        </w:rPr>
        <w:t xml:space="preserve"> </w:t>
      </w:r>
      <w:r w:rsidR="00830B9A" w:rsidRPr="00E47BE1">
        <w:rPr>
          <w:sz w:val="20"/>
          <w:szCs w:val="20"/>
        </w:rPr>
        <w:t>Recuerda el conteo realizado en la ficha anterior para realizar esta actividad.</w:t>
      </w:r>
    </w:p>
    <w:p w14:paraId="276E06C8" w14:textId="384A0D3F" w:rsidR="00830B9A" w:rsidRPr="00E47BE1" w:rsidRDefault="00830B9A" w:rsidP="009255FE">
      <w:pPr>
        <w:rPr>
          <w:sz w:val="20"/>
          <w:szCs w:val="20"/>
        </w:rPr>
      </w:pPr>
      <w:r w:rsidRPr="00E47BE1">
        <w:rPr>
          <w:sz w:val="20"/>
          <w:szCs w:val="20"/>
        </w:rPr>
        <w:t>Luego cuenta los insectos y pídele que te muestre el número que corresponde según la cantidad de insectos que hay, finalmente invítalo a recortar los números y pegarlos según la cantidad de insectos que corresponda, ánimo. Felicítalo por sus logros.</w:t>
      </w:r>
    </w:p>
    <w:p w14:paraId="1F25C6D5" w14:textId="20CEE362" w:rsidR="00515FE6" w:rsidRDefault="00515FE6" w:rsidP="00515FE6"/>
    <w:p w14:paraId="2F9B91F8" w14:textId="56C72DE0" w:rsidR="00515FE6" w:rsidRDefault="000502A5" w:rsidP="00515FE6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F92264C" wp14:editId="45B2BB21">
            <wp:simplePos x="0" y="0"/>
            <wp:positionH relativeFrom="column">
              <wp:posOffset>3701415</wp:posOffset>
            </wp:positionH>
            <wp:positionV relativeFrom="paragraph">
              <wp:posOffset>68580</wp:posOffset>
            </wp:positionV>
            <wp:extent cx="1143000" cy="4850086"/>
            <wp:effectExtent l="0" t="0" r="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67CC21F" wp14:editId="6853479F">
            <wp:simplePos x="0" y="0"/>
            <wp:positionH relativeFrom="margin">
              <wp:align>left</wp:align>
            </wp:positionH>
            <wp:positionV relativeFrom="paragraph">
              <wp:posOffset>13334</wp:posOffset>
            </wp:positionV>
            <wp:extent cx="2807335" cy="4799193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479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EBAD8" w14:textId="29F5D3B2" w:rsidR="00515FE6" w:rsidRDefault="00515FE6" w:rsidP="00515FE6"/>
    <w:p w14:paraId="739368BE" w14:textId="30FF6E6A" w:rsidR="00515FE6" w:rsidRDefault="00515FE6" w:rsidP="00515FE6"/>
    <w:p w14:paraId="4BF75BF0" w14:textId="6B8EDE13" w:rsidR="00515FE6" w:rsidRDefault="00515FE6" w:rsidP="00515FE6"/>
    <w:p w14:paraId="62EA8193" w14:textId="5979DC36" w:rsidR="00515FE6" w:rsidRDefault="00515FE6" w:rsidP="00515FE6"/>
    <w:p w14:paraId="3301EE77" w14:textId="6C2625D1" w:rsidR="00515FE6" w:rsidRDefault="00515FE6" w:rsidP="00515FE6">
      <w:bookmarkStart w:id="6" w:name="_GoBack"/>
      <w:bookmarkEnd w:id="6"/>
    </w:p>
    <w:p w14:paraId="0E85B3EC" w14:textId="77777777" w:rsidR="00515FE6" w:rsidRDefault="00515FE6" w:rsidP="00515FE6"/>
    <w:p w14:paraId="01B6C41F" w14:textId="5B8E97AD" w:rsidR="00515FE6" w:rsidRDefault="00515FE6" w:rsidP="00515FE6"/>
    <w:p w14:paraId="085DAD75" w14:textId="0CD41150" w:rsidR="00515FE6" w:rsidRDefault="00515FE6" w:rsidP="00515FE6"/>
    <w:p w14:paraId="3EA8D931" w14:textId="56C3CA37" w:rsidR="00515FE6" w:rsidRDefault="00515FE6" w:rsidP="00515FE6"/>
    <w:p w14:paraId="062AFE09" w14:textId="484E5503" w:rsidR="00830B9A" w:rsidRPr="00515FE6" w:rsidRDefault="00830B9A" w:rsidP="00515FE6"/>
    <w:sectPr w:rsidR="00830B9A" w:rsidRPr="00515FE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3C41" w14:textId="77777777" w:rsidR="00165623" w:rsidRDefault="00165623" w:rsidP="0063233A">
      <w:pPr>
        <w:spacing w:after="0" w:line="240" w:lineRule="auto"/>
      </w:pPr>
      <w:r>
        <w:separator/>
      </w:r>
    </w:p>
  </w:endnote>
  <w:endnote w:type="continuationSeparator" w:id="0">
    <w:p w14:paraId="2476C541" w14:textId="77777777" w:rsidR="00165623" w:rsidRDefault="00165623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AE056" w14:textId="77777777" w:rsidR="00165623" w:rsidRDefault="00165623" w:rsidP="0063233A">
      <w:pPr>
        <w:spacing w:after="0" w:line="240" w:lineRule="auto"/>
      </w:pPr>
      <w:r>
        <w:separator/>
      </w:r>
    </w:p>
  </w:footnote>
  <w:footnote w:type="continuationSeparator" w:id="0">
    <w:p w14:paraId="267FBA4C" w14:textId="77777777" w:rsidR="00165623" w:rsidRDefault="00165623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338BAEAE" w:rsidR="0063233A" w:rsidRDefault="0063233A">
    <w:pPr>
      <w:pStyle w:val="Encabezado"/>
    </w:pPr>
    <w:r>
      <w:t>COLEGIO HERMANOS CARRERA</w:t>
    </w:r>
    <w:r w:rsidR="000502A5">
      <w:t xml:space="preserve">                                 Educadora: Gladys Leiva Martínez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502A5"/>
    <w:rsid w:val="000D161F"/>
    <w:rsid w:val="00165623"/>
    <w:rsid w:val="00277093"/>
    <w:rsid w:val="002B590D"/>
    <w:rsid w:val="002E6B5A"/>
    <w:rsid w:val="004355A2"/>
    <w:rsid w:val="0046015F"/>
    <w:rsid w:val="00515FE6"/>
    <w:rsid w:val="00585E67"/>
    <w:rsid w:val="00597C41"/>
    <w:rsid w:val="0063233A"/>
    <w:rsid w:val="007674C1"/>
    <w:rsid w:val="00830B9A"/>
    <w:rsid w:val="00884388"/>
    <w:rsid w:val="009255FE"/>
    <w:rsid w:val="009379E8"/>
    <w:rsid w:val="009E01CF"/>
    <w:rsid w:val="00AE6CC2"/>
    <w:rsid w:val="00B35061"/>
    <w:rsid w:val="00C2283E"/>
    <w:rsid w:val="00C7736B"/>
    <w:rsid w:val="00C95729"/>
    <w:rsid w:val="00CD6F40"/>
    <w:rsid w:val="00D373C0"/>
    <w:rsid w:val="00E153EB"/>
    <w:rsid w:val="00E47BE1"/>
    <w:rsid w:val="00F358F6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B4"/>
  <w15:chartTrackingRefBased/>
  <w15:docId w15:val="{90BB8B5D-14FC-4429-A185-C8461D4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HP</cp:lastModifiedBy>
  <cp:revision>2</cp:revision>
  <dcterms:created xsi:type="dcterms:W3CDTF">2020-03-28T13:05:00Z</dcterms:created>
  <dcterms:modified xsi:type="dcterms:W3CDTF">2020-03-28T13:05:00Z</dcterms:modified>
</cp:coreProperties>
</file>