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395" w:rsidRPr="004F6395" w:rsidRDefault="002465C6" w:rsidP="002465C6">
      <w:pPr>
        <w:jc w:val="center"/>
        <w:rPr>
          <w:b/>
        </w:rPr>
      </w:pPr>
      <w:bookmarkStart w:id="0" w:name="_GoBack"/>
      <w:bookmarkEnd w:id="0"/>
      <w:r>
        <w:rPr>
          <w:b/>
        </w:rPr>
        <w:t>GUÍA RELIGIÓN Y VALORES</w:t>
      </w:r>
    </w:p>
    <w:tbl>
      <w:tblPr>
        <w:tblStyle w:val="Tablaconcuadrcula"/>
        <w:tblW w:w="0" w:type="auto"/>
        <w:tblLook w:val="04A0" w:firstRow="1" w:lastRow="0" w:firstColumn="1" w:lastColumn="0" w:noHBand="0" w:noVBand="1"/>
      </w:tblPr>
      <w:tblGrid>
        <w:gridCol w:w="1838"/>
        <w:gridCol w:w="2576"/>
        <w:gridCol w:w="2207"/>
        <w:gridCol w:w="2207"/>
      </w:tblGrid>
      <w:tr w:rsidR="002517AE" w:rsidTr="002517AE">
        <w:tc>
          <w:tcPr>
            <w:tcW w:w="1838" w:type="dxa"/>
          </w:tcPr>
          <w:p w:rsidR="002517AE" w:rsidRDefault="002517AE">
            <w:r>
              <w:t>Nombre:</w:t>
            </w:r>
          </w:p>
        </w:tc>
        <w:tc>
          <w:tcPr>
            <w:tcW w:w="6990" w:type="dxa"/>
            <w:gridSpan w:val="3"/>
          </w:tcPr>
          <w:p w:rsidR="002517AE" w:rsidRDefault="002517AE"/>
        </w:tc>
      </w:tr>
      <w:tr w:rsidR="002517AE" w:rsidTr="00817E74">
        <w:tc>
          <w:tcPr>
            <w:tcW w:w="1838" w:type="dxa"/>
          </w:tcPr>
          <w:p w:rsidR="002517AE" w:rsidRDefault="002517AE">
            <w:r>
              <w:t>Curso:</w:t>
            </w:r>
          </w:p>
        </w:tc>
        <w:tc>
          <w:tcPr>
            <w:tcW w:w="2576" w:type="dxa"/>
          </w:tcPr>
          <w:p w:rsidR="002517AE" w:rsidRDefault="002465C6">
            <w:r>
              <w:t>8° Básico</w:t>
            </w:r>
          </w:p>
        </w:tc>
        <w:tc>
          <w:tcPr>
            <w:tcW w:w="2207" w:type="dxa"/>
          </w:tcPr>
          <w:p w:rsidR="002517AE" w:rsidRDefault="002517AE">
            <w:r>
              <w:t>Fecha:</w:t>
            </w:r>
          </w:p>
        </w:tc>
        <w:tc>
          <w:tcPr>
            <w:tcW w:w="2207" w:type="dxa"/>
          </w:tcPr>
          <w:p w:rsidR="002517AE" w:rsidRDefault="002517AE"/>
        </w:tc>
      </w:tr>
      <w:tr w:rsidR="002517AE" w:rsidTr="002517AE">
        <w:tc>
          <w:tcPr>
            <w:tcW w:w="1838" w:type="dxa"/>
          </w:tcPr>
          <w:p w:rsidR="002517AE" w:rsidRDefault="002517AE">
            <w:r>
              <w:t>Objetivo:</w:t>
            </w:r>
          </w:p>
        </w:tc>
        <w:tc>
          <w:tcPr>
            <w:tcW w:w="6990" w:type="dxa"/>
            <w:gridSpan w:val="3"/>
          </w:tcPr>
          <w:p w:rsidR="002517AE" w:rsidRDefault="00525406">
            <w:r w:rsidRPr="00525406">
              <w:rPr>
                <w:rFonts w:ascii="Calibri" w:eastAsia="Calibri" w:hAnsi="Calibri" w:cs="Times New Roman"/>
                <w:b/>
                <w:sz w:val="18"/>
                <w:szCs w:val="18"/>
              </w:rPr>
              <w:t>Analizar el rol del género en las emociones</w:t>
            </w:r>
            <w:r>
              <w:rPr>
                <w:rFonts w:ascii="Calibri" w:eastAsia="Calibri" w:hAnsi="Calibri" w:cs="Times New Roman"/>
                <w:b/>
                <w:sz w:val="18"/>
                <w:szCs w:val="18"/>
              </w:rPr>
              <w:t>.</w:t>
            </w:r>
          </w:p>
          <w:p w:rsidR="002517AE" w:rsidRDefault="002517AE"/>
        </w:tc>
      </w:tr>
    </w:tbl>
    <w:p w:rsidR="002517AE" w:rsidRDefault="002517AE"/>
    <w:p w:rsidR="00525406" w:rsidRPr="00525406" w:rsidRDefault="004F6395" w:rsidP="00525406">
      <w:pPr>
        <w:rPr>
          <w:b/>
        </w:rPr>
      </w:pPr>
      <w:r w:rsidRPr="004F6395">
        <w:rPr>
          <w:b/>
        </w:rPr>
        <w:t xml:space="preserve"> </w:t>
      </w:r>
      <w:r w:rsidR="00525406" w:rsidRPr="00525406">
        <w:rPr>
          <w:b/>
        </w:rPr>
        <w:t>El género y las emociones</w:t>
      </w:r>
    </w:p>
    <w:p w:rsidR="00525406" w:rsidRPr="00525406" w:rsidRDefault="00525406" w:rsidP="00525406">
      <w:pPr>
        <w:jc w:val="both"/>
      </w:pPr>
      <w:r w:rsidRPr="00525406">
        <w:t>Uno de los aspectos que más diferencia a hombres y mujeres en las distintas culturas se refiere al registro y a la expresión de las emociones. En relación a este tema surgen frecuentemente dos preguntas. La primera se refiere a si mujeres y hombres tienen la misma reacción emocional frente a un suceso. La segunda alude a si mujeres y hombres poseen las mismas habilidades para detectar las emociones en otros. Las investigaciones respecto a este tema concuerdan con la percepción común de que las mujeres presentan una mayor intensidad y frecuencia en la expresión de emociones positivas y negativas, comparadas con los hombres. La excepción es la emoción del enojo y la rabia, que los hombres, en nuestra cultura, expresan más fácilmente y con mayor frecuencia. Esto nos habla nuevamente de la importancia de los factores culturales, que están presenten en la socialización de género, en el tipo y calidad de emociones que se expresan.</w:t>
      </w:r>
    </w:p>
    <w:p w:rsidR="00525406" w:rsidRPr="00525406" w:rsidRDefault="00525406" w:rsidP="00525406">
      <w:pPr>
        <w:jc w:val="both"/>
      </w:pPr>
      <w:r w:rsidRPr="00525406">
        <w:t>Una posible explicación para las diferencias mencionadas se refiere a que se espera que las mujeres sean las encargadas del cuidado de otros. En general, las mujeres tienen roles y ocupaciones que requieren una sensibilidad hacia las necesidades de los otros; en cambio, los roles típicos de los hombres requieren menor respuesta emocional. Sin embargo, los roles relacionados con la protección y defensa del núcleo familiar que habitualmente se asigna a los hombres, estaría más relacionado con la facilidad para expresar rabia y enojo.</w:t>
      </w:r>
    </w:p>
    <w:p w:rsidR="004F6395" w:rsidRDefault="00525406" w:rsidP="00525406">
      <w:pPr>
        <w:jc w:val="both"/>
      </w:pPr>
      <w:r w:rsidRPr="00525406">
        <w:t>Otros estudios indican que existen diferencias desde la edad preescolar entre hombres y mujeres en relación al comportamiento emocional. Así, las niñas son capaces, desde esa edad, de expresar una mayor variedad de emociones que los niños. Además, las niñas pueden hablar más acerca de las emociones que los niños. Esto puede relacionarse con el mayor desarrollo verbal de las mujeres con respecto a los hombres.</w:t>
      </w:r>
    </w:p>
    <w:p w:rsidR="00525406" w:rsidRDefault="00525406" w:rsidP="00525406">
      <w:pPr>
        <w:jc w:val="both"/>
      </w:pPr>
    </w:p>
    <w:p w:rsidR="00525406" w:rsidRDefault="00525406" w:rsidP="00525406">
      <w:pPr>
        <w:jc w:val="both"/>
      </w:pPr>
      <w:r>
        <w:t xml:space="preserve">RESPONDE: </w:t>
      </w:r>
    </w:p>
    <w:p w:rsidR="00525406" w:rsidRDefault="00525406" w:rsidP="00525406">
      <w:pPr>
        <w:pStyle w:val="Prrafodelista"/>
        <w:numPr>
          <w:ilvl w:val="0"/>
          <w:numId w:val="1"/>
        </w:numPr>
        <w:jc w:val="both"/>
      </w:pPr>
      <w:r>
        <w:t>¿Existen o no emociones más frecuentes en los hombres y otras en las mujeres?</w:t>
      </w:r>
    </w:p>
    <w:p w:rsidR="00525406" w:rsidRDefault="00525406" w:rsidP="00525406">
      <w:pPr>
        <w:pStyle w:val="Prrafodelista"/>
        <w:numPr>
          <w:ilvl w:val="0"/>
          <w:numId w:val="1"/>
        </w:numPr>
        <w:jc w:val="both"/>
      </w:pPr>
      <w:r>
        <w:t xml:space="preserve">¿Hay diferencias en la forma de expresar las emociones entre hombres y mujeres? ¿Cómo cuáles? </w:t>
      </w:r>
    </w:p>
    <w:p w:rsidR="00525406" w:rsidRPr="00525406" w:rsidRDefault="00525406" w:rsidP="00525406">
      <w:pPr>
        <w:pStyle w:val="Prrafodelista"/>
        <w:numPr>
          <w:ilvl w:val="0"/>
          <w:numId w:val="1"/>
        </w:numPr>
        <w:jc w:val="both"/>
      </w:pPr>
      <w:r>
        <w:t>¿Por qué crees que se generan estas diferencias al expresar las emociones entre hombres y mujeres?</w:t>
      </w:r>
    </w:p>
    <w:sectPr w:rsidR="00525406" w:rsidRPr="0052540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D64" w:rsidRDefault="00354D64" w:rsidP="002517AE">
      <w:pPr>
        <w:spacing w:after="0" w:line="240" w:lineRule="auto"/>
      </w:pPr>
      <w:r>
        <w:separator/>
      </w:r>
    </w:p>
  </w:endnote>
  <w:endnote w:type="continuationSeparator" w:id="0">
    <w:p w:rsidR="00354D64" w:rsidRDefault="00354D64"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D64" w:rsidRDefault="00354D64" w:rsidP="002517AE">
      <w:pPr>
        <w:spacing w:after="0" w:line="240" w:lineRule="auto"/>
      </w:pPr>
      <w:r>
        <w:separator/>
      </w:r>
    </w:p>
  </w:footnote>
  <w:footnote w:type="continuationSeparator" w:id="0">
    <w:p w:rsidR="00354D64" w:rsidRDefault="00354D64"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AE" w:rsidRDefault="002517AE" w:rsidP="002517AE">
    <w:pPr>
      <w:spacing w:after="0"/>
    </w:pPr>
    <w:r>
      <w:rPr>
        <w:noProof/>
        <w:lang w:eastAsia="es-CL"/>
      </w:rPr>
      <w:drawing>
        <wp:anchor distT="0" distB="0" distL="114300" distR="114300" simplePos="0" relativeHeight="251659264" behindDoc="0" locked="0" layoutInCell="1" allowOverlap="1" wp14:anchorId="0532EDFA" wp14:editId="0DE04B18">
          <wp:simplePos x="0" y="0"/>
          <wp:positionH relativeFrom="column">
            <wp:posOffset>-146685</wp:posOffset>
          </wp:positionH>
          <wp:positionV relativeFrom="paragraph">
            <wp:posOffset>-203200</wp:posOffset>
          </wp:positionV>
          <wp:extent cx="356235" cy="485775"/>
          <wp:effectExtent l="19050" t="0" r="5715" b="0"/>
          <wp:wrapNone/>
          <wp:docPr id="4"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935E67">
      <w:t xml:space="preserve">                      DOCENTE: </w:t>
    </w:r>
    <w:r>
      <w:t>BANI HIDALGO MOYA</w:t>
    </w:r>
  </w:p>
  <w:p w:rsidR="002517AE" w:rsidRDefault="002517AE">
    <w:pPr>
      <w:pStyle w:val="Encabezado"/>
    </w:pPr>
    <w:r>
      <w:t xml:space="preserve">                           RANCAGUA                                                                                                  RELIGIÓN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E168A"/>
    <w:multiLevelType w:val="hybridMultilevel"/>
    <w:tmpl w:val="83F26944"/>
    <w:lvl w:ilvl="0" w:tplc="CFC0AAD6">
      <w:start w:val="1"/>
      <w:numFmt w:val="decimal"/>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1E7134"/>
    <w:rsid w:val="002465C6"/>
    <w:rsid w:val="002517AE"/>
    <w:rsid w:val="00354D64"/>
    <w:rsid w:val="004F6395"/>
    <w:rsid w:val="00525406"/>
    <w:rsid w:val="00627F34"/>
    <w:rsid w:val="00772285"/>
    <w:rsid w:val="00802FD3"/>
    <w:rsid w:val="00935E67"/>
    <w:rsid w:val="00993FB1"/>
    <w:rsid w:val="009E7800"/>
    <w:rsid w:val="00B47248"/>
    <w:rsid w:val="00BD77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5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1963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2020-03-20T11:05:00Z</dcterms:created>
  <dcterms:modified xsi:type="dcterms:W3CDTF">2020-03-20T11:05:00Z</dcterms:modified>
</cp:coreProperties>
</file>