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2C09"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Guía de Trabajo</w:t>
      </w:r>
    </w:p>
    <w:p w14:paraId="4BFA0D3E"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Historia y Geografía 8° Básico</w:t>
      </w:r>
    </w:p>
    <w:p w14:paraId="52DAD14C" w14:textId="77777777" w:rsidR="00CA761B" w:rsidRPr="00BC3A4F" w:rsidRDefault="00CA761B" w:rsidP="00CA761B">
      <w:pPr>
        <w:spacing w:after="0"/>
        <w:jc w:val="center"/>
        <w:rPr>
          <w:rFonts w:ascii="Arial" w:hAnsi="Arial" w:cs="Arial"/>
          <w:b/>
          <w:i/>
          <w:sz w:val="26"/>
          <w:szCs w:val="26"/>
          <w:u w:val="single"/>
        </w:rPr>
      </w:pPr>
      <w:r w:rsidRPr="00BC3A4F">
        <w:rPr>
          <w:rFonts w:ascii="Arial" w:hAnsi="Arial" w:cs="Arial"/>
          <w:b/>
          <w:i/>
          <w:sz w:val="26"/>
          <w:szCs w:val="26"/>
          <w:u w:val="single"/>
        </w:rPr>
        <w:t>“</w:t>
      </w:r>
      <w:r w:rsidR="009856D7">
        <w:rPr>
          <w:rFonts w:ascii="Arial" w:hAnsi="Arial" w:cs="Arial"/>
          <w:b/>
          <w:i/>
          <w:sz w:val="26"/>
          <w:szCs w:val="26"/>
          <w:u w:val="single"/>
        </w:rPr>
        <w:t xml:space="preserve">Formación de la sociedad </w:t>
      </w:r>
      <w:r w:rsidR="00942BE7">
        <w:rPr>
          <w:rFonts w:ascii="Arial" w:hAnsi="Arial" w:cs="Arial"/>
          <w:b/>
          <w:i/>
          <w:sz w:val="26"/>
          <w:szCs w:val="26"/>
          <w:u w:val="single"/>
        </w:rPr>
        <w:t>colonial</w:t>
      </w:r>
      <w:r w:rsidRPr="00BC3A4F">
        <w:rPr>
          <w:rFonts w:ascii="Arial" w:hAnsi="Arial" w:cs="Arial"/>
          <w:b/>
          <w:i/>
          <w:sz w:val="26"/>
          <w:szCs w:val="26"/>
          <w:u w:val="single"/>
        </w:rPr>
        <w:t>”</w:t>
      </w:r>
    </w:p>
    <w:p w14:paraId="2F9C3F48"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392DE2" w:rsidRPr="00B446A8" w14:paraId="1A5EEE77" w14:textId="77777777" w:rsidTr="009204F7">
        <w:trPr>
          <w:trHeight w:val="703"/>
        </w:trPr>
        <w:tc>
          <w:tcPr>
            <w:tcW w:w="4367" w:type="dxa"/>
            <w:tcBorders>
              <w:top w:val="single" w:sz="4" w:space="0" w:color="auto"/>
              <w:left w:val="single" w:sz="4" w:space="0" w:color="auto"/>
              <w:bottom w:val="single" w:sz="4" w:space="0" w:color="auto"/>
              <w:right w:val="single" w:sz="4" w:space="0" w:color="auto"/>
            </w:tcBorders>
            <w:hideMark/>
          </w:tcPr>
          <w:p w14:paraId="18346B80"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2E0CC5C6"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3B0C0037"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56711C2A" w14:textId="77777777" w:rsidR="00392DE2" w:rsidRPr="00BC3A4F" w:rsidRDefault="00392DE2" w:rsidP="00392DE2">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14:paraId="4C525D76"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0ED8486B" w14:textId="77777777" w:rsidR="00392DE2" w:rsidRPr="00BC3A4F" w:rsidRDefault="00392DE2" w:rsidP="007B3164">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Fecha: semana N° </w:t>
            </w:r>
            <w:r w:rsidR="005D155B">
              <w:rPr>
                <w:rFonts w:ascii="Arial" w:eastAsia="Calibri" w:hAnsi="Arial" w:cs="Arial"/>
                <w:sz w:val="24"/>
                <w:szCs w:val="24"/>
                <w:lang w:val="es-ES" w:eastAsia="es-ES" w:bidi="es-ES"/>
              </w:rPr>
              <w:t>2</w:t>
            </w:r>
            <w:r w:rsidR="00942BE7">
              <w:rPr>
                <w:rFonts w:ascii="Arial" w:eastAsia="Calibri" w:hAnsi="Arial" w:cs="Arial"/>
                <w:sz w:val="24"/>
                <w:szCs w:val="24"/>
                <w:lang w:val="es-ES" w:eastAsia="es-ES" w:bidi="es-ES"/>
              </w:rPr>
              <w:t>3</w:t>
            </w:r>
          </w:p>
        </w:tc>
      </w:tr>
      <w:tr w:rsidR="00392DE2" w:rsidRPr="00B446A8" w14:paraId="1B0684B7" w14:textId="77777777" w:rsidTr="009204F7">
        <w:trPr>
          <w:trHeight w:val="439"/>
        </w:trPr>
        <w:tc>
          <w:tcPr>
            <w:tcW w:w="8539" w:type="dxa"/>
            <w:gridSpan w:val="3"/>
            <w:tcBorders>
              <w:top w:val="single" w:sz="4" w:space="0" w:color="auto"/>
              <w:left w:val="nil"/>
              <w:bottom w:val="single" w:sz="4" w:space="0" w:color="auto"/>
              <w:right w:val="nil"/>
            </w:tcBorders>
          </w:tcPr>
          <w:p w14:paraId="46EF0A8B"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p>
          <w:p w14:paraId="5B7462FE"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¿QUÉ APRENDEREMOS?</w:t>
            </w:r>
          </w:p>
        </w:tc>
      </w:tr>
      <w:tr w:rsidR="00392DE2" w:rsidRPr="00B446A8" w14:paraId="7251FFC4"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641E1D2C" w14:textId="77777777" w:rsidR="00392DE2" w:rsidRPr="0075615E" w:rsidRDefault="00392DE2" w:rsidP="0075615E">
            <w:pPr>
              <w:spacing w:after="0" w:line="240" w:lineRule="auto"/>
              <w:jc w:val="both"/>
              <w:outlineLvl w:val="2"/>
              <w:rPr>
                <w:rFonts w:ascii="Arial" w:hAnsi="Arial" w:cs="Arial"/>
                <w:sz w:val="24"/>
                <w:szCs w:val="24"/>
              </w:rPr>
            </w:pPr>
            <w:r w:rsidRPr="0075615E">
              <w:rPr>
                <w:rFonts w:ascii="Arial" w:eastAsia="Calibri" w:hAnsi="Arial" w:cs="Arial"/>
                <w:b/>
                <w:sz w:val="24"/>
                <w:szCs w:val="24"/>
                <w:lang w:val="es-ES" w:eastAsia="es-ES" w:bidi="es-ES"/>
              </w:rPr>
              <w:t xml:space="preserve">Objetivo (s): </w:t>
            </w:r>
            <w:r w:rsidR="004D0037" w:rsidRPr="0075615E">
              <w:rPr>
                <w:rFonts w:ascii="Arial" w:hAnsi="Arial" w:cs="Arial"/>
                <w:b/>
                <w:sz w:val="24"/>
                <w:szCs w:val="24"/>
              </w:rPr>
              <w:t xml:space="preserve">OA </w:t>
            </w:r>
            <w:r w:rsidR="001E569E" w:rsidRPr="0075615E">
              <w:rPr>
                <w:rFonts w:ascii="Arial" w:eastAsia="Times New Roman" w:hAnsi="Arial" w:cs="Arial"/>
                <w:b/>
                <w:sz w:val="24"/>
                <w:szCs w:val="24"/>
              </w:rPr>
              <w:t>11</w:t>
            </w:r>
            <w:r w:rsidR="0075615E" w:rsidRPr="0075615E">
              <w:rPr>
                <w:rFonts w:ascii="Arial" w:eastAsia="Times New Roman" w:hAnsi="Arial" w:cs="Arial"/>
                <w:b/>
                <w:sz w:val="24"/>
                <w:szCs w:val="24"/>
              </w:rPr>
              <w:t xml:space="preserve"> </w:t>
            </w:r>
            <w:r w:rsidR="001E569E" w:rsidRPr="0075615E">
              <w:rPr>
                <w:rFonts w:ascii="Arial" w:eastAsia="Times New Roman"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p>
        </w:tc>
      </w:tr>
      <w:tr w:rsidR="00392DE2" w:rsidRPr="00B446A8" w14:paraId="4EF49053"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ECDF9CA" w14:textId="77777777" w:rsidR="00392DE2" w:rsidRPr="0075615E" w:rsidRDefault="00392DE2" w:rsidP="00034FB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75615E">
              <w:rPr>
                <w:rFonts w:ascii="Arial" w:eastAsia="Calibri" w:hAnsi="Arial" w:cs="Arial"/>
                <w:b/>
                <w:sz w:val="24"/>
                <w:szCs w:val="24"/>
                <w:lang w:val="es-ES" w:eastAsia="es-ES" w:bidi="es-ES"/>
              </w:rPr>
              <w:t xml:space="preserve">Contenidos: </w:t>
            </w:r>
            <w:r w:rsidR="00034FB5" w:rsidRPr="0075615E">
              <w:rPr>
                <w:rFonts w:ascii="Arial" w:eastAsia="Calibri" w:hAnsi="Arial" w:cs="Arial"/>
                <w:sz w:val="24"/>
                <w:szCs w:val="24"/>
                <w:lang w:val="es-ES" w:eastAsia="es-ES" w:bidi="es-ES"/>
              </w:rPr>
              <w:t>Formación de la Sociedad Colonial.</w:t>
            </w:r>
          </w:p>
        </w:tc>
      </w:tr>
      <w:tr w:rsidR="00392DE2" w:rsidRPr="00B446A8" w14:paraId="32848050"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1751A71B" w14:textId="77777777" w:rsidR="00392DE2" w:rsidRPr="000246B4" w:rsidRDefault="00392DE2" w:rsidP="00C32690">
            <w:pPr>
              <w:spacing w:after="0" w:line="240" w:lineRule="auto"/>
              <w:jc w:val="both"/>
              <w:rPr>
                <w:rFonts w:ascii="Arial" w:hAnsi="Arial" w:cs="Arial"/>
                <w:sz w:val="24"/>
                <w:szCs w:val="24"/>
              </w:rPr>
            </w:pPr>
            <w:r w:rsidRPr="000246B4">
              <w:rPr>
                <w:rFonts w:ascii="Arial" w:eastAsia="Calibri" w:hAnsi="Arial" w:cs="Arial"/>
                <w:b/>
                <w:sz w:val="24"/>
                <w:szCs w:val="24"/>
                <w:lang w:val="es-ES" w:eastAsia="es-ES" w:bidi="es-ES"/>
              </w:rPr>
              <w:t xml:space="preserve">Objetivo de la semana: </w:t>
            </w:r>
            <w:r w:rsidR="00030A30">
              <w:rPr>
                <w:rFonts w:ascii="Arial" w:hAnsi="Arial" w:cs="Arial"/>
                <w:sz w:val="24"/>
                <w:szCs w:val="24"/>
              </w:rPr>
              <w:t xml:space="preserve">Identificar el proceso de la formación de la sociedad </w:t>
            </w:r>
            <w:r w:rsidR="00C32690">
              <w:rPr>
                <w:rFonts w:ascii="Arial" w:hAnsi="Arial" w:cs="Arial"/>
                <w:sz w:val="24"/>
                <w:szCs w:val="24"/>
              </w:rPr>
              <w:t>Colonial</w:t>
            </w:r>
            <w:r w:rsidR="00030A30">
              <w:rPr>
                <w:rFonts w:ascii="Arial" w:hAnsi="Arial" w:cs="Arial"/>
                <w:sz w:val="24"/>
                <w:szCs w:val="24"/>
              </w:rPr>
              <w:t xml:space="preserve"> </w:t>
            </w:r>
            <w:r w:rsidR="006E0DF9">
              <w:rPr>
                <w:rFonts w:ascii="Arial" w:hAnsi="Arial" w:cs="Arial"/>
                <w:sz w:val="24"/>
                <w:szCs w:val="24"/>
              </w:rPr>
              <w:t>en América</w:t>
            </w:r>
            <w:r w:rsidR="000246B4" w:rsidRPr="000246B4">
              <w:rPr>
                <w:rFonts w:ascii="Arial" w:hAnsi="Arial" w:cs="Arial"/>
                <w:sz w:val="24"/>
                <w:szCs w:val="24"/>
              </w:rPr>
              <w:t>, a través del desarrollo de una guía de trabajo, utilizando una el libro del estudiante y otros medios tecnológicos.</w:t>
            </w:r>
          </w:p>
        </w:tc>
      </w:tr>
      <w:tr w:rsidR="00392DE2" w:rsidRPr="00B446A8" w14:paraId="2098810C"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03B5E2C" w14:textId="77777777" w:rsidR="00392DE2" w:rsidRPr="00BC3A4F" w:rsidRDefault="00392DE2" w:rsidP="000E2705">
            <w:pPr>
              <w:widowControl w:val="0"/>
              <w:autoSpaceDE w:val="0"/>
              <w:autoSpaceDN w:val="0"/>
              <w:adjustRightInd w:val="0"/>
              <w:spacing w:after="0" w:line="240" w:lineRule="auto"/>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 xml:space="preserve">Habilidad: </w:t>
            </w:r>
            <w:r w:rsidR="000E2705">
              <w:rPr>
                <w:rFonts w:ascii="Arial" w:eastAsia="Calibri" w:hAnsi="Arial" w:cs="Arial"/>
                <w:sz w:val="24"/>
                <w:szCs w:val="24"/>
                <w:lang w:val="es-ES" w:eastAsia="es-ES" w:bidi="es-ES"/>
              </w:rPr>
              <w:t>Identificar</w:t>
            </w:r>
            <w:r w:rsidR="00E32B9C" w:rsidRPr="00BC3A4F">
              <w:rPr>
                <w:rFonts w:ascii="Arial" w:eastAsia="Calibri" w:hAnsi="Arial" w:cs="Arial"/>
                <w:sz w:val="24"/>
                <w:szCs w:val="24"/>
                <w:lang w:val="es-ES" w:eastAsia="es-ES" w:bidi="es-ES"/>
              </w:rPr>
              <w:t>.</w:t>
            </w:r>
          </w:p>
        </w:tc>
      </w:tr>
    </w:tbl>
    <w:p w14:paraId="159B72A4" w14:textId="77777777" w:rsidR="006A0809" w:rsidRDefault="006A0809" w:rsidP="006A0809">
      <w:pPr>
        <w:pStyle w:val="NormalWeb"/>
        <w:spacing w:before="0" w:beforeAutospacing="0" w:after="0" w:afterAutospacing="0"/>
        <w:rPr>
          <w:rFonts w:asciiTheme="minorHAnsi" w:hAnsiTheme="minorHAnsi" w:cstheme="minorHAnsi"/>
          <w:color w:val="000000"/>
        </w:rPr>
      </w:pPr>
    </w:p>
    <w:p w14:paraId="0789C9C9" w14:textId="77777777" w:rsidR="0086450B" w:rsidRDefault="0086450B" w:rsidP="006A0809">
      <w:pPr>
        <w:pStyle w:val="NormalWeb"/>
        <w:spacing w:before="0" w:beforeAutospacing="0" w:after="0" w:afterAutospacing="0"/>
        <w:rPr>
          <w:rFonts w:asciiTheme="minorHAnsi" w:hAnsiTheme="minorHAnsi" w:cstheme="minorHAnsi"/>
          <w:color w:val="000000"/>
        </w:rPr>
      </w:pPr>
    </w:p>
    <w:p w14:paraId="4C0ECD14" w14:textId="77777777" w:rsidR="0086450B" w:rsidRPr="00786EBD" w:rsidRDefault="0086450B" w:rsidP="0086450B">
      <w:pPr>
        <w:spacing w:after="0"/>
        <w:jc w:val="center"/>
        <w:rPr>
          <w:b/>
          <w:sz w:val="36"/>
          <w:szCs w:val="36"/>
        </w:rPr>
      </w:pPr>
      <w:r w:rsidRPr="00786EBD">
        <w:rPr>
          <w:b/>
          <w:sz w:val="36"/>
          <w:szCs w:val="36"/>
        </w:rPr>
        <w:t>¿Qué necesitas saber?</w:t>
      </w:r>
    </w:p>
    <w:p w14:paraId="6EDE66C8" w14:textId="77777777" w:rsidR="0086450B" w:rsidRDefault="00750837" w:rsidP="0086450B">
      <w:pPr>
        <w:spacing w:after="0"/>
      </w:pPr>
      <w:r>
        <w:rPr>
          <w:noProof/>
        </w:rPr>
        <w:pict w14:anchorId="1258A1CD">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14:paraId="1AB4BC13" w14:textId="77777777" w:rsidR="0086450B" w:rsidRPr="00786EBD" w:rsidRDefault="0086450B" w:rsidP="0086450B">
                  <w:pPr>
                    <w:jc w:val="center"/>
                    <w:rPr>
                      <w:color w:val="FF0000"/>
                      <w:sz w:val="28"/>
                      <w:szCs w:val="28"/>
                    </w:rPr>
                  </w:pPr>
                  <w:r w:rsidRPr="000C4753">
                    <w:rPr>
                      <w:sz w:val="28"/>
                      <w:szCs w:val="28"/>
                    </w:rPr>
                    <w:t xml:space="preserve">Para comenzar necesitas saber de qué se trata la habilidad de </w:t>
                  </w:r>
                  <w:r w:rsidR="00391990">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91990">
                    <w:rPr>
                      <w:color w:val="FF0000"/>
                      <w:sz w:val="28"/>
                      <w:szCs w:val="28"/>
                    </w:rPr>
                    <w:t>La Colonia.</w:t>
                  </w:r>
                </w:p>
              </w:txbxContent>
            </v:textbox>
          </v:shape>
        </w:pict>
      </w:r>
    </w:p>
    <w:p w14:paraId="651A03C9" w14:textId="77777777" w:rsidR="0086450B" w:rsidRDefault="0086450B" w:rsidP="0086450B">
      <w:pPr>
        <w:spacing w:after="0"/>
      </w:pPr>
    </w:p>
    <w:p w14:paraId="32101D0C" w14:textId="77777777" w:rsidR="0086450B" w:rsidRDefault="0086450B" w:rsidP="0086450B">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6D43E9C5" wp14:editId="616C2286">
            <wp:simplePos x="0" y="0"/>
            <wp:positionH relativeFrom="column">
              <wp:posOffset>0</wp:posOffset>
            </wp:positionH>
            <wp:positionV relativeFrom="paragraph">
              <wp:posOffset>9525</wp:posOffset>
            </wp:positionV>
            <wp:extent cx="999490" cy="1666240"/>
            <wp:effectExtent l="0" t="0" r="0" b="0"/>
            <wp:wrapSquare wrapText="bothSides"/>
            <wp:docPr id="3" name="Imagen 3"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2F3725D5" w14:textId="77777777" w:rsidR="0086450B" w:rsidRDefault="0086450B" w:rsidP="0086450B">
      <w:pPr>
        <w:spacing w:after="0"/>
      </w:pPr>
    </w:p>
    <w:p w14:paraId="71B3395D" w14:textId="77777777" w:rsidR="0086450B" w:rsidRDefault="0086450B" w:rsidP="0086450B">
      <w:pPr>
        <w:spacing w:after="0"/>
      </w:pPr>
    </w:p>
    <w:p w14:paraId="03AC8E97" w14:textId="77777777" w:rsidR="0086450B" w:rsidRDefault="0086450B" w:rsidP="0086450B">
      <w:pPr>
        <w:spacing w:after="0"/>
      </w:pPr>
    </w:p>
    <w:p w14:paraId="0DE6D641" w14:textId="77777777" w:rsidR="0086450B" w:rsidRDefault="0086450B" w:rsidP="0086450B">
      <w:pPr>
        <w:spacing w:after="0"/>
      </w:pPr>
    </w:p>
    <w:p w14:paraId="6BB63335" w14:textId="77777777" w:rsidR="0086450B" w:rsidRDefault="0086450B" w:rsidP="0086450B">
      <w:pPr>
        <w:spacing w:after="0" w:line="240" w:lineRule="auto"/>
        <w:jc w:val="both"/>
        <w:rPr>
          <w:rFonts w:cstheme="minorHAnsi"/>
          <w:sz w:val="24"/>
        </w:rPr>
      </w:pPr>
    </w:p>
    <w:p w14:paraId="47D76FEA" w14:textId="77777777" w:rsidR="0086450B" w:rsidRDefault="0086450B" w:rsidP="0086450B">
      <w:pPr>
        <w:spacing w:after="0" w:line="240" w:lineRule="auto"/>
        <w:jc w:val="both"/>
        <w:rPr>
          <w:rFonts w:cstheme="minorHAnsi"/>
          <w:sz w:val="24"/>
        </w:rPr>
      </w:pPr>
    </w:p>
    <w:p w14:paraId="2EED40FF" w14:textId="77777777" w:rsidR="0086450B" w:rsidRPr="00757733" w:rsidRDefault="0086450B" w:rsidP="0086450B">
      <w:pPr>
        <w:spacing w:after="0" w:line="240" w:lineRule="auto"/>
        <w:jc w:val="both"/>
        <w:rPr>
          <w:rFonts w:cstheme="minorHAnsi"/>
          <w:sz w:val="24"/>
        </w:rPr>
      </w:pPr>
    </w:p>
    <w:p w14:paraId="5EE33A12" w14:textId="77777777" w:rsidR="0086450B" w:rsidRDefault="0086450B" w:rsidP="0086450B">
      <w:pPr>
        <w:jc w:val="center"/>
        <w:rPr>
          <w:rFonts w:cstheme="minorHAnsi"/>
          <w:b/>
          <w:sz w:val="28"/>
          <w:u w:val="single"/>
        </w:rPr>
      </w:pPr>
    </w:p>
    <w:p w14:paraId="4E37B0A9" w14:textId="77777777" w:rsidR="006A0809" w:rsidRPr="001A3271" w:rsidRDefault="006A0809" w:rsidP="006A0809">
      <w:pPr>
        <w:pStyle w:val="NormalWeb"/>
        <w:spacing w:before="0" w:beforeAutospacing="0" w:after="0" w:afterAutospacing="0" w:line="360" w:lineRule="auto"/>
        <w:rPr>
          <w:rFonts w:ascii="Arial" w:hAnsi="Arial" w:cs="Arial"/>
          <w:b/>
          <w:color w:val="000000"/>
          <w:u w:val="single"/>
        </w:rPr>
      </w:pPr>
      <w:r w:rsidRPr="001A3271">
        <w:rPr>
          <w:rFonts w:ascii="Arial" w:hAnsi="Arial" w:cs="Arial"/>
          <w:b/>
          <w:color w:val="000000"/>
          <w:u w:val="single"/>
        </w:rPr>
        <w:t>ACTIVIDAD DE INICIO</w:t>
      </w:r>
    </w:p>
    <w:p w14:paraId="4981215B" w14:textId="77777777" w:rsidR="008F7FDD"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 xml:space="preserve">¿Qué entiendes por </w:t>
      </w:r>
      <w:r w:rsidR="00391990">
        <w:rPr>
          <w:rFonts w:ascii="Arial" w:hAnsi="Arial" w:cs="Arial"/>
          <w:i/>
          <w:color w:val="000000"/>
        </w:rPr>
        <w:t>Identificar</w:t>
      </w:r>
      <w:r w:rsidRPr="001A3271">
        <w:rPr>
          <w:rFonts w:ascii="Arial" w:hAnsi="Arial" w:cs="Arial"/>
          <w:i/>
          <w:color w:val="000000"/>
        </w:rPr>
        <w:t>?</w:t>
      </w:r>
    </w:p>
    <w:p w14:paraId="79E9715A" w14:textId="77777777" w:rsidR="00BE365F"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w:t>
      </w:r>
      <w:r w:rsidR="001A3271">
        <w:rPr>
          <w:rFonts w:ascii="Arial" w:hAnsi="Arial" w:cs="Arial"/>
          <w:i/>
          <w:color w:val="000000"/>
        </w:rPr>
        <w:t>___________________________</w:t>
      </w:r>
    </w:p>
    <w:p w14:paraId="0BAE8CF9" w14:textId="77777777" w:rsidR="001A3271" w:rsidRPr="001A3271" w:rsidRDefault="001A3271" w:rsidP="006A0809">
      <w:pPr>
        <w:pStyle w:val="NormalWeb"/>
        <w:spacing w:before="0" w:beforeAutospacing="0" w:after="0" w:afterAutospacing="0" w:line="360" w:lineRule="auto"/>
        <w:rPr>
          <w:rFonts w:ascii="Arial" w:hAnsi="Arial" w:cs="Arial"/>
          <w:i/>
          <w:color w:val="000000"/>
        </w:rPr>
      </w:pPr>
    </w:p>
    <w:p w14:paraId="4262E8ED" w14:textId="77777777" w:rsidR="006A0809"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¿Qué comprendes por</w:t>
      </w:r>
      <w:r w:rsidR="00E32B9C" w:rsidRPr="001A3271">
        <w:rPr>
          <w:rFonts w:ascii="Arial" w:hAnsi="Arial" w:cs="Arial"/>
          <w:i/>
          <w:color w:val="000000"/>
        </w:rPr>
        <w:t xml:space="preserve"> </w:t>
      </w:r>
      <w:r w:rsidR="00391990">
        <w:rPr>
          <w:rFonts w:ascii="Arial" w:hAnsi="Arial" w:cs="Arial"/>
          <w:i/>
          <w:color w:val="000000"/>
        </w:rPr>
        <w:t>la Colonia</w:t>
      </w:r>
      <w:r w:rsidR="006A0809" w:rsidRPr="001A3271">
        <w:rPr>
          <w:rFonts w:ascii="Arial" w:hAnsi="Arial" w:cs="Arial"/>
          <w:i/>
          <w:color w:val="000000"/>
        </w:rPr>
        <w:t>?</w:t>
      </w:r>
    </w:p>
    <w:p w14:paraId="678E95FA" w14:textId="77777777" w:rsidR="00BE365F" w:rsidRPr="001A3271"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__________________________________________________________________</w:t>
      </w:r>
    </w:p>
    <w:p w14:paraId="641C7567" w14:textId="77777777" w:rsidR="00980543" w:rsidRPr="001A3271" w:rsidRDefault="00980543" w:rsidP="00872DA0">
      <w:pPr>
        <w:pStyle w:val="NormalWeb"/>
        <w:spacing w:before="0" w:beforeAutospacing="0" w:after="0" w:afterAutospacing="0" w:line="276" w:lineRule="auto"/>
        <w:jc w:val="both"/>
        <w:rPr>
          <w:rFonts w:ascii="Arial" w:hAnsi="Arial" w:cs="Arial"/>
          <w:i/>
          <w:color w:val="000000"/>
        </w:rPr>
      </w:pPr>
    </w:p>
    <w:p w14:paraId="32D0EB9A" w14:textId="77777777" w:rsidR="00391990" w:rsidRPr="00391990"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391990">
        <w:rPr>
          <w:rFonts w:ascii="Arial" w:hAnsi="Arial" w:cs="Arial"/>
          <w:i/>
        </w:rPr>
        <w:t xml:space="preserve">Entendemos por </w:t>
      </w:r>
      <w:r w:rsidRPr="00391990">
        <w:rPr>
          <w:rFonts w:ascii="Arial" w:hAnsi="Arial" w:cs="Arial"/>
          <w:i/>
          <w:color w:val="FF0000"/>
        </w:rPr>
        <w:t>identificar</w:t>
      </w:r>
      <w:r w:rsidRPr="00391990">
        <w:rPr>
          <w:rFonts w:ascii="Arial" w:hAnsi="Arial" w:cs="Arial"/>
          <w:i/>
        </w:rPr>
        <w:t xml:space="preserve"> en reconocer las principales características de algo o alguien.</w:t>
      </w:r>
    </w:p>
    <w:p w14:paraId="13EB3E1A" w14:textId="77777777" w:rsidR="00391990" w:rsidRPr="00391990" w:rsidRDefault="00391990" w:rsidP="003919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szCs w:val="24"/>
        </w:rPr>
      </w:pPr>
    </w:p>
    <w:p w14:paraId="42BA260A" w14:textId="77777777" w:rsidR="003761F5" w:rsidRPr="00775A72"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i/>
          <w:color w:val="000000"/>
          <w:u w:val="single"/>
        </w:rPr>
      </w:pPr>
      <w:r w:rsidRPr="00775A72">
        <w:rPr>
          <w:rFonts w:ascii="Arial" w:hAnsi="Arial" w:cs="Arial"/>
          <w:i/>
          <w:color w:val="222222"/>
          <w:shd w:val="clear" w:color="auto" w:fill="FFFFFF"/>
        </w:rPr>
        <w:t xml:space="preserve">El </w:t>
      </w:r>
      <w:r w:rsidRPr="00775A72">
        <w:rPr>
          <w:rFonts w:ascii="Arial" w:hAnsi="Arial" w:cs="Arial"/>
          <w:b/>
          <w:bCs/>
          <w:i/>
          <w:color w:val="FF0000"/>
          <w:shd w:val="clear" w:color="auto" w:fill="FFFFFF"/>
        </w:rPr>
        <w:t>Chile colonial</w:t>
      </w:r>
      <w:r w:rsidRPr="00775A72">
        <w:rPr>
          <w:rFonts w:ascii="Arial" w:hAnsi="Arial" w:cs="Arial"/>
          <w:b/>
          <w:bCs/>
          <w:i/>
          <w:color w:val="222222"/>
          <w:shd w:val="clear" w:color="auto" w:fill="FFFFFF"/>
        </w:rPr>
        <w:t xml:space="preserve"> </w:t>
      </w:r>
      <w:r w:rsidRPr="00775A72">
        <w:rPr>
          <w:rFonts w:ascii="Arial" w:hAnsi="Arial" w:cs="Arial"/>
          <w:i/>
          <w:color w:val="222222"/>
          <w:shd w:val="clear" w:color="auto" w:fill="FFFFFF"/>
        </w:rPr>
        <w:t xml:space="preserve">es el nombre dado al período de la historia de </w:t>
      </w:r>
      <w:r w:rsidRPr="00775A72">
        <w:rPr>
          <w:rFonts w:ascii="Arial" w:hAnsi="Arial" w:cs="Arial"/>
          <w:b/>
          <w:bCs/>
          <w:i/>
          <w:color w:val="222222"/>
          <w:shd w:val="clear" w:color="auto" w:fill="FFFFFF"/>
        </w:rPr>
        <w:t>Chile</w:t>
      </w:r>
      <w:r w:rsidRPr="00775A72">
        <w:rPr>
          <w:rFonts w:ascii="Arial" w:hAnsi="Arial" w:cs="Arial"/>
          <w:i/>
          <w:color w:val="222222"/>
          <w:shd w:val="clear" w:color="auto" w:fill="FFFFFF"/>
        </w:rPr>
        <w:t xml:space="preserve"> comprendido entre 1598 y 1810.</w:t>
      </w:r>
    </w:p>
    <w:p w14:paraId="7A52291E" w14:textId="77777777" w:rsidR="00391990" w:rsidRDefault="00391990" w:rsidP="006A0809">
      <w:pPr>
        <w:pStyle w:val="NormalWeb"/>
        <w:spacing w:before="0" w:beforeAutospacing="0" w:after="0" w:afterAutospacing="0"/>
        <w:rPr>
          <w:rFonts w:ascii="Arial" w:hAnsi="Arial" w:cs="Arial"/>
          <w:b/>
          <w:color w:val="000000"/>
          <w:u w:val="single"/>
        </w:rPr>
      </w:pPr>
    </w:p>
    <w:p w14:paraId="3D005BC9" w14:textId="77777777" w:rsidR="006A0809" w:rsidRPr="001A3271" w:rsidRDefault="006A0809" w:rsidP="006A0809">
      <w:pPr>
        <w:pStyle w:val="NormalWeb"/>
        <w:spacing w:before="0" w:beforeAutospacing="0" w:after="0" w:afterAutospacing="0"/>
        <w:rPr>
          <w:rFonts w:ascii="Arial" w:hAnsi="Arial" w:cs="Arial"/>
          <w:b/>
          <w:color w:val="000000"/>
          <w:u w:val="single"/>
        </w:rPr>
      </w:pPr>
      <w:r w:rsidRPr="001A3271">
        <w:rPr>
          <w:rFonts w:ascii="Arial" w:hAnsi="Arial" w:cs="Arial"/>
          <w:b/>
          <w:color w:val="000000"/>
          <w:u w:val="single"/>
        </w:rPr>
        <w:t>DESARROLLO</w:t>
      </w:r>
    </w:p>
    <w:p w14:paraId="51CDF979" w14:textId="77777777" w:rsidR="00775A72" w:rsidRDefault="00942BE7" w:rsidP="00775A72">
      <w:pPr>
        <w:pStyle w:val="NormalWeb"/>
        <w:spacing w:before="0" w:beforeAutospacing="0" w:after="0" w:afterAutospacing="0"/>
        <w:jc w:val="both"/>
        <w:rPr>
          <w:rFonts w:ascii="Arial" w:hAnsi="Arial" w:cs="Arial"/>
          <w:i/>
        </w:rPr>
      </w:pPr>
      <w:r>
        <w:rPr>
          <w:rFonts w:ascii="Arial" w:hAnsi="Arial" w:cs="Arial"/>
          <w:i/>
          <w:color w:val="000000"/>
        </w:rPr>
        <w:t>Esta guía será una retroalimentación y repaso de los contenidos vistos en las semanas anteriores, por lo que recomendamos revisar sus respuestas anteriores, videos de apoyo y las páginas del libro del estudiante desde la 76 a la 85</w:t>
      </w:r>
      <w:r w:rsidRPr="00D45145">
        <w:rPr>
          <w:rFonts w:ascii="Arial" w:hAnsi="Arial" w:cs="Arial"/>
          <w:i/>
          <w:color w:val="000000"/>
        </w:rPr>
        <w:t xml:space="preserve"> </w:t>
      </w:r>
      <w:r w:rsidR="00775A72" w:rsidRPr="00D45145">
        <w:rPr>
          <w:rFonts w:ascii="Arial" w:hAnsi="Arial" w:cs="Arial"/>
          <w:i/>
          <w:color w:val="000000"/>
        </w:rPr>
        <w:t xml:space="preserve"> (puede complementar con apoyándose en los textos y videos del Blog </w:t>
      </w:r>
      <w:hyperlink r:id="rId9" w:history="1">
        <w:r w:rsidR="00775A72" w:rsidRPr="00D45145">
          <w:rPr>
            <w:rStyle w:val="Hipervnculo"/>
            <w:rFonts w:ascii="Arial" w:hAnsi="Arial" w:cs="Arial"/>
            <w:i/>
          </w:rPr>
          <w:t>https://profehistoriahhcc.blogspot.com/</w:t>
        </w:r>
      </w:hyperlink>
      <w:r w:rsidR="00775A72" w:rsidRPr="00D45145">
        <w:rPr>
          <w:rFonts w:ascii="Arial" w:hAnsi="Arial" w:cs="Arial"/>
          <w:i/>
        </w:rPr>
        <w:t>).</w:t>
      </w:r>
    </w:p>
    <w:p w14:paraId="65E86D6C" w14:textId="77777777" w:rsidR="00775A72" w:rsidRDefault="00775A72" w:rsidP="00775A72">
      <w:pPr>
        <w:pStyle w:val="NormalWeb"/>
        <w:spacing w:before="0" w:beforeAutospacing="0" w:after="0" w:afterAutospacing="0"/>
        <w:jc w:val="both"/>
        <w:rPr>
          <w:rFonts w:ascii="Arial" w:hAnsi="Arial" w:cs="Arial"/>
          <w:i/>
        </w:rPr>
      </w:pPr>
    </w:p>
    <w:p w14:paraId="20BAB99A" w14:textId="77777777" w:rsidR="00680002" w:rsidRDefault="00680002" w:rsidP="00760695">
      <w:pPr>
        <w:pStyle w:val="NormalWeb"/>
        <w:spacing w:before="0" w:beforeAutospacing="0" w:after="0" w:afterAutospacing="0"/>
        <w:jc w:val="both"/>
        <w:rPr>
          <w:rFonts w:ascii="Arial" w:hAnsi="Arial" w:cs="Arial"/>
          <w:i/>
          <w:color w:val="000000"/>
        </w:rPr>
      </w:pPr>
    </w:p>
    <w:p w14:paraId="366F1BF7" w14:textId="77777777" w:rsidR="00680002" w:rsidRDefault="00680002" w:rsidP="00760695">
      <w:pPr>
        <w:pStyle w:val="NormalWeb"/>
        <w:spacing w:before="0" w:beforeAutospacing="0" w:after="0" w:afterAutospacing="0"/>
        <w:jc w:val="both"/>
        <w:rPr>
          <w:rFonts w:ascii="Arial" w:hAnsi="Arial" w:cs="Arial"/>
          <w:i/>
          <w:color w:val="000000"/>
        </w:rPr>
      </w:pPr>
    </w:p>
    <w:p w14:paraId="5F90B675" w14:textId="77777777" w:rsidR="00933605" w:rsidRDefault="00933605" w:rsidP="00862428">
      <w:pPr>
        <w:spacing w:after="0" w:line="240" w:lineRule="auto"/>
        <w:jc w:val="center"/>
        <w:rPr>
          <w:rFonts w:ascii="Arial" w:hAnsi="Arial" w:cs="Arial"/>
          <w:b/>
          <w:sz w:val="24"/>
          <w:szCs w:val="24"/>
          <w:u w:val="single"/>
        </w:rPr>
      </w:pPr>
      <w:r w:rsidRPr="00502A3F">
        <w:rPr>
          <w:rFonts w:ascii="Arial" w:hAnsi="Arial" w:cs="Arial"/>
          <w:b/>
          <w:sz w:val="24"/>
          <w:szCs w:val="24"/>
          <w:u w:val="single"/>
        </w:rPr>
        <w:lastRenderedPageBreak/>
        <w:t>ACTIVIDADES</w:t>
      </w:r>
    </w:p>
    <w:p w14:paraId="4DB49DA4" w14:textId="77777777" w:rsidR="00C32690" w:rsidRPr="00502A3F" w:rsidRDefault="00C32690" w:rsidP="00862428">
      <w:pPr>
        <w:spacing w:after="0" w:line="240" w:lineRule="auto"/>
        <w:jc w:val="center"/>
        <w:rPr>
          <w:rFonts w:ascii="Arial" w:hAnsi="Arial" w:cs="Arial"/>
          <w:b/>
          <w:sz w:val="24"/>
          <w:szCs w:val="24"/>
          <w:u w:val="single"/>
        </w:rPr>
      </w:pPr>
    </w:p>
    <w:p w14:paraId="25106F13" w14:textId="77777777" w:rsidR="003B7809" w:rsidRDefault="00750837" w:rsidP="003B7809">
      <w:pPr>
        <w:pStyle w:val="NormalWeb"/>
        <w:spacing w:before="0" w:beforeAutospacing="0" w:after="0" w:afterAutospacing="0"/>
        <w:ind w:left="360"/>
        <w:jc w:val="both"/>
        <w:rPr>
          <w:rFonts w:ascii="Arial" w:hAnsi="Arial" w:cs="Arial"/>
          <w:color w:val="000000"/>
        </w:rPr>
      </w:pPr>
      <w:r>
        <w:rPr>
          <w:rFonts w:ascii="Arial" w:hAnsi="Arial" w:cs="Arial"/>
          <w:noProof/>
          <w:color w:val="000000"/>
          <w:lang w:val="es-ES" w:eastAsia="en-US"/>
        </w:rPr>
        <w:pict w14:anchorId="0C75678B">
          <v:rect id="_x0000_s1030" style="position:absolute;left:0;text-align:left;margin-left:.45pt;margin-top:49.55pt;width:444.75pt;height:165pt;flip:x;z-index:251664384;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0" inset="21.6pt,21.6pt,21.6pt,21.6pt">
              <w:txbxContent>
                <w:p w14:paraId="6B9597E1" w14:textId="77777777" w:rsidR="00C32690" w:rsidRPr="00C32690" w:rsidRDefault="00C32690" w:rsidP="00C32690">
                  <w:pPr>
                    <w:autoSpaceDE w:val="0"/>
                    <w:autoSpaceDN w:val="0"/>
                    <w:adjustRightInd w:val="0"/>
                    <w:spacing w:after="0" w:line="240" w:lineRule="auto"/>
                    <w:jc w:val="center"/>
                    <w:rPr>
                      <w:rFonts w:ascii="Arial" w:hAnsi="Arial" w:cs="Arial"/>
                      <w:b/>
                    </w:rPr>
                  </w:pPr>
                  <w:r w:rsidRPr="00C32690">
                    <w:rPr>
                      <w:rFonts w:ascii="Arial" w:hAnsi="Arial" w:cs="Arial"/>
                      <w:b/>
                    </w:rPr>
                    <w:t>GRUPOS SOCIALES DURANTE LA COLONIA</w:t>
                  </w:r>
                </w:p>
                <w:p w14:paraId="64F0812E" w14:textId="77777777" w:rsidR="00C32690" w:rsidRPr="00C32690" w:rsidRDefault="00C32690" w:rsidP="00C32690">
                  <w:pPr>
                    <w:autoSpaceDE w:val="0"/>
                    <w:autoSpaceDN w:val="0"/>
                    <w:adjustRightInd w:val="0"/>
                    <w:spacing w:after="0" w:line="240" w:lineRule="auto"/>
                    <w:rPr>
                      <w:rFonts w:ascii="Arial" w:hAnsi="Arial" w:cs="Arial"/>
                    </w:rPr>
                  </w:pPr>
                </w:p>
                <w:p w14:paraId="7998B805" w14:textId="77777777" w:rsidR="00C32690" w:rsidRDefault="00C32690" w:rsidP="001B44ED">
                  <w:pPr>
                    <w:autoSpaceDE w:val="0"/>
                    <w:autoSpaceDN w:val="0"/>
                    <w:adjustRightInd w:val="0"/>
                    <w:spacing w:after="0" w:line="240" w:lineRule="auto"/>
                    <w:jc w:val="both"/>
                    <w:rPr>
                      <w:rFonts w:ascii="Arial" w:hAnsi="Arial" w:cs="Arial"/>
                    </w:rPr>
                  </w:pPr>
                  <w:r w:rsidRPr="00C32690">
                    <w:rPr>
                      <w:rFonts w:ascii="Arial" w:hAnsi="Arial" w:cs="Arial"/>
                    </w:rPr>
                    <w:t>“Esquemáticamente puede decirse que la cúspide de la</w:t>
                  </w:r>
                  <w:r>
                    <w:rPr>
                      <w:rFonts w:ascii="Arial" w:hAnsi="Arial" w:cs="Arial"/>
                    </w:rPr>
                    <w:t xml:space="preserve"> </w:t>
                  </w:r>
                  <w:r w:rsidRPr="00C32690">
                    <w:rPr>
                      <w:rFonts w:ascii="Arial" w:hAnsi="Arial" w:cs="Arial"/>
                    </w:rPr>
                    <w:t>estructura de clases y estratos sociales era ocupada por los</w:t>
                  </w:r>
                  <w:r>
                    <w:rPr>
                      <w:rFonts w:ascii="Arial" w:hAnsi="Arial" w:cs="Arial"/>
                    </w:rPr>
                    <w:t xml:space="preserve"> </w:t>
                  </w:r>
                  <w:r w:rsidRPr="00C32690">
                    <w:rPr>
                      <w:rFonts w:ascii="Arial" w:hAnsi="Arial" w:cs="Arial"/>
                    </w:rPr>
                    <w:t>peninsulares, representantes de la estructura de dominación</w:t>
                  </w:r>
                  <w:r>
                    <w:rPr>
                      <w:rFonts w:ascii="Arial" w:hAnsi="Arial" w:cs="Arial"/>
                    </w:rPr>
                    <w:t xml:space="preserve"> </w:t>
                  </w:r>
                  <w:r w:rsidRPr="00C32690">
                    <w:rPr>
                      <w:rFonts w:ascii="Arial" w:hAnsi="Arial" w:cs="Arial"/>
                    </w:rPr>
                    <w:t>y dependencia colonial, y la base estaba constituida por la</w:t>
                  </w:r>
                  <w:r>
                    <w:rPr>
                      <w:rFonts w:ascii="Arial" w:hAnsi="Arial" w:cs="Arial"/>
                    </w:rPr>
                    <w:t xml:space="preserve"> </w:t>
                  </w:r>
                  <w:r w:rsidRPr="00C32690">
                    <w:rPr>
                      <w:rFonts w:ascii="Arial" w:hAnsi="Arial" w:cs="Arial"/>
                    </w:rPr>
                    <w:t>población subyugada, especialmente indígena, luego la africana</w:t>
                  </w:r>
                  <w:r>
                    <w:rPr>
                      <w:rFonts w:ascii="Arial" w:hAnsi="Arial" w:cs="Arial"/>
                    </w:rPr>
                    <w:t xml:space="preserve"> </w:t>
                  </w:r>
                  <w:r w:rsidRPr="00C32690">
                    <w:rPr>
                      <w:rFonts w:ascii="Arial" w:hAnsi="Arial" w:cs="Arial"/>
                    </w:rPr>
                    <w:t>y después toda aquella resultante del procesos de mestizaje</w:t>
                  </w:r>
                  <w:r>
                    <w:rPr>
                      <w:rFonts w:ascii="Arial" w:hAnsi="Arial" w:cs="Arial"/>
                    </w:rPr>
                    <w:t xml:space="preserve"> </w:t>
                  </w:r>
                  <w:r w:rsidRPr="00C32690">
                    <w:rPr>
                      <w:rFonts w:ascii="Arial" w:hAnsi="Arial" w:cs="Arial"/>
                    </w:rPr>
                    <w:t>étnico o racial”.</w:t>
                  </w:r>
                </w:p>
                <w:p w14:paraId="72D890BF" w14:textId="77777777" w:rsidR="00C32690" w:rsidRPr="00C32690" w:rsidRDefault="00C32690" w:rsidP="00C32690">
                  <w:pPr>
                    <w:autoSpaceDE w:val="0"/>
                    <w:autoSpaceDN w:val="0"/>
                    <w:adjustRightInd w:val="0"/>
                    <w:spacing w:after="0" w:line="240" w:lineRule="auto"/>
                    <w:rPr>
                      <w:rFonts w:ascii="Arial" w:hAnsi="Arial" w:cs="Arial"/>
                    </w:rPr>
                  </w:pPr>
                </w:p>
                <w:p w14:paraId="7935F62E" w14:textId="77777777" w:rsidR="00C32690" w:rsidRPr="00C32690" w:rsidRDefault="00C32690" w:rsidP="00C32690">
                  <w:pPr>
                    <w:autoSpaceDE w:val="0"/>
                    <w:autoSpaceDN w:val="0"/>
                    <w:adjustRightInd w:val="0"/>
                    <w:spacing w:after="0" w:line="240" w:lineRule="auto"/>
                    <w:jc w:val="right"/>
                    <w:rPr>
                      <w:rFonts w:ascii="Arial" w:hAnsi="Arial" w:cs="Arial"/>
                      <w:i/>
                      <w:iCs/>
                      <w:sz w:val="18"/>
                    </w:rPr>
                  </w:pPr>
                  <w:r w:rsidRPr="00C32690">
                    <w:rPr>
                      <w:rFonts w:ascii="Arial" w:hAnsi="Arial" w:cs="Arial"/>
                      <w:sz w:val="18"/>
                    </w:rPr>
                    <w:t xml:space="preserve">Villablanca, Hernán (2002). </w:t>
                  </w:r>
                  <w:r w:rsidRPr="00C32690">
                    <w:rPr>
                      <w:rFonts w:ascii="Arial" w:hAnsi="Arial" w:cs="Arial"/>
                      <w:i/>
                      <w:iCs/>
                      <w:sz w:val="18"/>
                    </w:rPr>
                    <w:t>Clases y estratos sociales en</w:t>
                  </w:r>
                </w:p>
                <w:p w14:paraId="26323A39" w14:textId="77777777" w:rsidR="00C32690" w:rsidRPr="00C32690" w:rsidRDefault="00C32690" w:rsidP="00C32690">
                  <w:pPr>
                    <w:jc w:val="right"/>
                    <w:rPr>
                      <w:rFonts w:ascii="Arial" w:hAnsi="Arial" w:cs="Arial"/>
                      <w:color w:val="4F81BD" w:themeColor="accent1"/>
                      <w:sz w:val="18"/>
                      <w:lang w:val="es-ES"/>
                    </w:rPr>
                  </w:pPr>
                  <w:r w:rsidRPr="00C32690">
                    <w:rPr>
                      <w:rFonts w:ascii="Arial" w:hAnsi="Arial" w:cs="Arial"/>
                      <w:i/>
                      <w:iCs/>
                      <w:sz w:val="18"/>
                    </w:rPr>
                    <w:t>la Hispano América colonial</w:t>
                  </w:r>
                  <w:r w:rsidRPr="00C32690">
                    <w:rPr>
                      <w:rFonts w:ascii="Arial" w:hAnsi="Arial" w:cs="Arial"/>
                      <w:sz w:val="18"/>
                    </w:rPr>
                    <w:t>.</w:t>
                  </w:r>
                </w:p>
              </w:txbxContent>
            </v:textbox>
            <w10:wrap type="square" anchorx="margin" anchory="margin"/>
          </v:rect>
        </w:pict>
      </w:r>
      <w:r w:rsidR="00C32690">
        <w:rPr>
          <w:rFonts w:ascii="Arial" w:hAnsi="Arial" w:cs="Arial"/>
          <w:color w:val="000000"/>
        </w:rPr>
        <w:t>Lee los textos de a continuación y responde las preguntas:</w:t>
      </w:r>
    </w:p>
    <w:p w14:paraId="02820539" w14:textId="77777777" w:rsidR="00A51BC4" w:rsidRPr="00A51BC4" w:rsidRDefault="001B44ED" w:rsidP="00A51BC4">
      <w:pPr>
        <w:pStyle w:val="Prrafodelista"/>
        <w:numPr>
          <w:ilvl w:val="0"/>
          <w:numId w:val="30"/>
        </w:numPr>
        <w:spacing w:after="0" w:line="240" w:lineRule="auto"/>
        <w:jc w:val="both"/>
        <w:rPr>
          <w:rFonts w:ascii="Arial" w:hAnsi="Arial" w:cs="Arial"/>
          <w:sz w:val="24"/>
        </w:rPr>
      </w:pPr>
      <w:r>
        <w:rPr>
          <w:rFonts w:ascii="Arial" w:hAnsi="Arial" w:cs="Arial"/>
          <w:sz w:val="24"/>
        </w:rPr>
        <w:t>¿Cuál era el grupo social que en la parte superior de la pirámide social durante la colonia?</w:t>
      </w:r>
    </w:p>
    <w:p w14:paraId="510EFC9A" w14:textId="77777777" w:rsidR="00A51BC4"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Los peninsulares.</w:t>
      </w:r>
    </w:p>
    <w:p w14:paraId="46FD6FD2" w14:textId="77777777" w:rsid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Los mestizos.</w:t>
      </w:r>
    </w:p>
    <w:p w14:paraId="03B7ADE6" w14:textId="77777777" w:rsidR="001B44ED"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Los indígenas.</w:t>
      </w:r>
    </w:p>
    <w:p w14:paraId="38970588" w14:textId="77777777" w:rsidR="00A51BC4"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Los africanos.</w:t>
      </w:r>
    </w:p>
    <w:p w14:paraId="14BBF5FF" w14:textId="77777777" w:rsidR="00A51BC4" w:rsidRPr="00A51BC4" w:rsidRDefault="00A51BC4" w:rsidP="00A51BC4">
      <w:pPr>
        <w:pStyle w:val="Prrafodelista"/>
        <w:spacing w:after="0" w:line="240" w:lineRule="auto"/>
        <w:ind w:left="1080"/>
        <w:jc w:val="both"/>
        <w:rPr>
          <w:rFonts w:ascii="Arial" w:hAnsi="Arial" w:cs="Arial"/>
          <w:sz w:val="24"/>
        </w:rPr>
      </w:pPr>
    </w:p>
    <w:p w14:paraId="09D8E4F9" w14:textId="77777777" w:rsidR="00A51BC4" w:rsidRPr="00A51BC4" w:rsidRDefault="00434B28" w:rsidP="00A51BC4">
      <w:pPr>
        <w:pStyle w:val="Prrafodelista"/>
        <w:numPr>
          <w:ilvl w:val="0"/>
          <w:numId w:val="30"/>
        </w:numPr>
        <w:spacing w:after="0" w:line="240" w:lineRule="auto"/>
        <w:jc w:val="both"/>
        <w:rPr>
          <w:rFonts w:ascii="Arial" w:hAnsi="Arial" w:cs="Arial"/>
          <w:sz w:val="24"/>
        </w:rPr>
      </w:pPr>
      <w:r>
        <w:rPr>
          <w:rFonts w:ascii="Arial" w:hAnsi="Arial" w:cs="Arial"/>
          <w:sz w:val="24"/>
        </w:rPr>
        <w:t>¿</w:t>
      </w:r>
      <w:r w:rsidR="001B44ED">
        <w:rPr>
          <w:rFonts w:ascii="Arial" w:hAnsi="Arial" w:cs="Arial"/>
          <w:sz w:val="24"/>
        </w:rPr>
        <w:t>Qué podríamos deducir en base al texto leído sobre las clases sociales durante la colonia</w:t>
      </w:r>
      <w:r>
        <w:rPr>
          <w:rFonts w:ascii="Arial" w:hAnsi="Arial" w:cs="Arial"/>
          <w:sz w:val="24"/>
        </w:rPr>
        <w:t>?</w:t>
      </w:r>
    </w:p>
    <w:p w14:paraId="60D4D3CF" w14:textId="77777777" w:rsidR="00A51BC4"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Los grupos sociales eran definidos por el dinero que poseía las personas</w:t>
      </w:r>
      <w:r w:rsidR="00434B28">
        <w:rPr>
          <w:rFonts w:ascii="Arial" w:hAnsi="Arial" w:cs="Arial"/>
          <w:sz w:val="24"/>
        </w:rPr>
        <w:t>.</w:t>
      </w:r>
    </w:p>
    <w:p w14:paraId="5FCEA49B" w14:textId="77777777" w:rsidR="00A51BC4"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No existían grupos sociales durante la colonia.</w:t>
      </w:r>
    </w:p>
    <w:p w14:paraId="158DCA8B" w14:textId="77777777" w:rsidR="00A51BC4" w:rsidRPr="00A51BC4" w:rsidRDefault="001B44ED" w:rsidP="00A51BC4">
      <w:pPr>
        <w:pStyle w:val="Prrafodelista"/>
        <w:numPr>
          <w:ilvl w:val="1"/>
          <w:numId w:val="30"/>
        </w:numPr>
        <w:spacing w:after="0" w:line="240" w:lineRule="auto"/>
        <w:jc w:val="both"/>
        <w:rPr>
          <w:rFonts w:ascii="Arial" w:hAnsi="Arial" w:cs="Arial"/>
          <w:sz w:val="24"/>
        </w:rPr>
      </w:pPr>
      <w:r>
        <w:rPr>
          <w:rFonts w:ascii="Arial" w:hAnsi="Arial" w:cs="Arial"/>
          <w:sz w:val="24"/>
        </w:rPr>
        <w:t>La sociedad colonial era una sociedad estratificada de acuerdo a la raza de las personas.</w:t>
      </w:r>
    </w:p>
    <w:p w14:paraId="7B9FF01D" w14:textId="77777777" w:rsidR="00A51BC4" w:rsidRDefault="00750837" w:rsidP="00A51BC4">
      <w:pPr>
        <w:pStyle w:val="Prrafodelista"/>
        <w:numPr>
          <w:ilvl w:val="1"/>
          <w:numId w:val="30"/>
        </w:numPr>
        <w:spacing w:after="0" w:line="240" w:lineRule="auto"/>
        <w:jc w:val="both"/>
        <w:rPr>
          <w:rFonts w:ascii="Arial" w:hAnsi="Arial" w:cs="Arial"/>
          <w:sz w:val="24"/>
        </w:rPr>
      </w:pPr>
      <w:r>
        <w:rPr>
          <w:rFonts w:ascii="Arial" w:hAnsi="Arial" w:cs="Arial"/>
          <w:noProof/>
          <w:sz w:val="24"/>
          <w:lang w:eastAsia="es-CL"/>
        </w:rPr>
        <w:pict w14:anchorId="0F11F273">
          <v:shapetype id="_x0000_t202" coordsize="21600,21600" o:spt="202" path="m,l,21600r21600,l21600,xe">
            <v:stroke joinstyle="miter"/>
            <v:path gradientshapeok="t" o:connecttype="rect"/>
          </v:shapetype>
          <v:shape id="_x0000_s1031" type="#_x0000_t202" style="position:absolute;left:0;text-align:left;margin-left:4.95pt;margin-top:26.8pt;width:440.25pt;height:181.6pt;z-index:251665408;mso-height-percent:200;mso-height-percent:200;mso-width-relative:margin;mso-height-relative:margin">
            <v:textbox style="mso-fit-shape-to-text:t">
              <w:txbxContent>
                <w:p w14:paraId="7562BD27" w14:textId="77777777" w:rsidR="001B44ED" w:rsidRPr="001B44ED" w:rsidRDefault="001B44ED" w:rsidP="001B44ED">
                  <w:pPr>
                    <w:autoSpaceDE w:val="0"/>
                    <w:autoSpaceDN w:val="0"/>
                    <w:adjustRightInd w:val="0"/>
                    <w:spacing w:after="0" w:line="240" w:lineRule="auto"/>
                    <w:jc w:val="center"/>
                    <w:rPr>
                      <w:rFonts w:ascii="Arial" w:hAnsi="Arial" w:cs="Arial"/>
                      <w:b/>
                      <w:szCs w:val="24"/>
                    </w:rPr>
                  </w:pPr>
                  <w:r w:rsidRPr="001B44ED">
                    <w:rPr>
                      <w:rFonts w:ascii="Arial" w:hAnsi="Arial" w:cs="Arial"/>
                      <w:b/>
                      <w:szCs w:val="24"/>
                    </w:rPr>
                    <w:t>LA EVANGELIZACIÓN EN AMÉRICA</w:t>
                  </w:r>
                </w:p>
                <w:p w14:paraId="67FF6CB0" w14:textId="77777777" w:rsidR="001B44ED" w:rsidRDefault="001B44ED" w:rsidP="001B44ED">
                  <w:pPr>
                    <w:autoSpaceDE w:val="0"/>
                    <w:autoSpaceDN w:val="0"/>
                    <w:adjustRightInd w:val="0"/>
                    <w:spacing w:after="0" w:line="240" w:lineRule="auto"/>
                    <w:jc w:val="both"/>
                    <w:rPr>
                      <w:rFonts w:ascii="Arial" w:hAnsi="Arial" w:cs="Arial"/>
                      <w:i/>
                      <w:szCs w:val="24"/>
                    </w:rPr>
                  </w:pPr>
                </w:p>
                <w:p w14:paraId="4CF98EF4" w14:textId="77777777" w:rsidR="001B44ED" w:rsidRPr="001B44ED" w:rsidRDefault="001B44ED" w:rsidP="001B44ED">
                  <w:pPr>
                    <w:autoSpaceDE w:val="0"/>
                    <w:autoSpaceDN w:val="0"/>
                    <w:adjustRightInd w:val="0"/>
                    <w:spacing w:after="0" w:line="240" w:lineRule="auto"/>
                    <w:jc w:val="both"/>
                    <w:rPr>
                      <w:rFonts w:ascii="Arial" w:hAnsi="Arial" w:cs="Arial"/>
                      <w:szCs w:val="24"/>
                    </w:rPr>
                  </w:pPr>
                  <w:r w:rsidRPr="001B44ED">
                    <w:rPr>
                      <w:rFonts w:ascii="Arial" w:hAnsi="Arial" w:cs="Arial"/>
                      <w:szCs w:val="24"/>
                    </w:rPr>
                    <w:t xml:space="preserve">“[Ciertas] maneras ha habido en el Perú de cristianizar a los naturales. La primera por la fuerza y con violencia, sin que precediese catequización ni enseñanza ninguna como sucedió en la Puná, </w:t>
                  </w:r>
                  <w:proofErr w:type="spellStart"/>
                  <w:r w:rsidRPr="001B44ED">
                    <w:rPr>
                      <w:rFonts w:ascii="Arial" w:hAnsi="Arial" w:cs="Arial"/>
                      <w:szCs w:val="24"/>
                    </w:rPr>
                    <w:t>Túmbez</w:t>
                  </w:r>
                  <w:proofErr w:type="spellEnd"/>
                  <w:r w:rsidRPr="001B44ED">
                    <w:rPr>
                      <w:rFonts w:ascii="Arial" w:hAnsi="Arial" w:cs="Arial"/>
                      <w:szCs w:val="24"/>
                    </w:rPr>
                    <w:t xml:space="preserve">, Cajamarca, Pachacamac, Lima y otros lugares, cuando los predicadores eran soldados y los </w:t>
                  </w:r>
                  <w:proofErr w:type="spellStart"/>
                  <w:r w:rsidRPr="001B44ED">
                    <w:rPr>
                      <w:rFonts w:ascii="Arial" w:hAnsi="Arial" w:cs="Arial"/>
                      <w:szCs w:val="24"/>
                    </w:rPr>
                    <w:t>bautizadores</w:t>
                  </w:r>
                  <w:proofErr w:type="spellEnd"/>
                  <w:r w:rsidRPr="001B44ED">
                    <w:rPr>
                      <w:rFonts w:ascii="Arial" w:hAnsi="Arial" w:cs="Arial"/>
                      <w:szCs w:val="24"/>
                    </w:rPr>
                    <w:t xml:space="preserve"> idiotas, y los bautizados traídos en collera y cadena, o atados o hechos una sarta de ellos, o a manadas, con apercibimiento que si no levantaban las cabezas, habían de probar a lo que sabían las espadas y arcabuces. De estos que así fueron bautizados, todos, cuanto a lo primero, no recibieron la gracia del bautismo, y cuanto a lo segundo, los más de ellos, según se entiende, no recibían ni el mismo sacramento ni el carácter, porque directamente no quisieron tal cosa en lo interior, ya que en lo exterior parecieron consentir dejándose bautizar de miedo de que no los matasen los españoles […]”.</w:t>
                  </w:r>
                </w:p>
                <w:p w14:paraId="1CEDF984" w14:textId="77777777" w:rsidR="001B44ED" w:rsidRPr="00180289" w:rsidRDefault="001B44ED" w:rsidP="001B44ED">
                  <w:pPr>
                    <w:autoSpaceDE w:val="0"/>
                    <w:autoSpaceDN w:val="0"/>
                    <w:adjustRightInd w:val="0"/>
                    <w:spacing w:after="0" w:line="240" w:lineRule="auto"/>
                    <w:jc w:val="both"/>
                    <w:rPr>
                      <w:rFonts w:ascii="Arial" w:hAnsi="Arial" w:cs="Arial"/>
                      <w:i/>
                      <w:sz w:val="24"/>
                      <w:szCs w:val="24"/>
                    </w:rPr>
                  </w:pPr>
                </w:p>
                <w:p w14:paraId="7089EC61" w14:textId="77777777" w:rsidR="001B44ED" w:rsidRPr="00180289" w:rsidRDefault="001B44ED" w:rsidP="001B44ED">
                  <w:pPr>
                    <w:autoSpaceDE w:val="0"/>
                    <w:autoSpaceDN w:val="0"/>
                    <w:adjustRightInd w:val="0"/>
                    <w:spacing w:after="0" w:line="240" w:lineRule="auto"/>
                    <w:jc w:val="right"/>
                    <w:rPr>
                      <w:rFonts w:ascii="Arial" w:hAnsi="Arial" w:cs="Arial"/>
                      <w:i/>
                      <w:iCs/>
                      <w:sz w:val="18"/>
                      <w:szCs w:val="20"/>
                    </w:rPr>
                  </w:pPr>
                  <w:r w:rsidRPr="00180289">
                    <w:rPr>
                      <w:rFonts w:ascii="Arial" w:hAnsi="Arial" w:cs="Arial"/>
                      <w:i/>
                      <w:sz w:val="18"/>
                      <w:szCs w:val="20"/>
                    </w:rPr>
                    <w:t xml:space="preserve">Valera, Blas (1594). </w:t>
                  </w:r>
                  <w:r w:rsidRPr="00180289">
                    <w:rPr>
                      <w:rFonts w:ascii="Arial" w:hAnsi="Arial" w:cs="Arial"/>
                      <w:i/>
                      <w:iCs/>
                      <w:sz w:val="18"/>
                      <w:szCs w:val="20"/>
                    </w:rPr>
                    <w:t xml:space="preserve">Las costumbres antiguas de los naturales del </w:t>
                  </w:r>
                </w:p>
                <w:p w14:paraId="763E449D" w14:textId="77777777" w:rsidR="001B44ED" w:rsidRPr="00180289" w:rsidRDefault="001B44ED" w:rsidP="001B44ED">
                  <w:pPr>
                    <w:autoSpaceDE w:val="0"/>
                    <w:autoSpaceDN w:val="0"/>
                    <w:adjustRightInd w:val="0"/>
                    <w:spacing w:after="0" w:line="240" w:lineRule="auto"/>
                    <w:jc w:val="right"/>
                    <w:rPr>
                      <w:rFonts w:ascii="Arial" w:hAnsi="Arial" w:cs="Arial"/>
                      <w:i/>
                      <w:iCs/>
                      <w:sz w:val="18"/>
                      <w:szCs w:val="20"/>
                    </w:rPr>
                  </w:pPr>
                  <w:r w:rsidRPr="00180289">
                    <w:rPr>
                      <w:rFonts w:ascii="Arial" w:hAnsi="Arial" w:cs="Arial"/>
                      <w:i/>
                      <w:iCs/>
                      <w:sz w:val="18"/>
                      <w:szCs w:val="20"/>
                    </w:rPr>
                    <w:t>Perú y la historia de los incas, siglo XV</w:t>
                  </w:r>
                  <w:r w:rsidRPr="00180289">
                    <w:rPr>
                      <w:rFonts w:ascii="Arial" w:hAnsi="Arial" w:cs="Arial"/>
                      <w:i/>
                      <w:sz w:val="18"/>
                      <w:szCs w:val="20"/>
                    </w:rPr>
                    <w:t>I.</w:t>
                  </w:r>
                </w:p>
              </w:txbxContent>
            </v:textbox>
            <w10:wrap type="topAndBottom"/>
          </v:shape>
        </w:pict>
      </w:r>
      <w:r w:rsidR="001B44ED">
        <w:rPr>
          <w:rFonts w:ascii="Arial" w:hAnsi="Arial" w:cs="Arial"/>
          <w:sz w:val="24"/>
        </w:rPr>
        <w:t>Mujeres y niños tenían los mismos derechos que los peninsulares.</w:t>
      </w:r>
    </w:p>
    <w:p w14:paraId="41CB7C86" w14:textId="77777777" w:rsidR="00A51BC4" w:rsidRPr="00A51BC4" w:rsidRDefault="003E7FDF" w:rsidP="00A51BC4">
      <w:pPr>
        <w:pStyle w:val="Prrafodelista"/>
        <w:numPr>
          <w:ilvl w:val="0"/>
          <w:numId w:val="30"/>
        </w:numPr>
        <w:spacing w:after="0" w:line="240" w:lineRule="auto"/>
        <w:jc w:val="both"/>
        <w:rPr>
          <w:rFonts w:ascii="Arial" w:hAnsi="Arial" w:cs="Arial"/>
          <w:sz w:val="24"/>
        </w:rPr>
      </w:pPr>
      <w:r>
        <w:rPr>
          <w:rFonts w:ascii="Arial" w:hAnsi="Arial" w:cs="Arial"/>
          <w:sz w:val="24"/>
        </w:rPr>
        <w:t>Según el texto ¿Cómo fue el proceso de adopción de la religión católica por parte de los indígenas?</w:t>
      </w:r>
    </w:p>
    <w:p w14:paraId="3675016A" w14:textId="77777777" w:rsidR="00434B28" w:rsidRDefault="003E7FDF" w:rsidP="00A51BC4">
      <w:pPr>
        <w:pStyle w:val="Prrafodelista"/>
        <w:numPr>
          <w:ilvl w:val="1"/>
          <w:numId w:val="30"/>
        </w:numPr>
        <w:spacing w:after="0" w:line="240" w:lineRule="auto"/>
        <w:jc w:val="both"/>
        <w:rPr>
          <w:rFonts w:ascii="Arial" w:hAnsi="Arial" w:cs="Arial"/>
          <w:sz w:val="24"/>
        </w:rPr>
      </w:pPr>
      <w:r>
        <w:rPr>
          <w:rFonts w:ascii="Arial" w:hAnsi="Arial" w:cs="Arial"/>
          <w:sz w:val="24"/>
        </w:rPr>
        <w:t>Los españoles respetaron las religiones y creencias de los indígenas.</w:t>
      </w:r>
    </w:p>
    <w:p w14:paraId="41C40617" w14:textId="77777777" w:rsidR="00A51BC4" w:rsidRPr="00A51BC4" w:rsidRDefault="003E7FDF" w:rsidP="00A51BC4">
      <w:pPr>
        <w:pStyle w:val="Prrafodelista"/>
        <w:numPr>
          <w:ilvl w:val="1"/>
          <w:numId w:val="30"/>
        </w:numPr>
        <w:spacing w:after="0" w:line="240" w:lineRule="auto"/>
        <w:jc w:val="both"/>
        <w:rPr>
          <w:rFonts w:ascii="Arial" w:hAnsi="Arial" w:cs="Arial"/>
          <w:sz w:val="24"/>
        </w:rPr>
      </w:pPr>
      <w:r>
        <w:rPr>
          <w:rFonts w:ascii="Arial" w:hAnsi="Arial" w:cs="Arial"/>
          <w:sz w:val="24"/>
        </w:rPr>
        <w:t>Los españoles impusieron (muchas veces por la fuerza) la religión católica a los indígenas.</w:t>
      </w:r>
    </w:p>
    <w:p w14:paraId="182A7E3E" w14:textId="77777777" w:rsidR="00A51BC4" w:rsidRPr="00A51BC4" w:rsidRDefault="003E7FDF" w:rsidP="00A51BC4">
      <w:pPr>
        <w:pStyle w:val="Prrafodelista"/>
        <w:numPr>
          <w:ilvl w:val="1"/>
          <w:numId w:val="30"/>
        </w:numPr>
        <w:spacing w:after="0" w:line="240" w:lineRule="auto"/>
        <w:jc w:val="both"/>
        <w:rPr>
          <w:rFonts w:ascii="Arial" w:hAnsi="Arial" w:cs="Arial"/>
          <w:sz w:val="24"/>
        </w:rPr>
      </w:pPr>
      <w:r>
        <w:rPr>
          <w:rFonts w:ascii="Arial" w:hAnsi="Arial" w:cs="Arial"/>
          <w:sz w:val="24"/>
        </w:rPr>
        <w:t>De la mezcla española e indígena nació una nueva religión.</w:t>
      </w:r>
    </w:p>
    <w:p w14:paraId="3139DADB" w14:textId="77777777" w:rsidR="00A51BC4" w:rsidRDefault="00434B28" w:rsidP="00A51BC4">
      <w:pPr>
        <w:pStyle w:val="Prrafodelista"/>
        <w:numPr>
          <w:ilvl w:val="1"/>
          <w:numId w:val="30"/>
        </w:numPr>
        <w:spacing w:after="0" w:line="240" w:lineRule="auto"/>
        <w:jc w:val="both"/>
        <w:rPr>
          <w:rFonts w:ascii="Arial" w:hAnsi="Arial" w:cs="Arial"/>
          <w:sz w:val="24"/>
        </w:rPr>
      </w:pPr>
      <w:r>
        <w:rPr>
          <w:rFonts w:ascii="Arial" w:hAnsi="Arial" w:cs="Arial"/>
          <w:sz w:val="24"/>
        </w:rPr>
        <w:t>Ninguna de las anteriores.</w:t>
      </w:r>
    </w:p>
    <w:p w14:paraId="138DBE3B" w14:textId="77777777" w:rsidR="00434B28" w:rsidRPr="00434B28" w:rsidRDefault="00434B28" w:rsidP="00434B28">
      <w:pPr>
        <w:spacing w:after="0" w:line="240" w:lineRule="auto"/>
        <w:jc w:val="both"/>
        <w:rPr>
          <w:rFonts w:ascii="Arial" w:hAnsi="Arial" w:cs="Arial"/>
          <w:sz w:val="24"/>
        </w:rPr>
      </w:pPr>
    </w:p>
    <w:p w14:paraId="3FC79987" w14:textId="77777777" w:rsidR="00434B28" w:rsidRPr="00A51BC4" w:rsidRDefault="003E7FDF" w:rsidP="00434B28">
      <w:pPr>
        <w:pStyle w:val="Prrafodelista"/>
        <w:numPr>
          <w:ilvl w:val="0"/>
          <w:numId w:val="30"/>
        </w:numPr>
        <w:spacing w:after="0" w:line="240" w:lineRule="auto"/>
        <w:jc w:val="both"/>
        <w:rPr>
          <w:rFonts w:ascii="Arial" w:hAnsi="Arial" w:cs="Arial"/>
          <w:sz w:val="24"/>
        </w:rPr>
      </w:pPr>
      <w:r>
        <w:rPr>
          <w:rFonts w:ascii="Arial" w:hAnsi="Arial" w:cs="Arial"/>
          <w:sz w:val="24"/>
        </w:rPr>
        <w:t>¿Qué podría ocurrir si los indígenas no se bautizaban a la religión católica?</w:t>
      </w:r>
    </w:p>
    <w:p w14:paraId="67599D71" w14:textId="77777777" w:rsidR="00434B28" w:rsidRDefault="003E7FDF" w:rsidP="00434B28">
      <w:pPr>
        <w:pStyle w:val="Prrafodelista"/>
        <w:numPr>
          <w:ilvl w:val="1"/>
          <w:numId w:val="30"/>
        </w:numPr>
        <w:spacing w:after="0" w:line="240" w:lineRule="auto"/>
        <w:jc w:val="both"/>
        <w:rPr>
          <w:rFonts w:ascii="Arial" w:hAnsi="Arial" w:cs="Arial"/>
          <w:sz w:val="24"/>
        </w:rPr>
      </w:pPr>
      <w:r>
        <w:rPr>
          <w:rFonts w:ascii="Arial" w:hAnsi="Arial" w:cs="Arial"/>
          <w:sz w:val="24"/>
        </w:rPr>
        <w:t>Tenían que pagar impuestos.</w:t>
      </w:r>
    </w:p>
    <w:p w14:paraId="73F9EA3D" w14:textId="77777777" w:rsidR="00434B28" w:rsidRPr="00A51BC4"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Los expulsaban de América.</w:t>
      </w:r>
    </w:p>
    <w:p w14:paraId="559C1F78" w14:textId="77777777" w:rsidR="00434B28" w:rsidRPr="00A51BC4"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Podían ser matados por los españoles.</w:t>
      </w:r>
    </w:p>
    <w:p w14:paraId="61701B6E" w14:textId="77777777" w:rsidR="00434B28"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Eran respetadas sus decisiones respecto a la religión.</w:t>
      </w:r>
    </w:p>
    <w:p w14:paraId="24D926D3" w14:textId="77777777" w:rsidR="00E53478" w:rsidRDefault="00E53478" w:rsidP="00966257">
      <w:pPr>
        <w:spacing w:after="0" w:line="240" w:lineRule="auto"/>
        <w:jc w:val="both"/>
        <w:rPr>
          <w:rFonts w:ascii="Arial" w:hAnsi="Arial" w:cs="Arial"/>
          <w:b/>
          <w:sz w:val="24"/>
          <w:szCs w:val="24"/>
          <w:u w:val="single"/>
        </w:rPr>
      </w:pPr>
    </w:p>
    <w:p w14:paraId="39B33AA7" w14:textId="77777777" w:rsidR="00DE7779" w:rsidRDefault="00DE7779" w:rsidP="00966257">
      <w:pPr>
        <w:spacing w:after="0" w:line="240" w:lineRule="auto"/>
        <w:jc w:val="both"/>
        <w:rPr>
          <w:rFonts w:ascii="Arial" w:hAnsi="Arial" w:cs="Arial"/>
          <w:b/>
          <w:sz w:val="24"/>
          <w:szCs w:val="24"/>
          <w:u w:val="single"/>
        </w:rPr>
      </w:pPr>
    </w:p>
    <w:p w14:paraId="2BDDF5E1" w14:textId="77777777" w:rsidR="00DE7779" w:rsidRDefault="00750837" w:rsidP="00966257">
      <w:pPr>
        <w:spacing w:after="0" w:line="240" w:lineRule="auto"/>
        <w:jc w:val="both"/>
        <w:rPr>
          <w:rFonts w:ascii="Arial" w:hAnsi="Arial" w:cs="Arial"/>
          <w:b/>
          <w:sz w:val="24"/>
          <w:szCs w:val="24"/>
          <w:u w:val="single"/>
        </w:rPr>
      </w:pPr>
      <w:r>
        <w:rPr>
          <w:rFonts w:ascii="Arial" w:hAnsi="Arial" w:cs="Arial"/>
          <w:b/>
          <w:sz w:val="24"/>
          <w:szCs w:val="24"/>
          <w:u w:val="single"/>
        </w:rPr>
      </w:r>
      <w:r>
        <w:rPr>
          <w:rFonts w:ascii="Arial" w:hAnsi="Arial" w:cs="Arial"/>
          <w:b/>
          <w:sz w:val="24"/>
          <w:szCs w:val="24"/>
          <w:u w:val="single"/>
        </w:rPr>
        <w:pict w14:anchorId="0C284226">
          <v:shape id="_x0000_s1032" type="#_x0000_t202" style="width:442.85pt;height:206.6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2">
              <w:txbxContent>
                <w:p w14:paraId="6D45F2DF" w14:textId="77777777" w:rsidR="00DE7779" w:rsidRPr="00DE7779" w:rsidRDefault="00DE7779" w:rsidP="00DE7779">
                  <w:pPr>
                    <w:jc w:val="center"/>
                    <w:rPr>
                      <w:rFonts w:ascii="Arial" w:hAnsi="Arial" w:cs="Arial"/>
                      <w:b/>
                      <w:lang w:val="es-ES"/>
                    </w:rPr>
                  </w:pPr>
                  <w:r w:rsidRPr="00DE7779">
                    <w:rPr>
                      <w:rFonts w:ascii="Arial" w:hAnsi="Arial" w:cs="Arial"/>
                      <w:b/>
                      <w:lang w:val="es-ES"/>
                    </w:rPr>
                    <w:t>EL MESTIZAJE</w:t>
                  </w:r>
                </w:p>
                <w:p w14:paraId="2F834C73" w14:textId="77777777" w:rsidR="00DE7779" w:rsidRDefault="00DE7779" w:rsidP="00DE7779">
                  <w:pPr>
                    <w:autoSpaceDE w:val="0"/>
                    <w:autoSpaceDN w:val="0"/>
                    <w:adjustRightInd w:val="0"/>
                    <w:spacing w:after="0" w:line="240" w:lineRule="auto"/>
                    <w:jc w:val="both"/>
                    <w:rPr>
                      <w:rFonts w:ascii="Arial" w:hAnsi="Arial" w:cs="Arial"/>
                    </w:rPr>
                  </w:pPr>
                  <w:r w:rsidRPr="00DE7779">
                    <w:rPr>
                      <w:rFonts w:ascii="Arial" w:hAnsi="Arial" w:cs="Arial"/>
                    </w:rPr>
                    <w:t>“[…] los españoles del Nuevo</w:t>
                  </w:r>
                  <w:r>
                    <w:rPr>
                      <w:rFonts w:ascii="Arial" w:hAnsi="Arial" w:cs="Arial"/>
                    </w:rPr>
                    <w:t xml:space="preserve"> </w:t>
                  </w:r>
                  <w:r w:rsidRPr="00DE7779">
                    <w:rPr>
                      <w:rFonts w:ascii="Arial" w:hAnsi="Arial" w:cs="Arial"/>
                    </w:rPr>
                    <w:t xml:space="preserve">Mundo se </w:t>
                  </w:r>
                  <w:proofErr w:type="spellStart"/>
                  <w:r w:rsidRPr="00DE7779">
                    <w:rPr>
                      <w:rFonts w:ascii="Arial" w:hAnsi="Arial" w:cs="Arial"/>
                    </w:rPr>
                    <w:t>indianizan</w:t>
                  </w:r>
                  <w:proofErr w:type="spellEnd"/>
                  <w:r w:rsidRPr="00DE7779">
                    <w:rPr>
                      <w:rFonts w:ascii="Arial" w:hAnsi="Arial" w:cs="Arial"/>
                    </w:rPr>
                    <w:t xml:space="preserve"> y hasta a veces, sin</w:t>
                  </w:r>
                  <w:r>
                    <w:rPr>
                      <w:rFonts w:ascii="Arial" w:hAnsi="Arial" w:cs="Arial"/>
                    </w:rPr>
                    <w:t xml:space="preserve"> </w:t>
                  </w:r>
                  <w:r w:rsidRPr="00DE7779">
                    <w:rPr>
                      <w:rFonts w:ascii="Arial" w:hAnsi="Arial" w:cs="Arial"/>
                    </w:rPr>
                    <w:t>saberlo, se africanizan. Por mucho que</w:t>
                  </w:r>
                  <w:r>
                    <w:rPr>
                      <w:rFonts w:ascii="Arial" w:hAnsi="Arial" w:cs="Arial"/>
                    </w:rPr>
                    <w:t xml:space="preserve"> </w:t>
                  </w:r>
                  <w:r w:rsidRPr="00DE7779">
                    <w:rPr>
                      <w:rFonts w:ascii="Arial" w:hAnsi="Arial" w:cs="Arial"/>
                    </w:rPr>
                    <w:t>las autoridades se indignen contra esos</w:t>
                  </w:r>
                  <w:r>
                    <w:rPr>
                      <w:rFonts w:ascii="Arial" w:hAnsi="Arial" w:cs="Arial"/>
                    </w:rPr>
                    <w:t xml:space="preserve"> </w:t>
                  </w:r>
                  <w:r w:rsidRPr="00DE7779">
                    <w:rPr>
                      <w:rFonts w:ascii="Arial" w:hAnsi="Arial" w:cs="Arial"/>
                    </w:rPr>
                    <w:t>mestizajes criollos y reclamen la llegada</w:t>
                  </w:r>
                  <w:r>
                    <w:rPr>
                      <w:rFonts w:ascii="Arial" w:hAnsi="Arial" w:cs="Arial"/>
                    </w:rPr>
                    <w:t xml:space="preserve"> </w:t>
                  </w:r>
                  <w:r w:rsidRPr="00DE7779">
                    <w:rPr>
                      <w:rFonts w:ascii="Arial" w:hAnsi="Arial" w:cs="Arial"/>
                    </w:rPr>
                    <w:t>de emigrantes ibéricos, las nodrizas, los</w:t>
                  </w:r>
                  <w:r>
                    <w:rPr>
                      <w:rFonts w:ascii="Arial" w:hAnsi="Arial" w:cs="Arial"/>
                    </w:rPr>
                    <w:t xml:space="preserve"> </w:t>
                  </w:r>
                  <w:r w:rsidRPr="00DE7779">
                    <w:rPr>
                      <w:rFonts w:ascii="Arial" w:hAnsi="Arial" w:cs="Arial"/>
                    </w:rPr>
                    <w:t>esclavos, los sirvientes, los yanaconas,</w:t>
                  </w:r>
                  <w:r>
                    <w:rPr>
                      <w:rFonts w:ascii="Arial" w:hAnsi="Arial" w:cs="Arial"/>
                    </w:rPr>
                    <w:t xml:space="preserve"> </w:t>
                  </w:r>
                  <w:r w:rsidRPr="00DE7779">
                    <w:rPr>
                      <w:rFonts w:ascii="Arial" w:hAnsi="Arial" w:cs="Arial"/>
                    </w:rPr>
                    <w:t>los mayordomos y la gente común</w:t>
                  </w:r>
                  <w:r>
                    <w:rPr>
                      <w:rFonts w:ascii="Arial" w:hAnsi="Arial" w:cs="Arial"/>
                    </w:rPr>
                    <w:t xml:space="preserve"> </w:t>
                  </w:r>
                  <w:r w:rsidRPr="00DE7779">
                    <w:rPr>
                      <w:rFonts w:ascii="Arial" w:hAnsi="Arial" w:cs="Arial"/>
                    </w:rPr>
                    <w:t>ejercen una influencia cotidiana sobre</w:t>
                  </w:r>
                  <w:r>
                    <w:rPr>
                      <w:rFonts w:ascii="Arial" w:hAnsi="Arial" w:cs="Arial"/>
                    </w:rPr>
                    <w:t xml:space="preserve"> </w:t>
                  </w:r>
                  <w:r w:rsidRPr="00DE7779">
                    <w:rPr>
                      <w:rFonts w:ascii="Arial" w:hAnsi="Arial" w:cs="Arial"/>
                    </w:rPr>
                    <w:t>las costumbres. Así nace un idioma que</w:t>
                  </w:r>
                  <w:r>
                    <w:rPr>
                      <w:rFonts w:ascii="Arial" w:hAnsi="Arial" w:cs="Arial"/>
                    </w:rPr>
                    <w:t xml:space="preserve"> </w:t>
                  </w:r>
                  <w:r w:rsidRPr="00DE7779">
                    <w:rPr>
                      <w:rFonts w:ascii="Arial" w:hAnsi="Arial" w:cs="Arial"/>
                    </w:rPr>
                    <w:t>enriquece el castellano con términos</w:t>
                  </w:r>
                  <w:r>
                    <w:rPr>
                      <w:rFonts w:ascii="Arial" w:hAnsi="Arial" w:cs="Arial"/>
                    </w:rPr>
                    <w:t xml:space="preserve"> </w:t>
                  </w:r>
                  <w:r w:rsidRPr="00DE7779">
                    <w:rPr>
                      <w:rFonts w:ascii="Arial" w:hAnsi="Arial" w:cs="Arial"/>
                    </w:rPr>
                    <w:t>del náhuatl, el guaraní, el quechua o el</w:t>
                  </w:r>
                  <w:r>
                    <w:rPr>
                      <w:rFonts w:ascii="Arial" w:hAnsi="Arial" w:cs="Arial"/>
                    </w:rPr>
                    <w:t xml:space="preserve"> </w:t>
                  </w:r>
                  <w:r w:rsidRPr="00DE7779">
                    <w:rPr>
                      <w:rFonts w:ascii="Arial" w:hAnsi="Arial" w:cs="Arial"/>
                    </w:rPr>
                    <w:t xml:space="preserve">maya, cuya entonación es más </w:t>
                  </w:r>
                  <w:proofErr w:type="spellStart"/>
                  <w:proofErr w:type="gramStart"/>
                  <w:r w:rsidRPr="00DE7779">
                    <w:rPr>
                      <w:rFonts w:ascii="Arial" w:hAnsi="Arial" w:cs="Arial"/>
                    </w:rPr>
                    <w:t>dulce,más</w:t>
                  </w:r>
                  <w:proofErr w:type="spellEnd"/>
                  <w:proofErr w:type="gramEnd"/>
                  <w:r w:rsidRPr="00DE7779">
                    <w:rPr>
                      <w:rFonts w:ascii="Arial" w:hAnsi="Arial" w:cs="Arial"/>
                    </w:rPr>
                    <w:t xml:space="preserve"> cantarina y más pausada que la de</w:t>
                  </w:r>
                  <w:r>
                    <w:rPr>
                      <w:rFonts w:ascii="Arial" w:hAnsi="Arial" w:cs="Arial"/>
                    </w:rPr>
                    <w:t xml:space="preserve"> </w:t>
                  </w:r>
                  <w:r w:rsidRPr="00DE7779">
                    <w:rPr>
                      <w:rFonts w:ascii="Arial" w:hAnsi="Arial" w:cs="Arial"/>
                    </w:rPr>
                    <w:t>Castilla. Así, aparecen gestos nuevos, que</w:t>
                  </w:r>
                  <w:r>
                    <w:rPr>
                      <w:rFonts w:ascii="Arial" w:hAnsi="Arial" w:cs="Arial"/>
                    </w:rPr>
                    <w:t xml:space="preserve"> </w:t>
                  </w:r>
                  <w:r w:rsidRPr="00DE7779">
                    <w:rPr>
                      <w:rFonts w:ascii="Arial" w:hAnsi="Arial" w:cs="Arial"/>
                    </w:rPr>
                    <w:t>se vuelven tan familiares que ya nadie los</w:t>
                  </w:r>
                  <w:r>
                    <w:rPr>
                      <w:rFonts w:ascii="Arial" w:hAnsi="Arial" w:cs="Arial"/>
                    </w:rPr>
                    <w:t xml:space="preserve"> </w:t>
                  </w:r>
                  <w:r w:rsidRPr="00DE7779">
                    <w:rPr>
                      <w:rFonts w:ascii="Arial" w:hAnsi="Arial" w:cs="Arial"/>
                    </w:rPr>
                    <w:t>nota. De los mestizajes de la vida cotidiana</w:t>
                  </w:r>
                  <w:r>
                    <w:rPr>
                      <w:rFonts w:ascii="Arial" w:hAnsi="Arial" w:cs="Arial"/>
                    </w:rPr>
                    <w:t xml:space="preserve"> </w:t>
                  </w:r>
                  <w:r w:rsidRPr="00DE7779">
                    <w:rPr>
                      <w:rFonts w:ascii="Arial" w:hAnsi="Arial" w:cs="Arial"/>
                    </w:rPr>
                    <w:t>uno de los más profundos es, hoy siempre,</w:t>
                  </w:r>
                  <w:r>
                    <w:rPr>
                      <w:rFonts w:ascii="Arial" w:hAnsi="Arial" w:cs="Arial"/>
                    </w:rPr>
                    <w:t xml:space="preserve"> </w:t>
                  </w:r>
                  <w:r w:rsidRPr="00DE7779">
                    <w:rPr>
                      <w:rFonts w:ascii="Arial" w:hAnsi="Arial" w:cs="Arial"/>
                    </w:rPr>
                    <w:t>el de la alimentación, crisol de sabores</w:t>
                  </w:r>
                  <w:r>
                    <w:rPr>
                      <w:rFonts w:ascii="Arial" w:hAnsi="Arial" w:cs="Arial"/>
                    </w:rPr>
                    <w:t xml:space="preserve"> </w:t>
                  </w:r>
                  <w:r w:rsidRPr="00DE7779">
                    <w:rPr>
                      <w:rFonts w:ascii="Arial" w:hAnsi="Arial" w:cs="Arial"/>
                    </w:rPr>
                    <w:t>y de olores incomparables y criterio</w:t>
                  </w:r>
                  <w:r>
                    <w:rPr>
                      <w:rFonts w:ascii="Arial" w:hAnsi="Arial" w:cs="Arial"/>
                    </w:rPr>
                    <w:t xml:space="preserve"> </w:t>
                  </w:r>
                  <w:r w:rsidRPr="00DE7779">
                    <w:rPr>
                      <w:rFonts w:ascii="Arial" w:hAnsi="Arial" w:cs="Arial"/>
                    </w:rPr>
                    <w:t>irrefutable de toda identidad”.</w:t>
                  </w:r>
                </w:p>
                <w:p w14:paraId="5B189FEF" w14:textId="77777777" w:rsidR="00DE7779" w:rsidRPr="00DE7779" w:rsidRDefault="00DE7779" w:rsidP="00DE7779">
                  <w:pPr>
                    <w:autoSpaceDE w:val="0"/>
                    <w:autoSpaceDN w:val="0"/>
                    <w:adjustRightInd w:val="0"/>
                    <w:spacing w:after="0" w:line="240" w:lineRule="auto"/>
                    <w:rPr>
                      <w:rFonts w:ascii="Arial" w:hAnsi="Arial" w:cs="Arial"/>
                    </w:rPr>
                  </w:pPr>
                </w:p>
                <w:p w14:paraId="5ABC6A97" w14:textId="77777777" w:rsidR="00DE7779" w:rsidRPr="00DE7779" w:rsidRDefault="00DE7779" w:rsidP="00DE7779">
                  <w:pPr>
                    <w:autoSpaceDE w:val="0"/>
                    <w:autoSpaceDN w:val="0"/>
                    <w:adjustRightInd w:val="0"/>
                    <w:spacing w:after="0" w:line="240" w:lineRule="auto"/>
                    <w:jc w:val="right"/>
                    <w:rPr>
                      <w:rFonts w:ascii="Arial" w:hAnsi="Arial" w:cs="Arial"/>
                      <w:sz w:val="18"/>
                      <w:szCs w:val="20"/>
                    </w:rPr>
                  </w:pPr>
                  <w:proofErr w:type="spellStart"/>
                  <w:r w:rsidRPr="00DE7779">
                    <w:rPr>
                      <w:rFonts w:ascii="Arial" w:hAnsi="Arial" w:cs="Arial"/>
                      <w:sz w:val="18"/>
                      <w:szCs w:val="20"/>
                    </w:rPr>
                    <w:t>Bernand</w:t>
                  </w:r>
                  <w:proofErr w:type="spellEnd"/>
                  <w:r w:rsidRPr="00DE7779">
                    <w:rPr>
                      <w:rFonts w:ascii="Arial" w:hAnsi="Arial" w:cs="Arial"/>
                      <w:sz w:val="18"/>
                      <w:szCs w:val="20"/>
                    </w:rPr>
                    <w:t xml:space="preserve">, Carmen y </w:t>
                  </w:r>
                  <w:proofErr w:type="spellStart"/>
                  <w:r w:rsidRPr="00DE7779">
                    <w:rPr>
                      <w:rFonts w:ascii="Arial" w:hAnsi="Arial" w:cs="Arial"/>
                      <w:sz w:val="18"/>
                      <w:szCs w:val="20"/>
                    </w:rPr>
                    <w:t>Gruzinski</w:t>
                  </w:r>
                  <w:proofErr w:type="spellEnd"/>
                  <w:r w:rsidRPr="00DE7779">
                    <w:rPr>
                      <w:rFonts w:ascii="Arial" w:hAnsi="Arial" w:cs="Arial"/>
                      <w:sz w:val="18"/>
                      <w:szCs w:val="20"/>
                    </w:rPr>
                    <w:t>, Serge (2005).</w:t>
                  </w:r>
                </w:p>
                <w:p w14:paraId="095209BC" w14:textId="77777777" w:rsidR="00DE7779" w:rsidRPr="00DE7779" w:rsidRDefault="00DE7779" w:rsidP="00DE7779">
                  <w:pPr>
                    <w:autoSpaceDE w:val="0"/>
                    <w:autoSpaceDN w:val="0"/>
                    <w:adjustRightInd w:val="0"/>
                    <w:spacing w:after="0" w:line="240" w:lineRule="auto"/>
                    <w:jc w:val="right"/>
                    <w:rPr>
                      <w:rFonts w:ascii="Arial" w:hAnsi="Arial" w:cs="Arial"/>
                      <w:i/>
                      <w:iCs/>
                      <w:sz w:val="18"/>
                      <w:szCs w:val="20"/>
                    </w:rPr>
                  </w:pPr>
                  <w:r w:rsidRPr="00DE7779">
                    <w:rPr>
                      <w:rFonts w:ascii="Arial" w:hAnsi="Arial" w:cs="Arial"/>
                      <w:i/>
                      <w:iCs/>
                      <w:sz w:val="18"/>
                      <w:szCs w:val="20"/>
                    </w:rPr>
                    <w:t>Historia del nuevo mundo. Tomo II:</w:t>
                  </w:r>
                </w:p>
                <w:p w14:paraId="2B4C33D6" w14:textId="77777777" w:rsidR="00DE7779" w:rsidRPr="00DE7779" w:rsidRDefault="00DE7779" w:rsidP="00DE7779">
                  <w:pPr>
                    <w:jc w:val="right"/>
                    <w:rPr>
                      <w:rFonts w:ascii="Arial" w:hAnsi="Arial" w:cs="Arial"/>
                      <w:sz w:val="20"/>
                      <w:lang w:val="es-ES"/>
                    </w:rPr>
                  </w:pPr>
                  <w:r w:rsidRPr="00DE7779">
                    <w:rPr>
                      <w:rFonts w:ascii="Arial" w:hAnsi="Arial" w:cs="Arial"/>
                      <w:i/>
                      <w:iCs/>
                      <w:sz w:val="18"/>
                      <w:szCs w:val="20"/>
                    </w:rPr>
                    <w:t>Los mestizajes, 1550-1640</w:t>
                  </w:r>
                  <w:r w:rsidRPr="00DE7779">
                    <w:rPr>
                      <w:rFonts w:ascii="Arial" w:hAnsi="Arial" w:cs="Arial"/>
                      <w:sz w:val="18"/>
                      <w:szCs w:val="20"/>
                    </w:rPr>
                    <w:t>.</w:t>
                  </w:r>
                </w:p>
              </w:txbxContent>
            </v:textbox>
            <w10:anchorlock/>
          </v:shape>
        </w:pict>
      </w:r>
    </w:p>
    <w:p w14:paraId="7D2E9113" w14:textId="77777777" w:rsidR="00DE7779" w:rsidRDefault="00DE7779" w:rsidP="00966257">
      <w:pPr>
        <w:spacing w:after="0" w:line="240" w:lineRule="auto"/>
        <w:jc w:val="both"/>
        <w:rPr>
          <w:rFonts w:ascii="Arial" w:hAnsi="Arial" w:cs="Arial"/>
          <w:b/>
          <w:sz w:val="24"/>
          <w:szCs w:val="24"/>
          <w:u w:val="single"/>
        </w:rPr>
      </w:pPr>
    </w:p>
    <w:p w14:paraId="7E808C05" w14:textId="77777777" w:rsidR="00434B28" w:rsidRPr="00A51BC4" w:rsidRDefault="00DE7779" w:rsidP="00434B28">
      <w:pPr>
        <w:pStyle w:val="Prrafodelista"/>
        <w:numPr>
          <w:ilvl w:val="0"/>
          <w:numId w:val="30"/>
        </w:numPr>
        <w:spacing w:after="0" w:line="240" w:lineRule="auto"/>
        <w:jc w:val="both"/>
        <w:rPr>
          <w:rFonts w:ascii="Arial" w:hAnsi="Arial" w:cs="Arial"/>
          <w:sz w:val="24"/>
        </w:rPr>
      </w:pPr>
      <w:r>
        <w:rPr>
          <w:rFonts w:ascii="Arial" w:hAnsi="Arial" w:cs="Arial"/>
          <w:sz w:val="24"/>
        </w:rPr>
        <w:t>En base a lo leído ¿Cómo podríamos definir mestizaje?</w:t>
      </w:r>
    </w:p>
    <w:p w14:paraId="2488A16A" w14:textId="77777777" w:rsidR="00434B28"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La mezcla de las culturas europeas, indígenas y españolas en América.</w:t>
      </w:r>
    </w:p>
    <w:p w14:paraId="28A53441" w14:textId="77777777" w:rsidR="00434B28"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Cómo la identidad europea se desarrolló en América sin influencia de ninguna otra.</w:t>
      </w:r>
    </w:p>
    <w:p w14:paraId="64D265CC" w14:textId="77777777" w:rsidR="00273384" w:rsidRPr="00A51BC4" w:rsidRDefault="00DE7779" w:rsidP="00434B28">
      <w:pPr>
        <w:pStyle w:val="Prrafodelista"/>
        <w:numPr>
          <w:ilvl w:val="1"/>
          <w:numId w:val="30"/>
        </w:numPr>
        <w:spacing w:after="0" w:line="240" w:lineRule="auto"/>
        <w:jc w:val="both"/>
        <w:rPr>
          <w:rFonts w:ascii="Arial" w:hAnsi="Arial" w:cs="Arial"/>
          <w:sz w:val="24"/>
        </w:rPr>
      </w:pPr>
      <w:r>
        <w:rPr>
          <w:rFonts w:ascii="Arial" w:hAnsi="Arial" w:cs="Arial"/>
          <w:sz w:val="24"/>
        </w:rPr>
        <w:t>Cómo las tradiciones indígenas se mantuvieron y cuidaron gracias a los españoles llegados a América.</w:t>
      </w:r>
    </w:p>
    <w:p w14:paraId="7698282F" w14:textId="77777777" w:rsidR="00273384" w:rsidRPr="00DE7779" w:rsidRDefault="00DE7779" w:rsidP="00966257">
      <w:pPr>
        <w:pStyle w:val="Prrafodelista"/>
        <w:numPr>
          <w:ilvl w:val="1"/>
          <w:numId w:val="30"/>
        </w:numPr>
        <w:spacing w:after="0" w:line="240" w:lineRule="auto"/>
        <w:jc w:val="both"/>
        <w:rPr>
          <w:rFonts w:ascii="Arial" w:hAnsi="Arial" w:cs="Arial"/>
          <w:b/>
          <w:sz w:val="24"/>
        </w:rPr>
      </w:pPr>
      <w:r>
        <w:rPr>
          <w:rFonts w:ascii="Arial" w:hAnsi="Arial" w:cs="Arial"/>
          <w:sz w:val="24"/>
        </w:rPr>
        <w:t>Cómo los esclavos traídos de África trajeron su lenguaje a América.</w:t>
      </w:r>
    </w:p>
    <w:p w14:paraId="464A948D" w14:textId="77777777" w:rsidR="00DE7779" w:rsidRPr="00DE7779" w:rsidRDefault="00DE7779" w:rsidP="00DE7779">
      <w:pPr>
        <w:pStyle w:val="Prrafodelista"/>
        <w:spacing w:after="0" w:line="240" w:lineRule="auto"/>
        <w:ind w:left="1080"/>
        <w:jc w:val="both"/>
        <w:rPr>
          <w:rFonts w:ascii="Arial" w:hAnsi="Arial" w:cs="Arial"/>
          <w:b/>
          <w:sz w:val="24"/>
        </w:rPr>
      </w:pPr>
    </w:p>
    <w:p w14:paraId="3631BA44" w14:textId="77777777" w:rsidR="00DE7779" w:rsidRDefault="00DE7779" w:rsidP="00DE7779">
      <w:pPr>
        <w:pStyle w:val="Prrafodelista"/>
        <w:numPr>
          <w:ilvl w:val="0"/>
          <w:numId w:val="30"/>
        </w:numPr>
        <w:spacing w:after="0" w:line="240" w:lineRule="auto"/>
        <w:jc w:val="both"/>
        <w:rPr>
          <w:rFonts w:ascii="Arial" w:hAnsi="Arial" w:cs="Arial"/>
          <w:sz w:val="24"/>
        </w:rPr>
      </w:pPr>
      <w:r>
        <w:rPr>
          <w:rFonts w:ascii="Arial" w:hAnsi="Arial" w:cs="Arial"/>
          <w:sz w:val="24"/>
        </w:rPr>
        <w:t>¿Cuál era la opinión de las autoridades españolas respecto al mestizaje?</w:t>
      </w:r>
    </w:p>
    <w:p w14:paraId="2CC3A2C3"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Aprobaban que se mezclaran las diferentes culturas en América.</w:t>
      </w:r>
    </w:p>
    <w:p w14:paraId="6847E76F"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Estaban en contra y se indignaban de la mezcla de razas y culturas en América.</w:t>
      </w:r>
    </w:p>
    <w:p w14:paraId="298669F0"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No estaban interesados del proceso de mestizaje en América.</w:t>
      </w:r>
    </w:p>
    <w:p w14:paraId="249AE326"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Ninguna de las anteriores.</w:t>
      </w:r>
    </w:p>
    <w:p w14:paraId="6508DCCE" w14:textId="77777777" w:rsidR="009B0482" w:rsidRDefault="009B0482" w:rsidP="009B0482">
      <w:pPr>
        <w:pStyle w:val="Prrafodelista"/>
        <w:spacing w:after="0" w:line="240" w:lineRule="auto"/>
        <w:ind w:left="1080"/>
        <w:jc w:val="both"/>
        <w:rPr>
          <w:rFonts w:ascii="Arial" w:hAnsi="Arial" w:cs="Arial"/>
          <w:sz w:val="24"/>
        </w:rPr>
      </w:pPr>
    </w:p>
    <w:p w14:paraId="200BA6ED" w14:textId="77777777" w:rsidR="009B0482" w:rsidRDefault="009B0482" w:rsidP="009B0482">
      <w:pPr>
        <w:pStyle w:val="Prrafodelista"/>
        <w:numPr>
          <w:ilvl w:val="0"/>
          <w:numId w:val="30"/>
        </w:numPr>
        <w:spacing w:after="0" w:line="240" w:lineRule="auto"/>
        <w:jc w:val="both"/>
        <w:rPr>
          <w:rFonts w:ascii="Arial" w:hAnsi="Arial" w:cs="Arial"/>
          <w:sz w:val="24"/>
        </w:rPr>
      </w:pPr>
      <w:r>
        <w:rPr>
          <w:rFonts w:ascii="Arial" w:hAnsi="Arial" w:cs="Arial"/>
          <w:sz w:val="24"/>
        </w:rPr>
        <w:t>¿En que elementos de la cultura se puede ver reflejado el mestizaje en América?</w:t>
      </w:r>
    </w:p>
    <w:p w14:paraId="7A0F8EA3"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El lenguaje.</w:t>
      </w:r>
    </w:p>
    <w:p w14:paraId="41DFFA6D"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La música.</w:t>
      </w:r>
    </w:p>
    <w:p w14:paraId="48970123" w14:textId="77777777" w:rsid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La comida.</w:t>
      </w:r>
    </w:p>
    <w:p w14:paraId="641377E0" w14:textId="77777777" w:rsidR="009B0482" w:rsidRPr="009B0482" w:rsidRDefault="009B0482" w:rsidP="009B0482">
      <w:pPr>
        <w:pStyle w:val="Prrafodelista"/>
        <w:numPr>
          <w:ilvl w:val="1"/>
          <w:numId w:val="30"/>
        </w:numPr>
        <w:spacing w:after="0" w:line="240" w:lineRule="auto"/>
        <w:jc w:val="both"/>
        <w:rPr>
          <w:rFonts w:ascii="Arial" w:hAnsi="Arial" w:cs="Arial"/>
          <w:sz w:val="24"/>
        </w:rPr>
      </w:pPr>
      <w:r>
        <w:rPr>
          <w:rFonts w:ascii="Arial" w:hAnsi="Arial" w:cs="Arial"/>
          <w:sz w:val="24"/>
        </w:rPr>
        <w:t>Todos los anteriores.</w:t>
      </w:r>
    </w:p>
    <w:p w14:paraId="59EAB63F" w14:textId="77777777" w:rsidR="00273384" w:rsidRDefault="00273384" w:rsidP="00966257">
      <w:pPr>
        <w:spacing w:after="0" w:line="240" w:lineRule="auto"/>
        <w:jc w:val="both"/>
        <w:rPr>
          <w:rFonts w:ascii="Arial" w:hAnsi="Arial" w:cs="Arial"/>
          <w:b/>
          <w:sz w:val="24"/>
        </w:rPr>
      </w:pPr>
    </w:p>
    <w:p w14:paraId="1C5E81FB" w14:textId="77777777" w:rsidR="0086450B" w:rsidRPr="00B2246B" w:rsidRDefault="00966257" w:rsidP="00966257">
      <w:pPr>
        <w:spacing w:after="0" w:line="240" w:lineRule="auto"/>
        <w:jc w:val="both"/>
        <w:rPr>
          <w:rFonts w:ascii="Arial" w:hAnsi="Arial" w:cs="Arial"/>
          <w:b/>
          <w:sz w:val="24"/>
        </w:rPr>
      </w:pPr>
      <w:r w:rsidRPr="00B2246B">
        <w:rPr>
          <w:rFonts w:ascii="Arial" w:hAnsi="Arial" w:cs="Arial"/>
          <w:b/>
          <w:sz w:val="24"/>
        </w:rPr>
        <w:t>ACTIVIDADES DE CIERRE</w:t>
      </w:r>
    </w:p>
    <w:p w14:paraId="70AD2DA8" w14:textId="77777777" w:rsidR="004F21F7" w:rsidRPr="004536E3" w:rsidRDefault="004F21F7" w:rsidP="004F21F7">
      <w:pPr>
        <w:spacing w:after="0"/>
        <w:jc w:val="both"/>
        <w:rPr>
          <w:rFonts w:ascii="Arial" w:hAnsi="Arial" w:cs="Arial"/>
          <w:sz w:val="24"/>
          <w:szCs w:val="24"/>
        </w:rPr>
      </w:pPr>
      <w:r w:rsidRPr="004536E3">
        <w:rPr>
          <w:rFonts w:ascii="Arial" w:hAnsi="Arial" w:cs="Arial"/>
          <w:sz w:val="24"/>
          <w:szCs w:val="24"/>
        </w:rPr>
        <w:t>¿</w:t>
      </w:r>
      <w:r w:rsidR="00633FED">
        <w:rPr>
          <w:rFonts w:ascii="Arial" w:hAnsi="Arial" w:cs="Arial"/>
          <w:sz w:val="24"/>
          <w:szCs w:val="24"/>
        </w:rPr>
        <w:t>Cuál</w:t>
      </w:r>
      <w:r w:rsidR="00E53478">
        <w:rPr>
          <w:rFonts w:ascii="Arial" w:hAnsi="Arial" w:cs="Arial"/>
          <w:sz w:val="24"/>
          <w:szCs w:val="24"/>
        </w:rPr>
        <w:t xml:space="preserve">es fueron las principales características del proceso de </w:t>
      </w:r>
      <w:r w:rsidR="00273384">
        <w:rPr>
          <w:rFonts w:ascii="Arial" w:hAnsi="Arial" w:cs="Arial"/>
          <w:sz w:val="24"/>
          <w:szCs w:val="24"/>
        </w:rPr>
        <w:t xml:space="preserve">mestizaje en </w:t>
      </w:r>
      <w:r w:rsidR="00E53478">
        <w:rPr>
          <w:rFonts w:ascii="Arial" w:hAnsi="Arial" w:cs="Arial"/>
          <w:sz w:val="24"/>
          <w:szCs w:val="24"/>
        </w:rPr>
        <w:t>América durante la Colonia</w:t>
      </w:r>
      <w:r w:rsidR="00165DF1">
        <w:rPr>
          <w:rFonts w:ascii="Arial" w:hAnsi="Arial" w:cs="Arial"/>
          <w:sz w:val="24"/>
          <w:szCs w:val="24"/>
        </w:rPr>
        <w:t>?</w:t>
      </w:r>
      <w:r w:rsidR="00633FED">
        <w:rPr>
          <w:rFonts w:ascii="Arial" w:hAnsi="Arial" w:cs="Arial"/>
          <w:sz w:val="24"/>
          <w:szCs w:val="24"/>
        </w:rPr>
        <w:t xml:space="preserve"> </w:t>
      </w:r>
      <w:r w:rsidRPr="004536E3">
        <w:rPr>
          <w:rFonts w:ascii="Arial" w:hAnsi="Arial" w:cs="Arial"/>
          <w:sz w:val="24"/>
          <w:szCs w:val="24"/>
        </w:rPr>
        <w:t>(Nombra a lo menos 3).</w:t>
      </w:r>
    </w:p>
    <w:p w14:paraId="3EBD7E11" w14:textId="77777777" w:rsidR="004F21F7" w:rsidRDefault="004F21F7" w:rsidP="00165DF1">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______________________________________________________________________________________________________________________________________________________________________________________________________</w:t>
      </w:r>
    </w:p>
    <w:p w14:paraId="069A2BB8" w14:textId="77777777" w:rsidR="004F21F7" w:rsidRDefault="004F21F7" w:rsidP="004536E3">
      <w:pPr>
        <w:spacing w:after="0"/>
        <w:jc w:val="both"/>
        <w:rPr>
          <w:rFonts w:ascii="Arial" w:hAnsi="Arial" w:cs="Arial"/>
          <w:sz w:val="24"/>
          <w:szCs w:val="24"/>
        </w:rPr>
      </w:pPr>
    </w:p>
    <w:p w14:paraId="638BE7A4" w14:textId="77777777" w:rsidR="00966257" w:rsidRPr="004536E3" w:rsidRDefault="004536E3" w:rsidP="004536E3">
      <w:pPr>
        <w:spacing w:after="0"/>
        <w:jc w:val="both"/>
        <w:rPr>
          <w:rFonts w:ascii="Arial" w:hAnsi="Arial" w:cs="Arial"/>
          <w:sz w:val="24"/>
        </w:rPr>
      </w:pPr>
      <w:r w:rsidRPr="004536E3">
        <w:rPr>
          <w:rFonts w:ascii="Arial" w:hAnsi="Arial" w:cs="Arial"/>
          <w:sz w:val="24"/>
          <w:szCs w:val="24"/>
        </w:rPr>
        <w:t>¿</w:t>
      </w:r>
      <w:r w:rsidR="005D57D3">
        <w:rPr>
          <w:rFonts w:ascii="Arial" w:hAnsi="Arial" w:cs="Arial"/>
          <w:sz w:val="24"/>
          <w:szCs w:val="24"/>
        </w:rPr>
        <w:t>Por qué crees que es importante conocer sobre cómo se desarrolló Chile y América durante la Colonia</w:t>
      </w:r>
      <w:r w:rsidRPr="004536E3">
        <w:rPr>
          <w:rFonts w:ascii="Arial" w:hAnsi="Arial" w:cs="Arial"/>
          <w:sz w:val="24"/>
          <w:szCs w:val="24"/>
        </w:rPr>
        <w:t xml:space="preserve">? </w:t>
      </w:r>
      <w:r w:rsidR="00E10B43" w:rsidRPr="004536E3">
        <w:rPr>
          <w:rFonts w:ascii="Arial" w:hAnsi="Arial" w:cs="Arial"/>
          <w:sz w:val="24"/>
          <w:szCs w:val="24"/>
        </w:rPr>
        <w:t xml:space="preserve">Explica con a lo menos un </w:t>
      </w:r>
      <w:r>
        <w:rPr>
          <w:rFonts w:ascii="Arial" w:hAnsi="Arial" w:cs="Arial"/>
          <w:sz w:val="24"/>
          <w:szCs w:val="24"/>
        </w:rPr>
        <w:t>ejemplo</w:t>
      </w:r>
      <w:r w:rsidR="00E10B43" w:rsidRPr="004536E3">
        <w:rPr>
          <w:rFonts w:ascii="Arial" w:hAnsi="Arial" w:cs="Arial"/>
          <w:sz w:val="24"/>
          <w:szCs w:val="24"/>
        </w:rPr>
        <w:t>.</w:t>
      </w:r>
    </w:p>
    <w:p w14:paraId="09426875" w14:textId="00856E72" w:rsidR="00ED0300" w:rsidRPr="00EE6FA7" w:rsidRDefault="000F66C5" w:rsidP="00966257">
      <w:pPr>
        <w:spacing w:after="0" w:line="360" w:lineRule="auto"/>
        <w:jc w:val="both"/>
        <w:rPr>
          <w:rFonts w:ascii="Arial" w:hAnsi="Arial" w:cs="Arial"/>
          <w:sz w:val="24"/>
        </w:rPr>
      </w:pPr>
      <w:r>
        <w:rPr>
          <w:rFonts w:ascii="Arial" w:eastAsia="Calibri" w:hAnsi="Arial" w:cs="Arial"/>
          <w:noProof/>
          <w:lang w:eastAsia="es-CL"/>
        </w:rPr>
        <w:pict w14:anchorId="7F7E510A">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left:0;text-align:left;margin-left:104.7pt;margin-top:38pt;width:411.1pt;height:91.7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1296,15803">
            <v:textbox>
              <w:txbxContent>
                <w:p w14:paraId="6EC6BE5B" w14:textId="77777777" w:rsidR="000C5397" w:rsidRPr="00686AE7" w:rsidRDefault="000C5397" w:rsidP="000C5397">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59819C39" w14:textId="77777777" w:rsidR="000C5397" w:rsidRPr="00686AE7" w:rsidRDefault="000C5397" w:rsidP="000C5397">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r w:rsidR="00966257" w:rsidRPr="00EE6FA7">
        <w:rPr>
          <w:rFonts w:ascii="Arial" w:hAnsi="Arial" w:cs="Arial"/>
          <w:sz w:val="24"/>
        </w:rPr>
        <w:t>_________________________________________________________________________________________________________________________________</w:t>
      </w:r>
      <w:r w:rsidR="00433BDD" w:rsidRPr="00EE6FA7">
        <w:rPr>
          <w:rFonts w:ascii="Arial" w:hAnsi="Arial" w:cs="Arial"/>
          <w:sz w:val="24"/>
        </w:rPr>
        <w:t>___</w:t>
      </w:r>
    </w:p>
    <w:p w14:paraId="53ADF6DE" w14:textId="46816AFD" w:rsidR="000C5397" w:rsidRPr="00EE6FA7" w:rsidRDefault="000F66C5" w:rsidP="000C5397">
      <w:pPr>
        <w:widowControl w:val="0"/>
        <w:autoSpaceDE w:val="0"/>
        <w:autoSpaceDN w:val="0"/>
        <w:spacing w:after="0" w:line="240" w:lineRule="auto"/>
        <w:rPr>
          <w:rFonts w:ascii="Arial" w:eastAsia="Calibri" w:hAnsi="Arial" w:cs="Arial"/>
          <w:lang w:val="es-ES" w:eastAsia="es-ES" w:bidi="es-ES"/>
        </w:rPr>
      </w:pPr>
      <w:r w:rsidRPr="00EE6FA7">
        <w:rPr>
          <w:rFonts w:ascii="Arial" w:eastAsia="Calibri" w:hAnsi="Arial" w:cs="Arial"/>
          <w:noProof/>
          <w:lang w:eastAsia="es-CL"/>
        </w:rPr>
        <w:drawing>
          <wp:anchor distT="0" distB="0" distL="114300" distR="114300" simplePos="0" relativeHeight="251658240" behindDoc="0" locked="0" layoutInCell="1" allowOverlap="1" wp14:anchorId="2BF7F767" wp14:editId="5867C247">
            <wp:simplePos x="0" y="0"/>
            <wp:positionH relativeFrom="column">
              <wp:posOffset>-635</wp:posOffset>
            </wp:positionH>
            <wp:positionV relativeFrom="paragraph">
              <wp:posOffset>156845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53E47C7D" w14:textId="234FC691"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7F889914" w14:textId="53B6C206"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36659405"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71EC521D"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12171B9F"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1B8B6A9F"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4E8610A8"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36B6593B" w14:textId="77777777" w:rsidR="000F66C5" w:rsidRPr="00EE6FA7" w:rsidRDefault="000F66C5" w:rsidP="000F66C5">
      <w:pPr>
        <w:rPr>
          <w:rFonts w:ascii="Arial" w:hAnsi="Arial" w:cs="Arial"/>
          <w:i/>
        </w:rPr>
      </w:pPr>
      <w:r w:rsidRPr="00EE6FA7">
        <w:rPr>
          <w:rFonts w:ascii="Arial" w:hAnsi="Arial" w:cs="Arial"/>
          <w:i/>
        </w:rPr>
        <w:t xml:space="preserve">(Recuerde enviar las respuestas por el </w:t>
      </w:r>
      <w:r w:rsidRPr="00EE6FA7">
        <w:rPr>
          <w:rFonts w:ascii="Arial" w:eastAsia="Calibri" w:hAnsi="Arial" w:cs="Arial"/>
          <w:i/>
          <w:lang w:val="es-ES" w:eastAsia="es-ES" w:bidi="es-ES"/>
        </w:rPr>
        <w:t>WhatsApp del curso o al correo del profesor para su retroalimentación)</w:t>
      </w:r>
    </w:p>
    <w:sectPr w:rsidR="000F66C5" w:rsidRPr="00EE6FA7" w:rsidSect="008F62F4">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E9A7" w14:textId="77777777" w:rsidR="00750837" w:rsidRDefault="00750837" w:rsidP="008F62F4">
      <w:pPr>
        <w:spacing w:after="0" w:line="240" w:lineRule="auto"/>
      </w:pPr>
      <w:r>
        <w:separator/>
      </w:r>
    </w:p>
  </w:endnote>
  <w:endnote w:type="continuationSeparator" w:id="0">
    <w:p w14:paraId="2E39BBD9" w14:textId="77777777" w:rsidR="00750837" w:rsidRDefault="00750837"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42D71" w14:textId="77777777" w:rsidR="00CA761B" w:rsidRPr="00CA761B" w:rsidRDefault="00CA761B" w:rsidP="009204F7">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532029E8" w14:textId="77777777" w:rsidR="00CA761B" w:rsidRPr="00CA761B" w:rsidRDefault="00750837"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3F514" w14:textId="77777777" w:rsidR="00750837" w:rsidRDefault="00750837" w:rsidP="008F62F4">
      <w:pPr>
        <w:spacing w:after="0" w:line="240" w:lineRule="auto"/>
      </w:pPr>
      <w:r>
        <w:separator/>
      </w:r>
    </w:p>
  </w:footnote>
  <w:footnote w:type="continuationSeparator" w:id="0">
    <w:p w14:paraId="4BB2446A" w14:textId="77777777" w:rsidR="00750837" w:rsidRDefault="00750837"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A4AB" w14:textId="77777777" w:rsidR="008F62F4" w:rsidRPr="00DB321F" w:rsidRDefault="008F62F4" w:rsidP="009204F7">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10198AC1" wp14:editId="3EECBA52">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3A172A0F" w14:textId="77777777" w:rsidR="008F62F4" w:rsidRDefault="008F62F4" w:rsidP="009204F7">
    <w:pPr>
      <w:tabs>
        <w:tab w:val="center" w:pos="4419"/>
        <w:tab w:val="right" w:pos="8838"/>
      </w:tabs>
      <w:spacing w:after="0" w:line="240" w:lineRule="auto"/>
    </w:pPr>
    <w:r>
      <w:t xml:space="preserve">                  </w:t>
    </w:r>
    <w:r w:rsidRPr="00DB321F">
      <w:t>RANCAGUA</w:t>
    </w:r>
  </w:p>
  <w:p w14:paraId="25B5578B"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DB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F53503"/>
    <w:multiLevelType w:val="multilevel"/>
    <w:tmpl w:val="007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B5E81"/>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5F555F9"/>
    <w:multiLevelType w:val="hybridMultilevel"/>
    <w:tmpl w:val="278A2192"/>
    <w:lvl w:ilvl="0" w:tplc="57D60D5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C1611F4"/>
    <w:multiLevelType w:val="hybridMultilevel"/>
    <w:tmpl w:val="BFFE20C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3A87AAE"/>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4206E1C"/>
    <w:multiLevelType w:val="hybridMultilevel"/>
    <w:tmpl w:val="EC307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E91C02"/>
    <w:multiLevelType w:val="multilevel"/>
    <w:tmpl w:val="537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746A9"/>
    <w:multiLevelType w:val="hybridMultilevel"/>
    <w:tmpl w:val="F514B3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D26876"/>
    <w:multiLevelType w:val="multilevel"/>
    <w:tmpl w:val="553AEBF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3C12FB"/>
    <w:multiLevelType w:val="hybridMultilevel"/>
    <w:tmpl w:val="5412CDAC"/>
    <w:lvl w:ilvl="0" w:tplc="426A331A">
      <w:start w:val="1"/>
      <w:numFmt w:val="decimal"/>
      <w:lvlText w:val="%1."/>
      <w:lvlJc w:val="left"/>
      <w:pPr>
        <w:ind w:left="360" w:hanging="360"/>
      </w:pPr>
      <w:rPr>
        <w:rFonts w:ascii="Arial" w:hAnsi="Arial" w:cs="Arial"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11C165F"/>
    <w:multiLevelType w:val="hybridMultilevel"/>
    <w:tmpl w:val="87E4AD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2864719"/>
    <w:multiLevelType w:val="hybridMultilevel"/>
    <w:tmpl w:val="3FDE9A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2F90E0C"/>
    <w:multiLevelType w:val="hybridMultilevel"/>
    <w:tmpl w:val="3B34B5C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202260"/>
    <w:multiLevelType w:val="hybridMultilevel"/>
    <w:tmpl w:val="1806256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5686A97"/>
    <w:multiLevelType w:val="hybridMultilevel"/>
    <w:tmpl w:val="D01EC5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010A91"/>
    <w:multiLevelType w:val="multilevel"/>
    <w:tmpl w:val="08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C4B5B"/>
    <w:multiLevelType w:val="multilevel"/>
    <w:tmpl w:val="672C6A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0D225B"/>
    <w:multiLevelType w:val="multilevel"/>
    <w:tmpl w:val="5EC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4F39EF"/>
    <w:multiLevelType w:val="multilevel"/>
    <w:tmpl w:val="A9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766E8"/>
    <w:multiLevelType w:val="hybridMultilevel"/>
    <w:tmpl w:val="5F1E7926"/>
    <w:lvl w:ilvl="0" w:tplc="8E1AFC9C">
      <w:start w:val="5"/>
      <w:numFmt w:val="decimal"/>
      <w:lvlText w:val="%1."/>
      <w:lvlJc w:val="left"/>
      <w:pPr>
        <w:ind w:left="360"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8D1DF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E12E94"/>
    <w:multiLevelType w:val="hybridMultilevel"/>
    <w:tmpl w:val="CB842C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5B5D37F4"/>
    <w:multiLevelType w:val="hybridMultilevel"/>
    <w:tmpl w:val="7B1E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112444B"/>
    <w:multiLevelType w:val="hybridMultilevel"/>
    <w:tmpl w:val="41F4AE40"/>
    <w:lvl w:ilvl="0" w:tplc="4AAC1D32">
      <w:start w:val="1"/>
      <w:numFmt w:val="decimal"/>
      <w:lvlText w:val="%1)"/>
      <w:lvlJc w:val="left"/>
      <w:pPr>
        <w:ind w:left="360" w:hanging="360"/>
      </w:pPr>
      <w:rPr>
        <w:b w:val="0"/>
      </w:rPr>
    </w:lvl>
    <w:lvl w:ilvl="1" w:tplc="F1864ACE">
      <w:start w:val="1"/>
      <w:numFmt w:val="lowerLetter"/>
      <w:lvlText w:val="%2)"/>
      <w:lvlJc w:val="left"/>
      <w:pPr>
        <w:ind w:left="1080" w:hanging="360"/>
      </w:pPr>
      <w:rPr>
        <w:b w:val="0"/>
        <w:color w:val="auto"/>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89562AC"/>
    <w:multiLevelType w:val="hybridMultilevel"/>
    <w:tmpl w:val="5DA86B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6CB06E3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B93433"/>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5AC"/>
    <w:multiLevelType w:val="hybridMultilevel"/>
    <w:tmpl w:val="D5A4A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EF37B5F"/>
    <w:multiLevelType w:val="multilevel"/>
    <w:tmpl w:val="8A0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26"/>
  </w:num>
  <w:num w:numId="4">
    <w:abstractNumId w:val="16"/>
  </w:num>
  <w:num w:numId="5">
    <w:abstractNumId w:val="20"/>
  </w:num>
  <w:num w:numId="6">
    <w:abstractNumId w:val="7"/>
  </w:num>
  <w:num w:numId="7">
    <w:abstractNumId w:val="31"/>
  </w:num>
  <w:num w:numId="8">
    <w:abstractNumId w:val="1"/>
  </w:num>
  <w:num w:numId="9">
    <w:abstractNumId w:val="18"/>
  </w:num>
  <w:num w:numId="10">
    <w:abstractNumId w:val="6"/>
  </w:num>
  <w:num w:numId="11">
    <w:abstractNumId w:val="30"/>
  </w:num>
  <w:num w:numId="12">
    <w:abstractNumId w:val="10"/>
  </w:num>
  <w:num w:numId="13">
    <w:abstractNumId w:val="28"/>
  </w:num>
  <w:num w:numId="14">
    <w:abstractNumId w:val="24"/>
  </w:num>
  <w:num w:numId="15">
    <w:abstractNumId w:val="0"/>
  </w:num>
  <w:num w:numId="16">
    <w:abstractNumId w:val="22"/>
  </w:num>
  <w:num w:numId="17">
    <w:abstractNumId w:val="29"/>
  </w:num>
  <w:num w:numId="18">
    <w:abstractNumId w:val="8"/>
  </w:num>
  <w:num w:numId="19">
    <w:abstractNumId w:val="3"/>
  </w:num>
  <w:num w:numId="20">
    <w:abstractNumId w:val="23"/>
  </w:num>
  <w:num w:numId="21">
    <w:abstractNumId w:val="5"/>
  </w:num>
  <w:num w:numId="22">
    <w:abstractNumId w:val="2"/>
  </w:num>
  <w:num w:numId="23">
    <w:abstractNumId w:val="17"/>
  </w:num>
  <w:num w:numId="24">
    <w:abstractNumId w:val="9"/>
  </w:num>
  <w:num w:numId="25">
    <w:abstractNumId w:val="27"/>
  </w:num>
  <w:num w:numId="26">
    <w:abstractNumId w:val="21"/>
  </w:num>
  <w:num w:numId="27">
    <w:abstractNumId w:val="4"/>
  </w:num>
  <w:num w:numId="28">
    <w:abstractNumId w:val="12"/>
  </w:num>
  <w:num w:numId="29">
    <w:abstractNumId w:val="15"/>
  </w:num>
  <w:num w:numId="30">
    <w:abstractNumId w:val="25"/>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156E4"/>
    <w:rsid w:val="000246B4"/>
    <w:rsid w:val="00030A30"/>
    <w:rsid w:val="00034FB5"/>
    <w:rsid w:val="00054462"/>
    <w:rsid w:val="00080B2A"/>
    <w:rsid w:val="00092BA0"/>
    <w:rsid w:val="000B44CE"/>
    <w:rsid w:val="000C5397"/>
    <w:rsid w:val="000E2705"/>
    <w:rsid w:val="000F1C2F"/>
    <w:rsid w:val="000F66C5"/>
    <w:rsid w:val="000F7AD9"/>
    <w:rsid w:val="001025B8"/>
    <w:rsid w:val="00114A47"/>
    <w:rsid w:val="00165DF1"/>
    <w:rsid w:val="001671B4"/>
    <w:rsid w:val="00180289"/>
    <w:rsid w:val="0018591B"/>
    <w:rsid w:val="001A3271"/>
    <w:rsid w:val="001A57C2"/>
    <w:rsid w:val="001B44ED"/>
    <w:rsid w:val="001C5A47"/>
    <w:rsid w:val="001E569E"/>
    <w:rsid w:val="001F235E"/>
    <w:rsid w:val="001F5C66"/>
    <w:rsid w:val="002006B9"/>
    <w:rsid w:val="00212DA1"/>
    <w:rsid w:val="00214037"/>
    <w:rsid w:val="00217303"/>
    <w:rsid w:val="00221ADD"/>
    <w:rsid w:val="00245CC4"/>
    <w:rsid w:val="0026041B"/>
    <w:rsid w:val="00273384"/>
    <w:rsid w:val="002A2000"/>
    <w:rsid w:val="002C421E"/>
    <w:rsid w:val="00314347"/>
    <w:rsid w:val="00321F54"/>
    <w:rsid w:val="00325282"/>
    <w:rsid w:val="00325313"/>
    <w:rsid w:val="00345548"/>
    <w:rsid w:val="003542A6"/>
    <w:rsid w:val="00360BFC"/>
    <w:rsid w:val="003761F5"/>
    <w:rsid w:val="0038494D"/>
    <w:rsid w:val="003867C9"/>
    <w:rsid w:val="00391990"/>
    <w:rsid w:val="00392DE2"/>
    <w:rsid w:val="003B7809"/>
    <w:rsid w:val="003C6F7C"/>
    <w:rsid w:val="003D6BBB"/>
    <w:rsid w:val="003E7FDF"/>
    <w:rsid w:val="003F340D"/>
    <w:rsid w:val="00425882"/>
    <w:rsid w:val="00433BDD"/>
    <w:rsid w:val="00434B28"/>
    <w:rsid w:val="004364BF"/>
    <w:rsid w:val="00446C3C"/>
    <w:rsid w:val="004536E3"/>
    <w:rsid w:val="00455DF6"/>
    <w:rsid w:val="004862B8"/>
    <w:rsid w:val="004926C4"/>
    <w:rsid w:val="0049770C"/>
    <w:rsid w:val="004B7111"/>
    <w:rsid w:val="004D0037"/>
    <w:rsid w:val="004E5AFC"/>
    <w:rsid w:val="004F21F7"/>
    <w:rsid w:val="004F4B35"/>
    <w:rsid w:val="00502A3F"/>
    <w:rsid w:val="00531C4A"/>
    <w:rsid w:val="005428D1"/>
    <w:rsid w:val="00567FC7"/>
    <w:rsid w:val="0057271C"/>
    <w:rsid w:val="005B26D4"/>
    <w:rsid w:val="005C1458"/>
    <w:rsid w:val="005C2216"/>
    <w:rsid w:val="005C5D0B"/>
    <w:rsid w:val="005D155B"/>
    <w:rsid w:val="005D3C86"/>
    <w:rsid w:val="005D57D3"/>
    <w:rsid w:val="005D7AAD"/>
    <w:rsid w:val="00633FED"/>
    <w:rsid w:val="00664CB7"/>
    <w:rsid w:val="00672128"/>
    <w:rsid w:val="00680002"/>
    <w:rsid w:val="00693BB8"/>
    <w:rsid w:val="006A0809"/>
    <w:rsid w:val="006A3027"/>
    <w:rsid w:val="006B5CB3"/>
    <w:rsid w:val="006E0DF9"/>
    <w:rsid w:val="006F53BE"/>
    <w:rsid w:val="00702F46"/>
    <w:rsid w:val="007030CF"/>
    <w:rsid w:val="00704388"/>
    <w:rsid w:val="00712B6C"/>
    <w:rsid w:val="00732F5C"/>
    <w:rsid w:val="00750837"/>
    <w:rsid w:val="0075615E"/>
    <w:rsid w:val="00760695"/>
    <w:rsid w:val="00761880"/>
    <w:rsid w:val="00766E27"/>
    <w:rsid w:val="00766F07"/>
    <w:rsid w:val="00775A72"/>
    <w:rsid w:val="00793D6D"/>
    <w:rsid w:val="007B1DAE"/>
    <w:rsid w:val="007B3164"/>
    <w:rsid w:val="007B34FA"/>
    <w:rsid w:val="007C224F"/>
    <w:rsid w:val="007E3E9D"/>
    <w:rsid w:val="008012C0"/>
    <w:rsid w:val="008021EA"/>
    <w:rsid w:val="00820D6D"/>
    <w:rsid w:val="00830E68"/>
    <w:rsid w:val="00862428"/>
    <w:rsid w:val="0086450B"/>
    <w:rsid w:val="00871327"/>
    <w:rsid w:val="00872DA0"/>
    <w:rsid w:val="00885214"/>
    <w:rsid w:val="008A3DB5"/>
    <w:rsid w:val="008F166A"/>
    <w:rsid w:val="008F62F4"/>
    <w:rsid w:val="008F7FDD"/>
    <w:rsid w:val="009060B3"/>
    <w:rsid w:val="009124F1"/>
    <w:rsid w:val="00913EC1"/>
    <w:rsid w:val="009204F7"/>
    <w:rsid w:val="00923548"/>
    <w:rsid w:val="00933605"/>
    <w:rsid w:val="00942BE7"/>
    <w:rsid w:val="00943A3A"/>
    <w:rsid w:val="009577BF"/>
    <w:rsid w:val="00966257"/>
    <w:rsid w:val="00980543"/>
    <w:rsid w:val="009856D7"/>
    <w:rsid w:val="009972AD"/>
    <w:rsid w:val="009B0482"/>
    <w:rsid w:val="009B663D"/>
    <w:rsid w:val="009D1711"/>
    <w:rsid w:val="009E27A8"/>
    <w:rsid w:val="00A01A6F"/>
    <w:rsid w:val="00A12A18"/>
    <w:rsid w:val="00A2465B"/>
    <w:rsid w:val="00A30EC6"/>
    <w:rsid w:val="00A42A62"/>
    <w:rsid w:val="00A51BC4"/>
    <w:rsid w:val="00A54E3A"/>
    <w:rsid w:val="00A62CFF"/>
    <w:rsid w:val="00A67417"/>
    <w:rsid w:val="00A82B37"/>
    <w:rsid w:val="00AB0F01"/>
    <w:rsid w:val="00B02DB0"/>
    <w:rsid w:val="00B2246B"/>
    <w:rsid w:val="00B23833"/>
    <w:rsid w:val="00B27B94"/>
    <w:rsid w:val="00B50BC3"/>
    <w:rsid w:val="00BB5545"/>
    <w:rsid w:val="00BC3A4F"/>
    <w:rsid w:val="00BE0CC4"/>
    <w:rsid w:val="00BE365F"/>
    <w:rsid w:val="00BF6107"/>
    <w:rsid w:val="00C11AF9"/>
    <w:rsid w:val="00C32690"/>
    <w:rsid w:val="00C410DB"/>
    <w:rsid w:val="00C718D8"/>
    <w:rsid w:val="00C77BE0"/>
    <w:rsid w:val="00C855C7"/>
    <w:rsid w:val="00C94654"/>
    <w:rsid w:val="00C94E32"/>
    <w:rsid w:val="00CA6352"/>
    <w:rsid w:val="00CA761B"/>
    <w:rsid w:val="00CC7B3C"/>
    <w:rsid w:val="00CD646D"/>
    <w:rsid w:val="00CE1F0D"/>
    <w:rsid w:val="00CE2DB0"/>
    <w:rsid w:val="00CE470C"/>
    <w:rsid w:val="00CE5159"/>
    <w:rsid w:val="00D02265"/>
    <w:rsid w:val="00D10B65"/>
    <w:rsid w:val="00D120F9"/>
    <w:rsid w:val="00D43832"/>
    <w:rsid w:val="00D86A6B"/>
    <w:rsid w:val="00DA46FB"/>
    <w:rsid w:val="00DB42F0"/>
    <w:rsid w:val="00DC026B"/>
    <w:rsid w:val="00DD7F2D"/>
    <w:rsid w:val="00DE7779"/>
    <w:rsid w:val="00E00C0F"/>
    <w:rsid w:val="00E02F0D"/>
    <w:rsid w:val="00E03AD1"/>
    <w:rsid w:val="00E10B43"/>
    <w:rsid w:val="00E30495"/>
    <w:rsid w:val="00E32B9C"/>
    <w:rsid w:val="00E43CF3"/>
    <w:rsid w:val="00E445A7"/>
    <w:rsid w:val="00E53478"/>
    <w:rsid w:val="00E733D3"/>
    <w:rsid w:val="00E751C2"/>
    <w:rsid w:val="00E912DC"/>
    <w:rsid w:val="00EA73A2"/>
    <w:rsid w:val="00EC123F"/>
    <w:rsid w:val="00ED0300"/>
    <w:rsid w:val="00ED3584"/>
    <w:rsid w:val="00ED5BFE"/>
    <w:rsid w:val="00EE6FA7"/>
    <w:rsid w:val="00F0081D"/>
    <w:rsid w:val="00F2339C"/>
    <w:rsid w:val="00F34724"/>
    <w:rsid w:val="00F34D4D"/>
    <w:rsid w:val="00F41EF8"/>
    <w:rsid w:val="00F60D96"/>
    <w:rsid w:val="00F72524"/>
    <w:rsid w:val="00F74449"/>
    <w:rsid w:val="00F86C42"/>
    <w:rsid w:val="00F87D6C"/>
    <w:rsid w:val="00F939BC"/>
    <w:rsid w:val="00FD39FD"/>
    <w:rsid w:val="00FE1CD8"/>
    <w:rsid w:val="00FE3C95"/>
    <w:rsid w:val="00FE5EF0"/>
    <w:rsid w:val="00FE7597"/>
    <w:rsid w:val="00FF08DF"/>
    <w:rsid w:val="00FF1176"/>
    <w:rsid w:val="00FF6B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Llamada ovalada 7"/>
        <o:r id="V:Rule2" type="callout" idref="#Llamada de nube 1"/>
      </o:rules>
    </o:shapelayout>
  </w:shapeDefaults>
  <w:decimalSymbol w:val="."/>
  <w:listSeparator w:val=";"/>
  <w14:docId w14:val="72236177"/>
  <w15:docId w15:val="{4FFC4893-8ED2-47B8-ADE9-8CE560D4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441">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1">
          <w:marLeft w:val="0"/>
          <w:marRight w:val="0"/>
          <w:marTop w:val="0"/>
          <w:marBottom w:val="0"/>
          <w:divBdr>
            <w:top w:val="none" w:sz="0" w:space="0" w:color="auto"/>
            <w:left w:val="none" w:sz="0" w:space="0" w:color="auto"/>
            <w:bottom w:val="none" w:sz="0" w:space="0" w:color="auto"/>
            <w:right w:val="none" w:sz="0" w:space="0" w:color="auto"/>
          </w:divBdr>
        </w:div>
      </w:divsChild>
    </w:div>
    <w:div w:id="60711246">
      <w:bodyDiv w:val="1"/>
      <w:marLeft w:val="0"/>
      <w:marRight w:val="0"/>
      <w:marTop w:val="0"/>
      <w:marBottom w:val="0"/>
      <w:divBdr>
        <w:top w:val="none" w:sz="0" w:space="0" w:color="auto"/>
        <w:left w:val="none" w:sz="0" w:space="0" w:color="auto"/>
        <w:bottom w:val="none" w:sz="0" w:space="0" w:color="auto"/>
        <w:right w:val="none" w:sz="0" w:space="0" w:color="auto"/>
      </w:divBdr>
    </w:div>
    <w:div w:id="253320967">
      <w:bodyDiv w:val="1"/>
      <w:marLeft w:val="0"/>
      <w:marRight w:val="0"/>
      <w:marTop w:val="0"/>
      <w:marBottom w:val="0"/>
      <w:divBdr>
        <w:top w:val="none" w:sz="0" w:space="0" w:color="auto"/>
        <w:left w:val="none" w:sz="0" w:space="0" w:color="auto"/>
        <w:bottom w:val="none" w:sz="0" w:space="0" w:color="auto"/>
        <w:right w:val="none" w:sz="0" w:space="0" w:color="auto"/>
      </w:divBdr>
    </w:div>
    <w:div w:id="329717215">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479006677">
      <w:bodyDiv w:val="1"/>
      <w:marLeft w:val="0"/>
      <w:marRight w:val="0"/>
      <w:marTop w:val="0"/>
      <w:marBottom w:val="0"/>
      <w:divBdr>
        <w:top w:val="none" w:sz="0" w:space="0" w:color="auto"/>
        <w:left w:val="none" w:sz="0" w:space="0" w:color="auto"/>
        <w:bottom w:val="none" w:sz="0" w:space="0" w:color="auto"/>
        <w:right w:val="none" w:sz="0" w:space="0" w:color="auto"/>
      </w:divBdr>
      <w:divsChild>
        <w:div w:id="25066847">
          <w:marLeft w:val="0"/>
          <w:marRight w:val="0"/>
          <w:marTop w:val="0"/>
          <w:marBottom w:val="0"/>
          <w:divBdr>
            <w:top w:val="none" w:sz="0" w:space="0" w:color="auto"/>
            <w:left w:val="none" w:sz="0" w:space="0" w:color="auto"/>
            <w:bottom w:val="none" w:sz="0" w:space="0" w:color="auto"/>
            <w:right w:val="none" w:sz="0" w:space="0" w:color="auto"/>
          </w:divBdr>
        </w:div>
        <w:div w:id="202400586">
          <w:marLeft w:val="0"/>
          <w:marRight w:val="0"/>
          <w:marTop w:val="0"/>
          <w:marBottom w:val="0"/>
          <w:divBdr>
            <w:top w:val="none" w:sz="0" w:space="0" w:color="auto"/>
            <w:left w:val="none" w:sz="0" w:space="0" w:color="auto"/>
            <w:bottom w:val="none" w:sz="0" w:space="0" w:color="auto"/>
            <w:right w:val="none" w:sz="0" w:space="0" w:color="auto"/>
          </w:divBdr>
        </w:div>
        <w:div w:id="1506168931">
          <w:marLeft w:val="0"/>
          <w:marRight w:val="0"/>
          <w:marTop w:val="0"/>
          <w:marBottom w:val="0"/>
          <w:divBdr>
            <w:top w:val="none" w:sz="0" w:space="0" w:color="auto"/>
            <w:left w:val="none" w:sz="0" w:space="0" w:color="auto"/>
            <w:bottom w:val="none" w:sz="0" w:space="0" w:color="auto"/>
            <w:right w:val="none" w:sz="0" w:space="0" w:color="auto"/>
          </w:divBdr>
        </w:div>
        <w:div w:id="2002269612">
          <w:marLeft w:val="0"/>
          <w:marRight w:val="0"/>
          <w:marTop w:val="0"/>
          <w:marBottom w:val="0"/>
          <w:divBdr>
            <w:top w:val="none" w:sz="0" w:space="0" w:color="auto"/>
            <w:left w:val="none" w:sz="0" w:space="0" w:color="auto"/>
            <w:bottom w:val="none" w:sz="0" w:space="0" w:color="auto"/>
            <w:right w:val="none" w:sz="0" w:space="0" w:color="auto"/>
          </w:divBdr>
        </w:div>
        <w:div w:id="1144663285">
          <w:marLeft w:val="0"/>
          <w:marRight w:val="0"/>
          <w:marTop w:val="0"/>
          <w:marBottom w:val="0"/>
          <w:divBdr>
            <w:top w:val="none" w:sz="0" w:space="0" w:color="auto"/>
            <w:left w:val="none" w:sz="0" w:space="0" w:color="auto"/>
            <w:bottom w:val="none" w:sz="0" w:space="0" w:color="auto"/>
            <w:right w:val="none" w:sz="0" w:space="0" w:color="auto"/>
          </w:divBdr>
        </w:div>
        <w:div w:id="1190215892">
          <w:marLeft w:val="0"/>
          <w:marRight w:val="0"/>
          <w:marTop w:val="0"/>
          <w:marBottom w:val="0"/>
          <w:divBdr>
            <w:top w:val="none" w:sz="0" w:space="0" w:color="auto"/>
            <w:left w:val="none" w:sz="0" w:space="0" w:color="auto"/>
            <w:bottom w:val="none" w:sz="0" w:space="0" w:color="auto"/>
            <w:right w:val="none" w:sz="0" w:space="0" w:color="auto"/>
          </w:divBdr>
        </w:div>
        <w:div w:id="424570168">
          <w:marLeft w:val="0"/>
          <w:marRight w:val="0"/>
          <w:marTop w:val="0"/>
          <w:marBottom w:val="0"/>
          <w:divBdr>
            <w:top w:val="none" w:sz="0" w:space="0" w:color="auto"/>
            <w:left w:val="none" w:sz="0" w:space="0" w:color="auto"/>
            <w:bottom w:val="none" w:sz="0" w:space="0" w:color="auto"/>
            <w:right w:val="none" w:sz="0" w:space="0" w:color="auto"/>
          </w:divBdr>
        </w:div>
      </w:divsChild>
    </w:div>
    <w:div w:id="485245737">
      <w:bodyDiv w:val="1"/>
      <w:marLeft w:val="0"/>
      <w:marRight w:val="0"/>
      <w:marTop w:val="0"/>
      <w:marBottom w:val="0"/>
      <w:divBdr>
        <w:top w:val="none" w:sz="0" w:space="0" w:color="auto"/>
        <w:left w:val="none" w:sz="0" w:space="0" w:color="auto"/>
        <w:bottom w:val="none" w:sz="0" w:space="0" w:color="auto"/>
        <w:right w:val="none" w:sz="0" w:space="0" w:color="auto"/>
      </w:divBdr>
    </w:div>
    <w:div w:id="512233087">
      <w:bodyDiv w:val="1"/>
      <w:marLeft w:val="0"/>
      <w:marRight w:val="0"/>
      <w:marTop w:val="0"/>
      <w:marBottom w:val="0"/>
      <w:divBdr>
        <w:top w:val="none" w:sz="0" w:space="0" w:color="auto"/>
        <w:left w:val="none" w:sz="0" w:space="0" w:color="auto"/>
        <w:bottom w:val="none" w:sz="0" w:space="0" w:color="auto"/>
        <w:right w:val="none" w:sz="0" w:space="0" w:color="auto"/>
      </w:divBdr>
    </w:div>
    <w:div w:id="810102403">
      <w:bodyDiv w:val="1"/>
      <w:marLeft w:val="0"/>
      <w:marRight w:val="0"/>
      <w:marTop w:val="0"/>
      <w:marBottom w:val="0"/>
      <w:divBdr>
        <w:top w:val="none" w:sz="0" w:space="0" w:color="auto"/>
        <w:left w:val="none" w:sz="0" w:space="0" w:color="auto"/>
        <w:bottom w:val="none" w:sz="0" w:space="0" w:color="auto"/>
        <w:right w:val="none" w:sz="0" w:space="0" w:color="auto"/>
      </w:divBdr>
    </w:div>
    <w:div w:id="1167552799">
      <w:bodyDiv w:val="1"/>
      <w:marLeft w:val="0"/>
      <w:marRight w:val="0"/>
      <w:marTop w:val="0"/>
      <w:marBottom w:val="0"/>
      <w:divBdr>
        <w:top w:val="none" w:sz="0" w:space="0" w:color="auto"/>
        <w:left w:val="none" w:sz="0" w:space="0" w:color="auto"/>
        <w:bottom w:val="none" w:sz="0" w:space="0" w:color="auto"/>
        <w:right w:val="none" w:sz="0" w:space="0" w:color="auto"/>
      </w:divBdr>
    </w:div>
    <w:div w:id="1177694535">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891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8928E-8EED-4467-AC66-4CB7C0D7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4</cp:revision>
  <cp:lastPrinted>2020-06-18T03:32:00Z</cp:lastPrinted>
  <dcterms:created xsi:type="dcterms:W3CDTF">2020-09-03T04:46:00Z</dcterms:created>
  <dcterms:modified xsi:type="dcterms:W3CDTF">2020-09-04T16:08:00Z</dcterms:modified>
</cp:coreProperties>
</file>