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0834" w14:textId="63ED5948" w:rsidR="00A05D18" w:rsidRDefault="00B17032" w:rsidP="00411C6E">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sidRPr="00C0309A">
        <w:rPr>
          <w:rFonts w:ascii="Arial" w:eastAsia="Calibri" w:hAnsi="Arial" w:cs="Arial"/>
          <w:b/>
          <w:sz w:val="28"/>
          <w:szCs w:val="24"/>
          <w:u w:val="single"/>
          <w:lang w:val="es-ES" w:eastAsia="es-ES" w:bidi="es-ES"/>
        </w:rPr>
        <w:t xml:space="preserve">GUÍA DE </w:t>
      </w:r>
      <w:r w:rsidR="00A05D18">
        <w:rPr>
          <w:rFonts w:ascii="Arial" w:eastAsia="Calibri" w:hAnsi="Arial" w:cs="Arial"/>
          <w:b/>
          <w:sz w:val="28"/>
          <w:szCs w:val="24"/>
          <w:u w:val="single"/>
          <w:lang w:val="es-ES" w:eastAsia="es-ES" w:bidi="es-ES"/>
        </w:rPr>
        <w:t>CIENCIAS NATURALES</w:t>
      </w:r>
    </w:p>
    <w:p w14:paraId="4571AF3C" w14:textId="03EC6085"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3CC140A4"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1453DA3A"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C20661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Curso: </w:t>
            </w:r>
            <w:r w:rsidR="00233E1C">
              <w:rPr>
                <w:rFonts w:ascii="Arial" w:eastAsia="Calibri" w:hAnsi="Arial" w:cs="Arial"/>
                <w:sz w:val="24"/>
                <w:szCs w:val="24"/>
                <w:lang w:val="es-ES" w:eastAsia="es-ES" w:bidi="es-ES"/>
              </w:rPr>
              <w:t>8</w:t>
            </w:r>
            <w:r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6A38DA2F"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0C4753" w:rsidRPr="00C0309A">
              <w:rPr>
                <w:rFonts w:ascii="Arial" w:eastAsia="Calibri" w:hAnsi="Arial" w:cs="Arial"/>
                <w:sz w:val="24"/>
                <w:szCs w:val="24"/>
                <w:lang w:val="es-ES" w:eastAsia="es-ES" w:bidi="es-ES"/>
              </w:rPr>
              <w:t xml:space="preserve">semana N° </w:t>
            </w:r>
            <w:r w:rsidR="0018627C">
              <w:rPr>
                <w:rFonts w:ascii="Arial" w:eastAsia="Calibri" w:hAnsi="Arial" w:cs="Arial"/>
                <w:sz w:val="24"/>
                <w:szCs w:val="24"/>
                <w:lang w:val="es-ES" w:eastAsia="es-ES" w:bidi="es-ES"/>
              </w:rPr>
              <w:t>2</w:t>
            </w:r>
            <w:r w:rsidR="00366D3B">
              <w:rPr>
                <w:rFonts w:ascii="Arial" w:eastAsia="Calibri" w:hAnsi="Arial" w:cs="Arial"/>
                <w:sz w:val="24"/>
                <w:szCs w:val="24"/>
                <w:lang w:val="es-ES" w:eastAsia="es-ES" w:bidi="es-ES"/>
              </w:rPr>
              <w:t>4</w:t>
            </w:r>
            <w:bookmarkStart w:id="0" w:name="_GoBack"/>
            <w:bookmarkEnd w:id="0"/>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5B9ABDC"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56DA0D55" w:rsidR="00B17032" w:rsidRPr="001A10E5" w:rsidRDefault="00B17032" w:rsidP="001A10E5">
            <w:pPr>
              <w:pStyle w:val="abstract"/>
              <w:spacing w:before="0" w:beforeAutospacing="0" w:after="300" w:afterAutospacing="0"/>
              <w:rPr>
                <w:rFonts w:ascii="Arial" w:hAnsi="Arial" w:cs="Arial"/>
                <w:color w:val="4D4D4D"/>
                <w:sz w:val="23"/>
                <w:szCs w:val="23"/>
              </w:rPr>
            </w:pPr>
            <w:r w:rsidRPr="00C0309A">
              <w:rPr>
                <w:rFonts w:ascii="Arial" w:eastAsia="Calibri" w:hAnsi="Arial" w:cs="Arial"/>
                <w:b/>
                <w:lang w:val="es-ES" w:eastAsia="es-ES" w:bidi="es-ES"/>
              </w:rPr>
              <w:t>Objetivo (s)</w:t>
            </w:r>
            <w:r w:rsidR="001A1D40">
              <w:rPr>
                <w:rFonts w:ascii="Arial" w:eastAsia="Calibri" w:hAnsi="Arial" w:cs="Arial"/>
                <w:b/>
                <w:lang w:val="es-ES" w:eastAsia="es-ES" w:bidi="es-ES"/>
              </w:rPr>
              <w:t>: OA 10</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67DEF282"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AC7D1C">
              <w:rPr>
                <w:rFonts w:ascii="Arial" w:eastAsia="Calibri" w:hAnsi="Arial" w:cs="Arial"/>
                <w:b/>
                <w:sz w:val="24"/>
                <w:szCs w:val="24"/>
                <w:lang w:val="es-ES" w:eastAsia="es-ES" w:bidi="es-ES"/>
              </w:rPr>
              <w:t>Energía Eléctrica</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CC154AB" w14:textId="0F0DEFDD" w:rsidR="004B0967" w:rsidRPr="000F4F54" w:rsidRDefault="00B17032" w:rsidP="004B0967">
            <w:pPr>
              <w:rPr>
                <w:lang w:val="es-ES"/>
              </w:rPr>
            </w:pPr>
            <w:r w:rsidRPr="00C0309A">
              <w:rPr>
                <w:rFonts w:ascii="Arial" w:eastAsia="Calibri" w:hAnsi="Arial" w:cs="Arial"/>
                <w:b/>
                <w:sz w:val="24"/>
                <w:szCs w:val="24"/>
                <w:lang w:val="es-ES" w:eastAsia="es-ES" w:bidi="es-ES"/>
              </w:rPr>
              <w:t xml:space="preserve">Objetivo de la semana: </w:t>
            </w:r>
          </w:p>
          <w:p w14:paraId="6FB259DD" w14:textId="77777777" w:rsidR="001A1D40" w:rsidRPr="00D65281" w:rsidRDefault="001A1D40" w:rsidP="001A1D40">
            <w:pPr>
              <w:shd w:val="clear" w:color="auto" w:fill="FFFFFF"/>
              <w:spacing w:before="100" w:beforeAutospacing="1" w:after="120"/>
              <w:rPr>
                <w:rFonts w:ascii="Arial" w:eastAsia="Times New Roman" w:hAnsi="Arial" w:cs="Arial"/>
                <w:lang w:eastAsia="es-CL"/>
              </w:rPr>
            </w:pPr>
            <w:r w:rsidRPr="00D65281">
              <w:rPr>
                <w:rFonts w:ascii="Arial" w:eastAsia="Times New Roman" w:hAnsi="Arial" w:cs="Arial"/>
                <w:lang w:eastAsia="es-CL"/>
              </w:rPr>
              <w:t>Analizan un circuito eléctrico en términos de conceptos tales como corriente eléctrica, resistencia eléctrica, potencial eléctrico, potencia eléctrica y energía eléctrica, considerando sus unidades de medida y cómo se miden.</w:t>
            </w:r>
          </w:p>
          <w:p w14:paraId="323A4585" w14:textId="18989997" w:rsidR="005F62B3" w:rsidRPr="001A1D40" w:rsidRDefault="001A1D40" w:rsidP="00D43401">
            <w:pPr>
              <w:shd w:val="clear" w:color="auto" w:fill="FFFFFF"/>
              <w:spacing w:before="100" w:beforeAutospacing="1" w:after="120"/>
              <w:rPr>
                <w:rFonts w:ascii="Arial" w:eastAsia="Times New Roman" w:hAnsi="Arial" w:cs="Arial"/>
                <w:lang w:eastAsia="es-CL"/>
              </w:rPr>
            </w:pPr>
            <w:r w:rsidRPr="00D65281">
              <w:rPr>
                <w:rFonts w:ascii="Arial" w:eastAsia="Times New Roman" w:hAnsi="Arial" w:cs="Arial"/>
                <w:lang w:eastAsia="es-CL"/>
              </w:rPr>
              <w:t>Examinan características eléctricas de artefactos eléctricos, como corriente eléctrica y voltaje con que operan, y potencia y energía eléctrica que disipan.</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0562408"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AC7D1C">
              <w:rPr>
                <w:rFonts w:ascii="Arial" w:eastAsia="Calibri" w:hAnsi="Arial" w:cs="Arial"/>
                <w:b/>
                <w:sz w:val="24"/>
                <w:szCs w:val="24"/>
                <w:lang w:val="es-ES" w:eastAsia="es-ES" w:bidi="es-ES"/>
              </w:rPr>
              <w:t>analizar</w:t>
            </w:r>
          </w:p>
        </w:tc>
      </w:tr>
    </w:tbl>
    <w:p w14:paraId="2F631AA2" w14:textId="48DDDA6D"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0211699C" w:rsidR="00B17032" w:rsidRPr="00C0309A" w:rsidRDefault="00AD0949" w:rsidP="00F22D23">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63DF0473">
                <wp:simplePos x="0" y="0"/>
                <wp:positionH relativeFrom="column">
                  <wp:posOffset>3266440</wp:posOffset>
                </wp:positionH>
                <wp:positionV relativeFrom="paragraph">
                  <wp:posOffset>28575</wp:posOffset>
                </wp:positionV>
                <wp:extent cx="3514725" cy="1847850"/>
                <wp:effectExtent l="26670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184785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8E82FF8" w:rsidR="00B17032" w:rsidRPr="0098795C" w:rsidRDefault="0098795C" w:rsidP="00B17032">
                            <w:pPr>
                              <w:jc w:val="center"/>
                              <w:rPr>
                                <w:sz w:val="36"/>
                                <w:szCs w:val="36"/>
                              </w:rPr>
                            </w:pPr>
                            <w:r w:rsidRPr="0098795C">
                              <w:rPr>
                                <w:sz w:val="36"/>
                                <w:szCs w:val="36"/>
                              </w:rPr>
                              <w:t xml:space="preserve">¡Hoy comenzaremos a recordar lo </w:t>
                            </w:r>
                            <w:r w:rsidR="00AD0949">
                              <w:rPr>
                                <w:sz w:val="36"/>
                                <w:szCs w:val="36"/>
                              </w:rPr>
                              <w:t xml:space="preserve">que </w:t>
                            </w:r>
                            <w:r w:rsidRPr="0098795C">
                              <w:rPr>
                                <w:sz w:val="36"/>
                                <w:szCs w:val="36"/>
                              </w:rPr>
                              <w:t>hemos realizado hasta ahora!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257.2pt;margin-top:2.25pt;width:276.7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" adj="-1525,14832" strokeweight="1.5pt">
                <v:stroke dashstyle="1 1"/>
                <v:textbox>
                  <w:txbxContent>
                    <w:p w14:paraId="5059178C" w14:textId="18E82FF8" w:rsidR="00B17032" w:rsidRPr="0098795C" w:rsidRDefault="0098795C" w:rsidP="00B17032">
                      <w:pPr>
                        <w:jc w:val="center"/>
                        <w:rPr>
                          <w:sz w:val="36"/>
                          <w:szCs w:val="36"/>
                        </w:rPr>
                      </w:pPr>
                      <w:r w:rsidRPr="0098795C">
                        <w:rPr>
                          <w:sz w:val="36"/>
                          <w:szCs w:val="36"/>
                        </w:rPr>
                        <w:t xml:space="preserve">¡Hoy comenzaremos a recordar lo </w:t>
                      </w:r>
                      <w:r w:rsidR="00AD0949">
                        <w:rPr>
                          <w:sz w:val="36"/>
                          <w:szCs w:val="36"/>
                        </w:rPr>
                        <w:t xml:space="preserve">que </w:t>
                      </w:r>
                      <w:r w:rsidRPr="0098795C">
                        <w:rPr>
                          <w:sz w:val="36"/>
                          <w:szCs w:val="36"/>
                        </w:rPr>
                        <w:t>hemos realizado hasta ahora!</w:t>
                      </w:r>
                    </w:p>
                  </w:txbxContent>
                </v:textbox>
              </v:shape>
            </w:pict>
          </mc:Fallback>
        </mc:AlternateContent>
      </w:r>
      <w:r w:rsidR="00F22D23">
        <w:rPr>
          <w:rFonts w:ascii="Arial" w:eastAsia="Calibri" w:hAnsi="Arial" w:cs="Arial"/>
          <w:b/>
          <w:sz w:val="24"/>
          <w:szCs w:val="24"/>
          <w:lang w:val="es-ES" w:eastAsia="es-ES" w:bidi="es-ES"/>
        </w:rPr>
        <w:t xml:space="preserve">         </w:t>
      </w:r>
      <w:r w:rsidR="00B17032" w:rsidRPr="00C0309A">
        <w:rPr>
          <w:rFonts w:ascii="Arial" w:eastAsia="Calibri" w:hAnsi="Arial" w:cs="Arial"/>
          <w:b/>
          <w:sz w:val="24"/>
          <w:szCs w:val="24"/>
          <w:lang w:val="es-ES" w:eastAsia="es-ES" w:bidi="es-ES"/>
        </w:rPr>
        <w:t>¿Qué necesito saber?</w:t>
      </w:r>
    </w:p>
    <w:p w14:paraId="3F85008D" w14:textId="1E1D5D25"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3B43873E" w:rsidR="00B17032" w:rsidRPr="00C0309A" w:rsidRDefault="00AD0949" w:rsidP="00B17032">
      <w:pPr>
        <w:widowControl w:val="0"/>
        <w:autoSpaceDE w:val="0"/>
        <w:autoSpaceDN w:val="0"/>
        <w:spacing w:after="0" w:line="240" w:lineRule="auto"/>
        <w:rPr>
          <w:rFonts w:ascii="Arial" w:eastAsia="Calibri" w:hAnsi="Arial" w:cs="Arial"/>
          <w:b/>
          <w:sz w:val="24"/>
          <w:szCs w:val="24"/>
          <w:lang w:val="es-ES" w:eastAsia="es-ES" w:bidi="es-ES"/>
        </w:rPr>
      </w:pPr>
      <w:r w:rsidRPr="004B0967">
        <w:rPr>
          <w:noProof/>
        </w:rPr>
        <w:drawing>
          <wp:anchor distT="0" distB="0" distL="114300" distR="114300" simplePos="0" relativeHeight="251900928" behindDoc="0" locked="0" layoutInCell="1" allowOverlap="1" wp14:anchorId="0C5E3C87" wp14:editId="19A58D8D">
            <wp:simplePos x="0" y="0"/>
            <wp:positionH relativeFrom="column">
              <wp:posOffset>1139190</wp:posOffset>
            </wp:positionH>
            <wp:positionV relativeFrom="paragraph">
              <wp:posOffset>156210</wp:posOffset>
            </wp:positionV>
            <wp:extent cx="1089660" cy="16471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89660" cy="1647190"/>
                    </a:xfrm>
                    <a:prstGeom prst="rect">
                      <a:avLst/>
                    </a:prstGeom>
                  </pic:spPr>
                </pic:pic>
              </a:graphicData>
            </a:graphic>
            <wp14:sizeRelH relativeFrom="page">
              <wp14:pctWidth>0</wp14:pctWidth>
            </wp14:sizeRelH>
            <wp14:sizeRelV relativeFrom="page">
              <wp14:pctHeight>0</wp14:pctHeight>
            </wp14:sizeRelV>
          </wp:anchor>
        </w:drawing>
      </w:r>
    </w:p>
    <w:p w14:paraId="10F9D34A" w14:textId="324CD733"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16401FB1"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1547531A"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3D42FD22"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6105EC35"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3CC86352"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5BD06735"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022D9B74"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83135D4" w14:textId="77777777" w:rsidR="004B0967" w:rsidRDefault="004B0967" w:rsidP="00C9128C">
      <w:pPr>
        <w:widowControl w:val="0"/>
        <w:autoSpaceDE w:val="0"/>
        <w:autoSpaceDN w:val="0"/>
        <w:spacing w:after="0" w:line="240" w:lineRule="auto"/>
        <w:rPr>
          <w:rFonts w:ascii="Arial" w:eastAsia="Calibri" w:hAnsi="Arial" w:cs="Arial"/>
          <w:sz w:val="24"/>
          <w:szCs w:val="24"/>
          <w:lang w:val="es-ES" w:eastAsia="es-ES" w:bidi="es-ES"/>
        </w:rPr>
      </w:pPr>
    </w:p>
    <w:p w14:paraId="3A5806AD" w14:textId="0F4D709C" w:rsidR="004B0967" w:rsidRDefault="004B0967" w:rsidP="00C9128C">
      <w:pPr>
        <w:widowControl w:val="0"/>
        <w:autoSpaceDE w:val="0"/>
        <w:autoSpaceDN w:val="0"/>
        <w:spacing w:after="0" w:line="240" w:lineRule="auto"/>
        <w:rPr>
          <w:rFonts w:ascii="Arial" w:eastAsia="Calibri" w:hAnsi="Arial" w:cs="Arial"/>
          <w:sz w:val="24"/>
          <w:szCs w:val="24"/>
          <w:lang w:val="es-ES" w:eastAsia="es-ES" w:bidi="es-ES"/>
        </w:rPr>
      </w:pPr>
    </w:p>
    <w:p w14:paraId="28E5D7C8" w14:textId="1493D599" w:rsidR="0017538C" w:rsidRDefault="0017538C" w:rsidP="00C9128C">
      <w:pPr>
        <w:widowControl w:val="0"/>
        <w:autoSpaceDE w:val="0"/>
        <w:autoSpaceDN w:val="0"/>
        <w:spacing w:after="0" w:line="240" w:lineRule="auto"/>
        <w:rPr>
          <w:rFonts w:ascii="Arial" w:eastAsia="Calibri" w:hAnsi="Arial" w:cs="Arial"/>
          <w:sz w:val="24"/>
          <w:szCs w:val="24"/>
          <w:lang w:val="es-ES" w:eastAsia="es-ES" w:bidi="es-ES"/>
        </w:rPr>
      </w:pPr>
    </w:p>
    <w:p w14:paraId="0675FC11" w14:textId="7753D577" w:rsidR="0017538C" w:rsidRDefault="0017538C" w:rsidP="00C9128C">
      <w:pPr>
        <w:widowControl w:val="0"/>
        <w:autoSpaceDE w:val="0"/>
        <w:autoSpaceDN w:val="0"/>
        <w:spacing w:after="0" w:line="240" w:lineRule="auto"/>
        <w:rPr>
          <w:rFonts w:ascii="Arial" w:eastAsia="Calibri" w:hAnsi="Arial" w:cs="Arial"/>
          <w:sz w:val="24"/>
          <w:szCs w:val="24"/>
          <w:lang w:val="es-ES" w:eastAsia="es-ES" w:bidi="es-ES"/>
        </w:rPr>
      </w:pPr>
    </w:p>
    <w:p w14:paraId="66312665" w14:textId="77777777" w:rsidR="0017538C" w:rsidRDefault="0017538C" w:rsidP="00C9128C">
      <w:pPr>
        <w:widowControl w:val="0"/>
        <w:autoSpaceDE w:val="0"/>
        <w:autoSpaceDN w:val="0"/>
        <w:spacing w:after="0" w:line="240" w:lineRule="auto"/>
        <w:rPr>
          <w:rFonts w:ascii="Arial" w:eastAsia="Calibri" w:hAnsi="Arial" w:cs="Arial"/>
          <w:sz w:val="24"/>
          <w:szCs w:val="24"/>
          <w:lang w:val="es-ES" w:eastAsia="es-ES" w:bidi="es-ES"/>
        </w:rPr>
      </w:pPr>
    </w:p>
    <w:p w14:paraId="4AEF937B" w14:textId="72EAF222" w:rsidR="00C9128C" w:rsidRPr="00C9128C" w:rsidRDefault="00C9128C" w:rsidP="00C9128C">
      <w:pPr>
        <w:widowControl w:val="0"/>
        <w:autoSpaceDE w:val="0"/>
        <w:autoSpaceDN w:val="0"/>
        <w:spacing w:after="0" w:line="240" w:lineRule="auto"/>
        <w:rPr>
          <w:rFonts w:ascii="Arial" w:eastAsia="Calibri" w:hAnsi="Arial" w:cs="Arial"/>
          <w:sz w:val="24"/>
          <w:szCs w:val="24"/>
          <w:lang w:val="es-ES" w:eastAsia="es-ES" w:bidi="es-ES"/>
        </w:rPr>
      </w:pPr>
      <w:r w:rsidRPr="00C9128C">
        <w:rPr>
          <w:rFonts w:ascii="Arial" w:eastAsia="Calibri" w:hAnsi="Arial" w:cs="Arial"/>
          <w:sz w:val="24"/>
          <w:szCs w:val="24"/>
          <w:lang w:val="es-ES" w:eastAsia="es-ES" w:bidi="es-ES"/>
        </w:rPr>
        <w:t>Necesito que leas muy bien cada instrucción y contestes muy tranquilo las preguntas.</w:t>
      </w:r>
    </w:p>
    <w:p w14:paraId="7AB55ED7" w14:textId="41906731" w:rsidR="007E7D43" w:rsidRPr="00411C6E" w:rsidRDefault="00C9128C" w:rsidP="00A05D18">
      <w:pPr>
        <w:widowControl w:val="0"/>
        <w:autoSpaceDE w:val="0"/>
        <w:autoSpaceDN w:val="0"/>
        <w:spacing w:after="0" w:line="240" w:lineRule="auto"/>
        <w:rPr>
          <w:rFonts w:ascii="Arial" w:eastAsia="Calibri" w:hAnsi="Arial" w:cs="Arial"/>
          <w:sz w:val="24"/>
          <w:szCs w:val="24"/>
          <w:lang w:val="es-ES" w:eastAsia="es-ES" w:bidi="es-ES"/>
        </w:rPr>
      </w:pPr>
      <w:r w:rsidRPr="00C9128C">
        <w:rPr>
          <w:rFonts w:ascii="Arial" w:eastAsia="Calibri" w:hAnsi="Arial" w:cs="Arial"/>
          <w:sz w:val="24"/>
          <w:szCs w:val="24"/>
          <w:lang w:val="es-ES" w:eastAsia="es-ES" w:bidi="es-ES"/>
        </w:rPr>
        <w:t>Si te arrepientes de alguna respuesta, borra y corrige.</w:t>
      </w:r>
    </w:p>
    <w:p w14:paraId="4292CEE3" w14:textId="3C16C2B7" w:rsidR="007E7D43" w:rsidRDefault="007E7D43" w:rsidP="00A05D18">
      <w:pPr>
        <w:widowControl w:val="0"/>
        <w:autoSpaceDE w:val="0"/>
        <w:autoSpaceDN w:val="0"/>
        <w:spacing w:after="0" w:line="240" w:lineRule="auto"/>
        <w:rPr>
          <w:rFonts w:ascii="Arial" w:eastAsia="Calibri" w:hAnsi="Arial" w:cs="Arial"/>
          <w:sz w:val="24"/>
          <w:szCs w:val="24"/>
          <w:lang w:val="es-ES" w:eastAsia="es-ES" w:bidi="es-ES"/>
        </w:rPr>
      </w:pPr>
    </w:p>
    <w:p w14:paraId="64EA5D4A" w14:textId="6BFD633D" w:rsidR="00AD0949" w:rsidRDefault="00AD0949" w:rsidP="0018627C">
      <w:pPr>
        <w:widowControl w:val="0"/>
        <w:autoSpaceDE w:val="0"/>
        <w:autoSpaceDN w:val="0"/>
        <w:spacing w:after="0" w:line="240" w:lineRule="auto"/>
        <w:rPr>
          <w:rFonts w:ascii="Arial" w:eastAsia="Calibri" w:hAnsi="Arial" w:cs="Arial"/>
          <w:sz w:val="24"/>
          <w:szCs w:val="24"/>
          <w:lang w:val="es-ES" w:eastAsia="es-ES" w:bidi="es-ES"/>
        </w:rPr>
      </w:pPr>
    </w:p>
    <w:p w14:paraId="289C438F" w14:textId="40701EC5"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473A009F" w14:textId="17369B8C"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24F9FDC9" w14:textId="790059AA"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34F56EBE" w14:textId="5B840AC0"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72DEC81F" w14:textId="3EB43827"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6E3D2691" w14:textId="1839D8E3"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2C170A73" w14:textId="4B5895FC"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7F75BEED" w14:textId="53105E9C"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6FC0F7E5" w14:textId="60E50B4F"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580B2A7F" w14:textId="6017B4E9"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6A11F007" w14:textId="4C407DCD"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18D039E7" w14:textId="72EC0929"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3D90C61D" w14:textId="696B295A"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7E017E17" w14:textId="3C8DE8F6"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6A1A5036" w14:textId="77777777" w:rsidR="00AD0949" w:rsidRDefault="00AD0949" w:rsidP="00A05D18">
      <w:pPr>
        <w:widowControl w:val="0"/>
        <w:autoSpaceDE w:val="0"/>
        <w:autoSpaceDN w:val="0"/>
        <w:spacing w:after="0" w:line="240" w:lineRule="auto"/>
        <w:rPr>
          <w:rFonts w:ascii="Arial" w:eastAsia="Calibri" w:hAnsi="Arial" w:cs="Arial"/>
          <w:sz w:val="24"/>
          <w:szCs w:val="24"/>
          <w:lang w:val="es-ES" w:eastAsia="es-ES" w:bidi="es-ES"/>
        </w:rPr>
      </w:pPr>
    </w:p>
    <w:p w14:paraId="3A641057" w14:textId="09F7E3BB" w:rsidR="000F4F54" w:rsidRDefault="000F4F54" w:rsidP="00A05D18">
      <w:pPr>
        <w:widowControl w:val="0"/>
        <w:autoSpaceDE w:val="0"/>
        <w:autoSpaceDN w:val="0"/>
        <w:spacing w:after="0" w:line="240" w:lineRule="auto"/>
        <w:rPr>
          <w:rFonts w:ascii="Arial" w:eastAsia="Calibri" w:hAnsi="Arial" w:cs="Arial"/>
          <w:sz w:val="24"/>
          <w:szCs w:val="24"/>
          <w:lang w:val="es-ES" w:eastAsia="es-ES" w:bidi="es-ES"/>
        </w:rPr>
      </w:pPr>
    </w:p>
    <w:p w14:paraId="05E83E0D" w14:textId="39A12648" w:rsidR="00E61047" w:rsidRDefault="00E61047" w:rsidP="00A05D18">
      <w:pPr>
        <w:widowControl w:val="0"/>
        <w:autoSpaceDE w:val="0"/>
        <w:autoSpaceDN w:val="0"/>
        <w:spacing w:after="0" w:line="240" w:lineRule="auto"/>
        <w:rPr>
          <w:rFonts w:ascii="Arial" w:eastAsia="Calibri" w:hAnsi="Arial" w:cs="Arial"/>
          <w:sz w:val="24"/>
          <w:szCs w:val="24"/>
          <w:lang w:val="es-ES" w:eastAsia="es-ES" w:bidi="es-ES"/>
        </w:rPr>
      </w:pPr>
    </w:p>
    <w:p w14:paraId="76465C6A" w14:textId="04543A8F" w:rsidR="00E61047" w:rsidRDefault="00E61047" w:rsidP="00A05D18">
      <w:pPr>
        <w:widowControl w:val="0"/>
        <w:autoSpaceDE w:val="0"/>
        <w:autoSpaceDN w:val="0"/>
        <w:spacing w:after="0" w:line="240" w:lineRule="auto"/>
        <w:rPr>
          <w:rFonts w:ascii="Arial" w:eastAsia="Calibri" w:hAnsi="Arial" w:cs="Arial"/>
          <w:sz w:val="24"/>
          <w:szCs w:val="24"/>
          <w:lang w:val="es-ES" w:eastAsia="es-ES" w:bidi="es-ES"/>
        </w:rPr>
      </w:pPr>
    </w:p>
    <w:p w14:paraId="1F795A69" w14:textId="77777777" w:rsidR="00AC7D1C" w:rsidRDefault="00AC7D1C" w:rsidP="00A05D18">
      <w:pPr>
        <w:widowControl w:val="0"/>
        <w:autoSpaceDE w:val="0"/>
        <w:autoSpaceDN w:val="0"/>
        <w:spacing w:after="0" w:line="240" w:lineRule="auto"/>
        <w:rPr>
          <w:rFonts w:ascii="Arial" w:eastAsia="Calibri" w:hAnsi="Arial" w:cs="Arial"/>
          <w:sz w:val="24"/>
          <w:szCs w:val="24"/>
          <w:lang w:val="es-ES" w:eastAsia="es-ES" w:bidi="es-ES"/>
        </w:rPr>
      </w:pPr>
    </w:p>
    <w:p w14:paraId="29A79709" w14:textId="1D5A0831" w:rsidR="00E61047" w:rsidRDefault="00E61047" w:rsidP="00A05D18">
      <w:pPr>
        <w:widowControl w:val="0"/>
        <w:autoSpaceDE w:val="0"/>
        <w:autoSpaceDN w:val="0"/>
        <w:spacing w:after="0" w:line="240" w:lineRule="auto"/>
        <w:rPr>
          <w:rFonts w:ascii="Arial" w:eastAsia="Calibri" w:hAnsi="Arial" w:cs="Arial"/>
          <w:sz w:val="24"/>
          <w:szCs w:val="24"/>
          <w:lang w:val="es-ES" w:eastAsia="es-ES" w:bidi="es-ES"/>
        </w:rPr>
      </w:pPr>
    </w:p>
    <w:p w14:paraId="21F90410" w14:textId="691D9F7E" w:rsidR="00E61047" w:rsidRDefault="00E61047" w:rsidP="00A05D18">
      <w:pPr>
        <w:widowControl w:val="0"/>
        <w:autoSpaceDE w:val="0"/>
        <w:autoSpaceDN w:val="0"/>
        <w:spacing w:after="0" w:line="240" w:lineRule="auto"/>
        <w:rPr>
          <w:rFonts w:ascii="Arial" w:eastAsia="Calibri" w:hAnsi="Arial" w:cs="Arial"/>
          <w:sz w:val="24"/>
          <w:szCs w:val="24"/>
          <w:lang w:val="es-ES" w:eastAsia="es-ES" w:bidi="es-ES"/>
        </w:rPr>
      </w:pPr>
    </w:p>
    <w:p w14:paraId="307CA221" w14:textId="77777777" w:rsidR="00E61047" w:rsidRDefault="00E61047" w:rsidP="00A05D18">
      <w:pPr>
        <w:widowControl w:val="0"/>
        <w:autoSpaceDE w:val="0"/>
        <w:autoSpaceDN w:val="0"/>
        <w:spacing w:after="0" w:line="240" w:lineRule="auto"/>
        <w:rPr>
          <w:rFonts w:ascii="Arial" w:eastAsia="Calibri" w:hAnsi="Arial" w:cs="Arial"/>
          <w:sz w:val="24"/>
          <w:szCs w:val="24"/>
          <w:lang w:val="es-ES" w:eastAsia="es-ES" w:bidi="es-ES"/>
        </w:rPr>
      </w:pPr>
    </w:p>
    <w:p w14:paraId="336AB13F" w14:textId="0DCF63A1" w:rsidR="007E7D43" w:rsidRDefault="00FA62A1"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Marca la alternativa correcta</w:t>
      </w:r>
    </w:p>
    <w:p w14:paraId="682DC4BE" w14:textId="3E7A0C7F" w:rsidR="00E5448C" w:rsidRDefault="00E5448C" w:rsidP="00A05D18">
      <w:pPr>
        <w:widowControl w:val="0"/>
        <w:autoSpaceDE w:val="0"/>
        <w:autoSpaceDN w:val="0"/>
        <w:spacing w:after="0" w:line="240" w:lineRule="auto"/>
        <w:rPr>
          <w:rFonts w:ascii="Arial" w:eastAsia="Calibri" w:hAnsi="Arial" w:cs="Arial"/>
          <w:sz w:val="24"/>
          <w:szCs w:val="24"/>
          <w:lang w:val="es-ES" w:eastAsia="es-ES" w:bidi="es-ES"/>
        </w:rPr>
      </w:pPr>
    </w:p>
    <w:p w14:paraId="50A94CE6" w14:textId="77777777" w:rsidR="00E61047" w:rsidRDefault="00E61047" w:rsidP="00A05D18">
      <w:pPr>
        <w:widowControl w:val="0"/>
        <w:autoSpaceDE w:val="0"/>
        <w:autoSpaceDN w:val="0"/>
        <w:spacing w:after="0" w:line="240" w:lineRule="auto"/>
        <w:rPr>
          <w:rFonts w:ascii="Arial" w:eastAsia="Calibri" w:hAnsi="Arial" w:cs="Arial"/>
          <w:sz w:val="24"/>
          <w:szCs w:val="24"/>
          <w:lang w:val="es-ES" w:eastAsia="es-ES" w:bidi="es-ES"/>
        </w:rPr>
      </w:pPr>
    </w:p>
    <w:p w14:paraId="7115EEE1" w14:textId="77777777" w:rsidR="00E5448C" w:rsidRDefault="00E5448C" w:rsidP="00A05D18">
      <w:pPr>
        <w:widowControl w:val="0"/>
        <w:autoSpaceDE w:val="0"/>
        <w:autoSpaceDN w:val="0"/>
        <w:spacing w:after="0" w:line="240" w:lineRule="auto"/>
        <w:rPr>
          <w:rFonts w:ascii="Arial" w:eastAsia="Calibri" w:hAnsi="Arial" w:cs="Arial"/>
          <w:sz w:val="24"/>
          <w:szCs w:val="24"/>
          <w:lang w:val="es-ES" w:eastAsia="es-ES" w:bidi="es-ES"/>
        </w:rPr>
      </w:pPr>
    </w:p>
    <w:tbl>
      <w:tblPr>
        <w:tblStyle w:val="Tablaconcuadrcula"/>
        <w:tblW w:w="0" w:type="auto"/>
        <w:tblLook w:val="04A0" w:firstRow="1" w:lastRow="0" w:firstColumn="1" w:lastColumn="0" w:noHBand="0" w:noVBand="1"/>
      </w:tblPr>
      <w:tblGrid>
        <w:gridCol w:w="5395"/>
        <w:gridCol w:w="5395"/>
      </w:tblGrid>
      <w:tr w:rsidR="008C4942" w14:paraId="14015254" w14:textId="77777777" w:rsidTr="008C4942">
        <w:tc>
          <w:tcPr>
            <w:tcW w:w="5395" w:type="dxa"/>
          </w:tcPr>
          <w:p w14:paraId="37F5E169" w14:textId="464CF1FF" w:rsidR="00E61047" w:rsidRDefault="00E61047" w:rsidP="00E61047">
            <w:pPr>
              <w:widowControl w:val="0"/>
              <w:autoSpaceDE w:val="0"/>
              <w:autoSpaceDN w:val="0"/>
            </w:pPr>
            <w:r>
              <w:rPr>
                <w:rFonts w:ascii="Arial" w:eastAsia="Calibri" w:hAnsi="Arial" w:cs="Arial"/>
                <w:sz w:val="24"/>
                <w:szCs w:val="24"/>
                <w:lang w:val="es-ES" w:eastAsia="es-ES" w:bidi="es-ES"/>
              </w:rPr>
              <w:t>1.-</w:t>
            </w:r>
            <w:r>
              <w:t xml:space="preserve">En un curso decidieron hacer una campaña de ahorro de energía eléctrica durante dos meses. Para medir el impacto de su campaña nombraron a un secretario que anotaba la cantidad de horas que estaban encendidas las luces durante el día; pero luego de un mes el secretario se enfermó y nadie recordó anotar los datos. </w:t>
            </w:r>
          </w:p>
          <w:p w14:paraId="10ECADF7" w14:textId="77777777" w:rsidR="001A1D40" w:rsidRDefault="001A1D40" w:rsidP="00E61047">
            <w:pPr>
              <w:widowControl w:val="0"/>
              <w:autoSpaceDE w:val="0"/>
              <w:autoSpaceDN w:val="0"/>
            </w:pPr>
          </w:p>
          <w:p w14:paraId="6ED53AB4" w14:textId="77777777" w:rsidR="00E61047" w:rsidRDefault="00E61047" w:rsidP="00E61047">
            <w:pPr>
              <w:widowControl w:val="0"/>
              <w:autoSpaceDE w:val="0"/>
              <w:autoSpaceDN w:val="0"/>
            </w:pPr>
            <w:r>
              <w:t xml:space="preserve">• ¿Cómo podrían los niños(as) demostrar que su campaña funcionó? </w:t>
            </w:r>
          </w:p>
          <w:p w14:paraId="053A0920" w14:textId="77777777" w:rsidR="00E61047" w:rsidRDefault="00E61047" w:rsidP="00E61047">
            <w:pPr>
              <w:widowControl w:val="0"/>
              <w:autoSpaceDE w:val="0"/>
              <w:autoSpaceDN w:val="0"/>
            </w:pPr>
          </w:p>
          <w:p w14:paraId="1E7CBC50" w14:textId="77777777" w:rsidR="00E61047" w:rsidRDefault="00E61047" w:rsidP="00E61047">
            <w:pPr>
              <w:widowControl w:val="0"/>
              <w:autoSpaceDE w:val="0"/>
              <w:autoSpaceDN w:val="0"/>
            </w:pPr>
            <w:r>
              <w:t xml:space="preserve">A. Pidiendo que haya dos secretarios de campaña y comenzar a registrar los datos nuevamente. </w:t>
            </w:r>
          </w:p>
          <w:p w14:paraId="3250F891" w14:textId="77777777" w:rsidR="00E61047" w:rsidRDefault="00E61047" w:rsidP="00E61047">
            <w:pPr>
              <w:widowControl w:val="0"/>
              <w:autoSpaceDE w:val="0"/>
              <w:autoSpaceDN w:val="0"/>
            </w:pPr>
            <w:r>
              <w:t xml:space="preserve">B. Cambiando las ampolletas de las salas y oficinas por ampolletas de ahorro de energía. </w:t>
            </w:r>
          </w:p>
          <w:p w14:paraId="675CB2A8" w14:textId="77777777" w:rsidR="00E61047" w:rsidRDefault="00E61047" w:rsidP="00E61047">
            <w:pPr>
              <w:widowControl w:val="0"/>
              <w:autoSpaceDE w:val="0"/>
              <w:autoSpaceDN w:val="0"/>
            </w:pPr>
            <w:r>
              <w:t xml:space="preserve">C. Comparando mensualmente el consumo eléctrico en las boletas de la cuenta de luz un mes antes y un mes después de la campaña. </w:t>
            </w:r>
          </w:p>
          <w:p w14:paraId="7104E570" w14:textId="6A3ECB05" w:rsidR="008C4942" w:rsidRDefault="00E61047" w:rsidP="00E61047">
            <w:pPr>
              <w:widowControl w:val="0"/>
              <w:autoSpaceDE w:val="0"/>
              <w:autoSpaceDN w:val="0"/>
              <w:rPr>
                <w:rFonts w:ascii="Arial" w:eastAsia="Calibri" w:hAnsi="Arial" w:cs="Arial"/>
                <w:sz w:val="24"/>
                <w:szCs w:val="24"/>
                <w:lang w:val="es-ES" w:eastAsia="es-ES" w:bidi="es-ES"/>
              </w:rPr>
            </w:pPr>
            <w:r>
              <w:t>D. Realizando un gráfico con los datos que alcanzó a anotar el secretario y presentarlos al curso.</w:t>
            </w:r>
          </w:p>
        </w:tc>
        <w:tc>
          <w:tcPr>
            <w:tcW w:w="5395" w:type="dxa"/>
          </w:tcPr>
          <w:p w14:paraId="2514A5E2" w14:textId="109558F2" w:rsidR="00D43401" w:rsidRDefault="00E61047" w:rsidP="00D43401">
            <w:pPr>
              <w:widowControl w:val="0"/>
              <w:autoSpaceDE w:val="0"/>
              <w:autoSpaceDN w:val="0"/>
            </w:pPr>
            <w:r>
              <w:rPr>
                <w:rFonts w:ascii="Arial" w:eastAsia="Calibri" w:hAnsi="Arial" w:cs="Arial"/>
                <w:sz w:val="24"/>
                <w:szCs w:val="24"/>
                <w:lang w:val="es-ES" w:eastAsia="es-ES" w:bidi="es-ES"/>
              </w:rPr>
              <w:t xml:space="preserve">2.- </w:t>
            </w:r>
            <w:r>
              <w:t>Cuando el papá de Juan cambiaba una ampolleta en su casa se quemó los dedos al momento de tocarla. Considerando los tipos de energía presentes en el relato, ¿cuál es la explicación de lo ocurrido al papá de Juan?</w:t>
            </w:r>
          </w:p>
          <w:p w14:paraId="14E14F1C" w14:textId="4C81FA7B" w:rsidR="00E61047" w:rsidRDefault="003A51B8" w:rsidP="00D43401">
            <w:pPr>
              <w:widowControl w:val="0"/>
              <w:autoSpaceDE w:val="0"/>
              <w:autoSpaceDN w:val="0"/>
              <w:rPr>
                <w:rFonts w:ascii="Arial" w:eastAsia="Calibri" w:hAnsi="Arial" w:cs="Arial"/>
                <w:sz w:val="24"/>
                <w:szCs w:val="24"/>
                <w:lang w:val="es-ES" w:eastAsia="es-ES" w:bidi="es-ES"/>
              </w:rPr>
            </w:pPr>
            <w:r>
              <w:rPr>
                <w:noProof/>
              </w:rPr>
              <w:object w:dxaOrig="1440" w:dyaOrig="1440" w14:anchorId="665F5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35pt;margin-top:3.3pt;width:72.5pt;height:81.3pt;z-index:251902976;mso-position-horizontal-relative:text;mso-position-vertical-relative:text;mso-width-relative:page;mso-height-relative:page">
                  <v:imagedata r:id="rId10" o:title=""/>
                  <w10:wrap type="square"/>
                </v:shape>
                <o:OLEObject Type="Embed" ProgID="PBrush" ShapeID="_x0000_s1026" DrawAspect="Content" ObjectID="_1661177942" r:id="rId11"/>
              </w:object>
            </w:r>
          </w:p>
          <w:p w14:paraId="25E78E36" w14:textId="77777777" w:rsidR="00430B1E" w:rsidRDefault="00430B1E" w:rsidP="00A05D18">
            <w:pPr>
              <w:widowControl w:val="0"/>
              <w:autoSpaceDE w:val="0"/>
              <w:autoSpaceDN w:val="0"/>
              <w:rPr>
                <w:rFonts w:ascii="Arial" w:eastAsia="Calibri" w:hAnsi="Arial" w:cs="Arial"/>
                <w:sz w:val="24"/>
                <w:szCs w:val="24"/>
                <w:lang w:val="es-ES" w:eastAsia="es-ES" w:bidi="es-ES"/>
              </w:rPr>
            </w:pPr>
          </w:p>
          <w:p w14:paraId="31367DF3" w14:textId="77777777" w:rsidR="00E61047" w:rsidRDefault="00E61047" w:rsidP="00A05D18">
            <w:pPr>
              <w:widowControl w:val="0"/>
              <w:autoSpaceDE w:val="0"/>
              <w:autoSpaceDN w:val="0"/>
              <w:rPr>
                <w:rFonts w:ascii="Arial" w:eastAsia="Calibri" w:hAnsi="Arial" w:cs="Arial"/>
                <w:sz w:val="24"/>
                <w:szCs w:val="24"/>
                <w:lang w:val="es-ES" w:eastAsia="es-ES" w:bidi="es-ES"/>
              </w:rPr>
            </w:pPr>
          </w:p>
          <w:p w14:paraId="6DF7BFDE" w14:textId="77777777" w:rsidR="00E61047" w:rsidRDefault="00E61047" w:rsidP="00A05D18">
            <w:pPr>
              <w:widowControl w:val="0"/>
              <w:autoSpaceDE w:val="0"/>
              <w:autoSpaceDN w:val="0"/>
              <w:rPr>
                <w:rFonts w:ascii="Arial" w:eastAsia="Calibri" w:hAnsi="Arial" w:cs="Arial"/>
                <w:sz w:val="24"/>
                <w:szCs w:val="24"/>
                <w:lang w:val="es-ES" w:eastAsia="es-ES" w:bidi="es-ES"/>
              </w:rPr>
            </w:pPr>
          </w:p>
          <w:p w14:paraId="19378C65" w14:textId="77777777" w:rsidR="00E61047" w:rsidRDefault="00E61047" w:rsidP="00A05D18">
            <w:pPr>
              <w:widowControl w:val="0"/>
              <w:autoSpaceDE w:val="0"/>
              <w:autoSpaceDN w:val="0"/>
              <w:rPr>
                <w:rFonts w:ascii="Arial" w:eastAsia="Calibri" w:hAnsi="Arial" w:cs="Arial"/>
                <w:sz w:val="24"/>
                <w:szCs w:val="24"/>
                <w:lang w:val="es-ES" w:eastAsia="es-ES" w:bidi="es-ES"/>
              </w:rPr>
            </w:pPr>
          </w:p>
          <w:p w14:paraId="5D39DBC2" w14:textId="77777777" w:rsidR="00E61047" w:rsidRDefault="00E61047" w:rsidP="00A05D18">
            <w:pPr>
              <w:widowControl w:val="0"/>
              <w:autoSpaceDE w:val="0"/>
              <w:autoSpaceDN w:val="0"/>
              <w:rPr>
                <w:rFonts w:ascii="Arial" w:eastAsia="Calibri" w:hAnsi="Arial" w:cs="Arial"/>
                <w:sz w:val="24"/>
                <w:szCs w:val="24"/>
                <w:lang w:val="es-ES" w:eastAsia="es-ES" w:bidi="es-ES"/>
              </w:rPr>
            </w:pPr>
          </w:p>
          <w:p w14:paraId="473E906A" w14:textId="77777777" w:rsidR="00E61047" w:rsidRDefault="00E61047" w:rsidP="00A05D18">
            <w:pPr>
              <w:widowControl w:val="0"/>
              <w:autoSpaceDE w:val="0"/>
              <w:autoSpaceDN w:val="0"/>
              <w:rPr>
                <w:rFonts w:ascii="Arial" w:eastAsia="Calibri" w:hAnsi="Arial" w:cs="Arial"/>
                <w:sz w:val="24"/>
                <w:szCs w:val="24"/>
                <w:lang w:val="es-ES" w:eastAsia="es-ES" w:bidi="es-ES"/>
              </w:rPr>
            </w:pPr>
          </w:p>
          <w:p w14:paraId="00CF0213" w14:textId="77777777" w:rsidR="00E61047" w:rsidRDefault="00E61047" w:rsidP="00A05D18">
            <w:pPr>
              <w:widowControl w:val="0"/>
              <w:autoSpaceDE w:val="0"/>
              <w:autoSpaceDN w:val="0"/>
            </w:pPr>
            <w:r>
              <w:t xml:space="preserve">A. El papá de Juan se quemó, porque la energía lumínica de la ampolleta puede quemar los dedos. </w:t>
            </w:r>
          </w:p>
          <w:p w14:paraId="30E8474E" w14:textId="77777777" w:rsidR="00E61047" w:rsidRDefault="00E61047" w:rsidP="00A05D18">
            <w:pPr>
              <w:widowControl w:val="0"/>
              <w:autoSpaceDE w:val="0"/>
              <w:autoSpaceDN w:val="0"/>
            </w:pPr>
            <w:r>
              <w:t xml:space="preserve">B. Se quemó los dedos, porque la ampolleta estaba caliente debido a que en la ampolleta la energía eléctrica se transforma en energía calórica. </w:t>
            </w:r>
          </w:p>
          <w:p w14:paraId="7093FFFE" w14:textId="77777777" w:rsidR="00E61047" w:rsidRDefault="00E61047" w:rsidP="00A05D18">
            <w:pPr>
              <w:widowControl w:val="0"/>
              <w:autoSpaceDE w:val="0"/>
              <w:autoSpaceDN w:val="0"/>
            </w:pPr>
            <w:r>
              <w:t xml:space="preserve">C. La ampolleta estaba muy caliente, porque estaba colocada hacia abajo y la posición influye en lo que se calienta. </w:t>
            </w:r>
          </w:p>
          <w:p w14:paraId="48350BC3" w14:textId="5A04433A" w:rsidR="00E61047" w:rsidRDefault="00E61047" w:rsidP="00A05D18">
            <w:pPr>
              <w:widowControl w:val="0"/>
              <w:autoSpaceDE w:val="0"/>
              <w:autoSpaceDN w:val="0"/>
              <w:rPr>
                <w:rFonts w:ascii="Arial" w:eastAsia="Calibri" w:hAnsi="Arial" w:cs="Arial"/>
                <w:sz w:val="24"/>
                <w:szCs w:val="24"/>
                <w:lang w:val="es-ES" w:eastAsia="es-ES" w:bidi="es-ES"/>
              </w:rPr>
            </w:pPr>
            <w:r>
              <w:t>D. El papá de Juan se quemó los dedos, porque la ampolleta consumía mucha energía eléctrica.</w:t>
            </w:r>
          </w:p>
          <w:p w14:paraId="63E2EF40" w14:textId="463707DA" w:rsidR="00E61047" w:rsidRDefault="00E61047" w:rsidP="00A05D18">
            <w:pPr>
              <w:widowControl w:val="0"/>
              <w:autoSpaceDE w:val="0"/>
              <w:autoSpaceDN w:val="0"/>
              <w:rPr>
                <w:rFonts w:ascii="Arial" w:eastAsia="Calibri" w:hAnsi="Arial" w:cs="Arial"/>
                <w:sz w:val="24"/>
                <w:szCs w:val="24"/>
                <w:lang w:val="es-ES" w:eastAsia="es-ES" w:bidi="es-ES"/>
              </w:rPr>
            </w:pPr>
          </w:p>
        </w:tc>
      </w:tr>
      <w:tr w:rsidR="008C4942" w14:paraId="5CFE0E93" w14:textId="77777777" w:rsidTr="008C4942">
        <w:tc>
          <w:tcPr>
            <w:tcW w:w="5395" w:type="dxa"/>
          </w:tcPr>
          <w:p w14:paraId="4BE8EBD9" w14:textId="75F2BA94" w:rsidR="00E61047" w:rsidRDefault="00E61047" w:rsidP="00D43401">
            <w:pPr>
              <w:widowControl w:val="0"/>
              <w:autoSpaceDE w:val="0"/>
              <w:autoSpaceDN w:val="0"/>
            </w:pPr>
            <w:r>
              <w:rPr>
                <w:rFonts w:ascii="Arial" w:eastAsia="Calibri" w:hAnsi="Arial" w:cs="Arial"/>
                <w:sz w:val="24"/>
                <w:szCs w:val="24"/>
                <w:lang w:val="es-ES" w:eastAsia="es-ES" w:bidi="es-ES"/>
              </w:rPr>
              <w:t xml:space="preserve">3.- </w:t>
            </w:r>
            <w:r>
              <w:t xml:space="preserve">Catalina quiere construir un circuito eléctrico simple, ¿cuál de los siguientes materiales podría servirle como aislante eléctrico? </w:t>
            </w:r>
          </w:p>
          <w:p w14:paraId="7BECB447" w14:textId="77777777" w:rsidR="00E61047" w:rsidRDefault="00E61047" w:rsidP="00D43401">
            <w:pPr>
              <w:widowControl w:val="0"/>
              <w:autoSpaceDE w:val="0"/>
              <w:autoSpaceDN w:val="0"/>
            </w:pPr>
          </w:p>
          <w:p w14:paraId="198B1174" w14:textId="77777777" w:rsidR="00E61047" w:rsidRDefault="00E61047" w:rsidP="00D43401">
            <w:pPr>
              <w:widowControl w:val="0"/>
              <w:autoSpaceDE w:val="0"/>
              <w:autoSpaceDN w:val="0"/>
            </w:pPr>
            <w:r>
              <w:t xml:space="preserve">A. El plástico, porque es un material que dificulta el paso de la corriente eléctrica. </w:t>
            </w:r>
          </w:p>
          <w:p w14:paraId="57EFD669" w14:textId="77777777" w:rsidR="00E61047" w:rsidRDefault="00E61047" w:rsidP="00D43401">
            <w:pPr>
              <w:widowControl w:val="0"/>
              <w:autoSpaceDE w:val="0"/>
              <w:autoSpaceDN w:val="0"/>
            </w:pPr>
            <w:r>
              <w:t xml:space="preserve">B. El cobre, porque todos los cables del tendido eléctrico permiten transportar la energía eléctrica. </w:t>
            </w:r>
          </w:p>
          <w:p w14:paraId="7A24EF06" w14:textId="77777777" w:rsidR="00E61047" w:rsidRDefault="00E61047" w:rsidP="00D43401">
            <w:pPr>
              <w:widowControl w:val="0"/>
              <w:autoSpaceDE w:val="0"/>
              <w:autoSpaceDN w:val="0"/>
            </w:pPr>
            <w:r>
              <w:t xml:space="preserve">C. El acero, porque es una aleación muy resistente para elaborar cables. </w:t>
            </w:r>
          </w:p>
          <w:p w14:paraId="63EC74FE" w14:textId="27015BA1" w:rsidR="00D43401" w:rsidRDefault="00E61047" w:rsidP="00D43401">
            <w:pPr>
              <w:widowControl w:val="0"/>
              <w:autoSpaceDE w:val="0"/>
              <w:autoSpaceDN w:val="0"/>
              <w:rPr>
                <w:rFonts w:ascii="Arial" w:eastAsia="Calibri" w:hAnsi="Arial" w:cs="Arial"/>
                <w:sz w:val="24"/>
                <w:szCs w:val="24"/>
                <w:lang w:val="es-ES" w:eastAsia="es-ES" w:bidi="es-ES"/>
              </w:rPr>
            </w:pPr>
            <w:r>
              <w:t>D. El papel de aluminio, porque el aluminio es un metal que facilita el paso de la corriente eléctrica.</w:t>
            </w:r>
          </w:p>
          <w:p w14:paraId="11C01F75" w14:textId="55617DB9" w:rsidR="00430B1E" w:rsidRDefault="00430B1E" w:rsidP="00A05D18">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p>
        </w:tc>
        <w:tc>
          <w:tcPr>
            <w:tcW w:w="5395" w:type="dxa"/>
          </w:tcPr>
          <w:p w14:paraId="1A5E1792" w14:textId="35227C4C" w:rsidR="00E61047" w:rsidRDefault="00430B1E" w:rsidP="00A05D18">
            <w:pPr>
              <w:widowControl w:val="0"/>
              <w:autoSpaceDE w:val="0"/>
              <w:autoSpaceDN w:val="0"/>
            </w:pPr>
            <w:r>
              <w:rPr>
                <w:rFonts w:ascii="Arial" w:eastAsia="Calibri" w:hAnsi="Arial" w:cs="Arial"/>
                <w:sz w:val="24"/>
                <w:szCs w:val="24"/>
                <w:lang w:val="es-ES" w:eastAsia="es-ES" w:bidi="es-ES"/>
              </w:rPr>
              <w:t xml:space="preserve"> </w:t>
            </w:r>
            <w:r w:rsidR="00E61047">
              <w:rPr>
                <w:rFonts w:ascii="Arial" w:eastAsia="Calibri" w:hAnsi="Arial" w:cs="Arial"/>
                <w:sz w:val="24"/>
                <w:szCs w:val="24"/>
                <w:lang w:val="es-ES" w:eastAsia="es-ES" w:bidi="es-ES"/>
              </w:rPr>
              <w:t xml:space="preserve">4.- </w:t>
            </w:r>
            <w:r w:rsidR="00E61047">
              <w:t xml:space="preserve">Javiera tiene los siguientes objetos: un circuito simple formado por una pila, cables, una ampolleta, un vaso con agua pura (desmineralizada) y un poco de sal. • ¿Qué pregunta puede responder Javiera, usando todos estos materiales? </w:t>
            </w:r>
          </w:p>
          <w:p w14:paraId="07074C13" w14:textId="77777777" w:rsidR="00E61047" w:rsidRDefault="00E61047" w:rsidP="00A05D18">
            <w:pPr>
              <w:widowControl w:val="0"/>
              <w:autoSpaceDE w:val="0"/>
              <w:autoSpaceDN w:val="0"/>
            </w:pPr>
          </w:p>
          <w:p w14:paraId="6CEDC7D6" w14:textId="77777777" w:rsidR="00E61047" w:rsidRDefault="00E61047" w:rsidP="00A05D18">
            <w:pPr>
              <w:widowControl w:val="0"/>
              <w:autoSpaceDE w:val="0"/>
              <w:autoSpaceDN w:val="0"/>
            </w:pPr>
            <w:r>
              <w:t xml:space="preserve">A. ¿Puede la sal oxidar los cables del circuito? </w:t>
            </w:r>
          </w:p>
          <w:p w14:paraId="36C6A0D5" w14:textId="77777777" w:rsidR="00E61047" w:rsidRDefault="00E61047" w:rsidP="00A05D18">
            <w:pPr>
              <w:widowControl w:val="0"/>
              <w:autoSpaceDE w:val="0"/>
              <w:autoSpaceDN w:val="0"/>
            </w:pPr>
            <w:r>
              <w:t xml:space="preserve">B. ¿Es el agua salada un conductor de la electricidad? </w:t>
            </w:r>
          </w:p>
          <w:p w14:paraId="23600166" w14:textId="77777777" w:rsidR="00E61047" w:rsidRDefault="00E61047" w:rsidP="00A05D18">
            <w:pPr>
              <w:widowControl w:val="0"/>
              <w:autoSpaceDE w:val="0"/>
              <w:autoSpaceDN w:val="0"/>
            </w:pPr>
            <w:r>
              <w:t xml:space="preserve">C. ¿Cómo afecta el agua el funcionamiento de la pila en el circuito? </w:t>
            </w:r>
          </w:p>
          <w:p w14:paraId="12839529" w14:textId="7D14D5EE" w:rsidR="00430B1E" w:rsidRDefault="00E61047" w:rsidP="00A05D18">
            <w:pPr>
              <w:widowControl w:val="0"/>
              <w:autoSpaceDE w:val="0"/>
              <w:autoSpaceDN w:val="0"/>
              <w:rPr>
                <w:rFonts w:ascii="Arial" w:eastAsia="Calibri" w:hAnsi="Arial" w:cs="Arial"/>
                <w:sz w:val="24"/>
                <w:szCs w:val="24"/>
                <w:lang w:val="es-ES" w:eastAsia="es-ES" w:bidi="es-ES"/>
              </w:rPr>
            </w:pPr>
            <w:r>
              <w:t>D. ¿Cuánto tiempo permanecerá encendida la ampolleta bajo el agua?</w:t>
            </w:r>
          </w:p>
        </w:tc>
      </w:tr>
      <w:tr w:rsidR="00430B1E" w14:paraId="26C1928C" w14:textId="77777777" w:rsidTr="008C4942">
        <w:tc>
          <w:tcPr>
            <w:tcW w:w="5395" w:type="dxa"/>
          </w:tcPr>
          <w:p w14:paraId="553EDBB7" w14:textId="77777777" w:rsidR="00E61047" w:rsidRDefault="00E61047" w:rsidP="00A05D18">
            <w:pPr>
              <w:widowControl w:val="0"/>
              <w:autoSpaceDE w:val="0"/>
              <w:autoSpaceDN w:val="0"/>
            </w:pPr>
            <w:r>
              <w:rPr>
                <w:rFonts w:ascii="Arial" w:eastAsia="Calibri" w:hAnsi="Arial" w:cs="Arial"/>
                <w:sz w:val="24"/>
                <w:szCs w:val="24"/>
                <w:lang w:val="es-ES" w:eastAsia="es-ES" w:bidi="es-ES"/>
              </w:rPr>
              <w:t xml:space="preserve">5.- </w:t>
            </w:r>
            <w:r>
              <w:t xml:space="preserve">Pedro decidió hacer un experimento usando circuitos eléctricos. Buscó diferentes baterías y las usó en su circuito eléctrico, sin embargo, repentinamente, la ampolleta del circuito se quemó y él no pudo completar su experimento. </w:t>
            </w:r>
          </w:p>
          <w:p w14:paraId="3194407B" w14:textId="5BFB3E91" w:rsidR="00E61047" w:rsidRDefault="00E61047" w:rsidP="00A05D18">
            <w:pPr>
              <w:widowControl w:val="0"/>
              <w:autoSpaceDE w:val="0"/>
              <w:autoSpaceDN w:val="0"/>
            </w:pPr>
            <w:r>
              <w:t xml:space="preserve">• ¿Cuál de las siguientes variables debería haber considerado Pedro para su experimento? </w:t>
            </w:r>
          </w:p>
          <w:p w14:paraId="509C21C8" w14:textId="77777777" w:rsidR="00E61047" w:rsidRDefault="00E61047" w:rsidP="00A05D18">
            <w:pPr>
              <w:widowControl w:val="0"/>
              <w:autoSpaceDE w:val="0"/>
              <w:autoSpaceDN w:val="0"/>
            </w:pPr>
          </w:p>
          <w:p w14:paraId="3AEB4D51" w14:textId="77777777" w:rsidR="00E61047" w:rsidRDefault="00E61047" w:rsidP="00A05D18">
            <w:pPr>
              <w:widowControl w:val="0"/>
              <w:autoSpaceDE w:val="0"/>
              <w:autoSpaceDN w:val="0"/>
            </w:pPr>
            <w:r>
              <w:t xml:space="preserve">A. El voltaje de las baterías. </w:t>
            </w:r>
          </w:p>
          <w:p w14:paraId="170F17D8" w14:textId="77777777" w:rsidR="00E61047" w:rsidRDefault="00E61047" w:rsidP="00A05D18">
            <w:pPr>
              <w:widowControl w:val="0"/>
              <w:autoSpaceDE w:val="0"/>
              <w:autoSpaceDN w:val="0"/>
            </w:pPr>
            <w:r>
              <w:t xml:space="preserve">B. El tamaño de la ampolleta. </w:t>
            </w:r>
          </w:p>
          <w:p w14:paraId="1254D850" w14:textId="77777777" w:rsidR="00E61047" w:rsidRDefault="00E61047" w:rsidP="00A05D18">
            <w:pPr>
              <w:widowControl w:val="0"/>
              <w:autoSpaceDE w:val="0"/>
              <w:autoSpaceDN w:val="0"/>
            </w:pPr>
            <w:r>
              <w:t xml:space="preserve">C. La extensión de los cables. </w:t>
            </w:r>
          </w:p>
          <w:p w14:paraId="1E9EBB46" w14:textId="3912690D" w:rsidR="00430B1E" w:rsidRDefault="00E61047" w:rsidP="00A05D18">
            <w:pPr>
              <w:widowControl w:val="0"/>
              <w:autoSpaceDE w:val="0"/>
              <w:autoSpaceDN w:val="0"/>
              <w:rPr>
                <w:rFonts w:ascii="Arial" w:eastAsia="Calibri" w:hAnsi="Arial" w:cs="Arial"/>
                <w:sz w:val="24"/>
                <w:szCs w:val="24"/>
                <w:lang w:val="es-ES" w:eastAsia="es-ES" w:bidi="es-ES"/>
              </w:rPr>
            </w:pPr>
            <w:r>
              <w:t>D. El material de los cables.</w:t>
            </w:r>
          </w:p>
        </w:tc>
        <w:tc>
          <w:tcPr>
            <w:tcW w:w="5395" w:type="dxa"/>
          </w:tcPr>
          <w:p w14:paraId="4DBB2D3A" w14:textId="77777777" w:rsidR="001A1D40" w:rsidRDefault="00E61047" w:rsidP="001A1D40">
            <w:pPr>
              <w:widowControl w:val="0"/>
              <w:autoSpaceDE w:val="0"/>
              <w:autoSpaceDN w:val="0"/>
            </w:pPr>
            <w:r>
              <w:rPr>
                <w:rFonts w:ascii="Arial" w:eastAsia="Calibri" w:hAnsi="Arial" w:cs="Arial"/>
                <w:sz w:val="24"/>
                <w:szCs w:val="24"/>
                <w:lang w:val="es-ES" w:eastAsia="es-ES" w:bidi="es-ES"/>
              </w:rPr>
              <w:t xml:space="preserve">6.- </w:t>
            </w:r>
            <w:r w:rsidR="001A1D40">
              <w:t>Durante un paseo, Jorge y sus compañeros(as) encendieron una radio portátil que funcionaba con dos pilas grandes para escuchar su música favorita. ¿Qué transformaciones de energía están presentes en el relato anterior?</w:t>
            </w:r>
          </w:p>
          <w:p w14:paraId="20C2E5C9" w14:textId="77777777" w:rsidR="001A1D40" w:rsidRDefault="001A1D40" w:rsidP="001A1D40">
            <w:pPr>
              <w:widowControl w:val="0"/>
              <w:autoSpaceDE w:val="0"/>
              <w:autoSpaceDN w:val="0"/>
            </w:pPr>
          </w:p>
          <w:p w14:paraId="6FF61015" w14:textId="77777777" w:rsidR="001A1D40" w:rsidRDefault="001A1D40" w:rsidP="001A1D40">
            <w:pPr>
              <w:widowControl w:val="0"/>
              <w:autoSpaceDE w:val="0"/>
              <w:autoSpaceDN w:val="0"/>
            </w:pPr>
            <w:r>
              <w:t xml:space="preserve">A. La energía eléctrica de la radio se transforma en energía calórica. </w:t>
            </w:r>
          </w:p>
          <w:p w14:paraId="4DD3DB15" w14:textId="77777777" w:rsidR="001A1D40" w:rsidRDefault="001A1D40" w:rsidP="001A1D40">
            <w:pPr>
              <w:widowControl w:val="0"/>
              <w:autoSpaceDE w:val="0"/>
              <w:autoSpaceDN w:val="0"/>
            </w:pPr>
            <w:r>
              <w:t xml:space="preserve">B. La energía química de las pilas se transforma en energía eléctrica y luego sonora. </w:t>
            </w:r>
          </w:p>
          <w:p w14:paraId="53888C5E" w14:textId="77777777" w:rsidR="001A1D40" w:rsidRDefault="001A1D40" w:rsidP="001A1D40">
            <w:pPr>
              <w:widowControl w:val="0"/>
              <w:autoSpaceDE w:val="0"/>
              <w:autoSpaceDN w:val="0"/>
              <w:rPr>
                <w:rFonts w:ascii="Arial" w:eastAsia="Calibri" w:hAnsi="Arial" w:cs="Arial"/>
                <w:sz w:val="24"/>
                <w:szCs w:val="24"/>
                <w:lang w:val="es-ES" w:eastAsia="es-ES" w:bidi="es-ES"/>
              </w:rPr>
            </w:pPr>
            <w:r>
              <w:t>C. La energía sonora se transforma en energía eléctrica. D. La energía eléctrica se transforma en energía química.</w:t>
            </w:r>
          </w:p>
          <w:p w14:paraId="5EF68B97" w14:textId="77777777" w:rsidR="00E61047" w:rsidRDefault="00E61047" w:rsidP="001A1D40">
            <w:pPr>
              <w:widowControl w:val="0"/>
              <w:autoSpaceDE w:val="0"/>
              <w:autoSpaceDN w:val="0"/>
            </w:pPr>
          </w:p>
          <w:p w14:paraId="4A833629" w14:textId="7468439B" w:rsidR="001A1D40" w:rsidRDefault="001A1D40" w:rsidP="001A1D40">
            <w:pPr>
              <w:widowControl w:val="0"/>
              <w:autoSpaceDE w:val="0"/>
              <w:autoSpaceDN w:val="0"/>
              <w:rPr>
                <w:rFonts w:ascii="Arial" w:eastAsia="Calibri" w:hAnsi="Arial" w:cs="Arial"/>
                <w:sz w:val="24"/>
                <w:szCs w:val="24"/>
                <w:lang w:val="es-ES" w:eastAsia="es-ES" w:bidi="es-ES"/>
              </w:rPr>
            </w:pPr>
          </w:p>
        </w:tc>
      </w:tr>
    </w:tbl>
    <w:p w14:paraId="63F7D19A" w14:textId="0E1A8419" w:rsidR="00B06967" w:rsidRDefault="00B06967" w:rsidP="00A05D18">
      <w:pPr>
        <w:widowControl w:val="0"/>
        <w:autoSpaceDE w:val="0"/>
        <w:autoSpaceDN w:val="0"/>
        <w:spacing w:after="0" w:line="240" w:lineRule="auto"/>
        <w:rPr>
          <w:rFonts w:ascii="Arial" w:eastAsia="Calibri" w:hAnsi="Arial" w:cs="Arial"/>
          <w:sz w:val="24"/>
          <w:szCs w:val="24"/>
          <w:lang w:val="es-ES" w:eastAsia="es-ES" w:bidi="es-ES"/>
        </w:rPr>
      </w:pPr>
    </w:p>
    <w:p w14:paraId="78127498" w14:textId="5E6355A8" w:rsidR="00DB3951" w:rsidRDefault="00DB3951" w:rsidP="00A05D18">
      <w:pPr>
        <w:widowControl w:val="0"/>
        <w:autoSpaceDE w:val="0"/>
        <w:autoSpaceDN w:val="0"/>
        <w:spacing w:after="0" w:line="240" w:lineRule="auto"/>
        <w:rPr>
          <w:rFonts w:ascii="Arial" w:eastAsia="Calibri" w:hAnsi="Arial" w:cs="Arial"/>
          <w:sz w:val="24"/>
          <w:szCs w:val="24"/>
          <w:lang w:val="es-ES" w:eastAsia="es-ES" w:bidi="es-ES"/>
        </w:rPr>
      </w:pPr>
    </w:p>
    <w:p w14:paraId="23DA0851" w14:textId="7E7DCFAF" w:rsidR="00AC7D1C" w:rsidRDefault="00AC7D1C" w:rsidP="00A05D18">
      <w:pPr>
        <w:widowControl w:val="0"/>
        <w:autoSpaceDE w:val="0"/>
        <w:autoSpaceDN w:val="0"/>
        <w:spacing w:after="0" w:line="240" w:lineRule="auto"/>
        <w:rPr>
          <w:rFonts w:ascii="Arial" w:eastAsia="Calibri" w:hAnsi="Arial" w:cs="Arial"/>
          <w:sz w:val="24"/>
          <w:szCs w:val="24"/>
          <w:lang w:val="es-ES" w:eastAsia="es-ES" w:bidi="es-ES"/>
        </w:rPr>
      </w:pPr>
    </w:p>
    <w:p w14:paraId="3B95589F" w14:textId="6B75A2E7" w:rsidR="00AC7D1C" w:rsidRDefault="00AC7D1C" w:rsidP="00A05D18">
      <w:pPr>
        <w:widowControl w:val="0"/>
        <w:autoSpaceDE w:val="0"/>
        <w:autoSpaceDN w:val="0"/>
        <w:spacing w:after="0" w:line="240" w:lineRule="auto"/>
        <w:rPr>
          <w:rFonts w:ascii="Arial" w:eastAsia="Calibri" w:hAnsi="Arial" w:cs="Arial"/>
          <w:sz w:val="24"/>
          <w:szCs w:val="24"/>
          <w:lang w:val="es-ES" w:eastAsia="es-ES" w:bidi="es-ES"/>
        </w:rPr>
      </w:pPr>
    </w:p>
    <w:p w14:paraId="1AF75B47" w14:textId="1E7560E0" w:rsidR="00AC7D1C" w:rsidRDefault="00AC7D1C" w:rsidP="00A05D18">
      <w:pPr>
        <w:widowControl w:val="0"/>
        <w:autoSpaceDE w:val="0"/>
        <w:autoSpaceDN w:val="0"/>
        <w:spacing w:after="0" w:line="240" w:lineRule="auto"/>
        <w:rPr>
          <w:rFonts w:ascii="Arial" w:eastAsia="Calibri" w:hAnsi="Arial" w:cs="Arial"/>
          <w:sz w:val="24"/>
          <w:szCs w:val="24"/>
          <w:lang w:val="es-ES" w:eastAsia="es-ES" w:bidi="es-ES"/>
        </w:rPr>
      </w:pPr>
    </w:p>
    <w:p w14:paraId="1812400D" w14:textId="77777777" w:rsidR="00AC7D1C" w:rsidRDefault="00AC7D1C" w:rsidP="00A05D18">
      <w:pPr>
        <w:widowControl w:val="0"/>
        <w:autoSpaceDE w:val="0"/>
        <w:autoSpaceDN w:val="0"/>
        <w:spacing w:after="0" w:line="240" w:lineRule="auto"/>
        <w:rPr>
          <w:rFonts w:ascii="Arial" w:eastAsia="Calibri" w:hAnsi="Arial" w:cs="Arial"/>
          <w:sz w:val="24"/>
          <w:szCs w:val="24"/>
          <w:lang w:val="es-ES" w:eastAsia="es-ES" w:bidi="es-ES"/>
        </w:rPr>
      </w:pPr>
    </w:p>
    <w:p w14:paraId="5917666A" w14:textId="7401CDDB" w:rsidR="001A1D40" w:rsidRDefault="001A1D40" w:rsidP="00A05D18">
      <w:pPr>
        <w:widowControl w:val="0"/>
        <w:autoSpaceDE w:val="0"/>
        <w:autoSpaceDN w:val="0"/>
        <w:spacing w:after="0" w:line="240" w:lineRule="auto"/>
      </w:pPr>
      <w:r>
        <w:t>Este circuito, ¿funcionará o no? Observa cada circuito. Responde y explica por qué.</w:t>
      </w:r>
    </w:p>
    <w:p w14:paraId="04432D51" w14:textId="202E3F7D"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294667B1" w14:textId="788AF182"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09E6CD4A" w14:textId="5DCDE125"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0EFC8907" w14:textId="441A413D"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s-ES" w:eastAsia="es-ES" w:bidi="es-ES"/>
        </w:rPr>
        <w:drawing>
          <wp:anchor distT="0" distB="0" distL="114300" distR="114300" simplePos="0" relativeHeight="251905024" behindDoc="0" locked="0" layoutInCell="1" allowOverlap="1" wp14:anchorId="2B381381" wp14:editId="59304583">
            <wp:simplePos x="0" y="0"/>
            <wp:positionH relativeFrom="column">
              <wp:posOffset>3724275</wp:posOffset>
            </wp:positionH>
            <wp:positionV relativeFrom="paragraph">
              <wp:posOffset>90805</wp:posOffset>
            </wp:positionV>
            <wp:extent cx="2771775" cy="17049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noProof/>
          <w:sz w:val="24"/>
          <w:szCs w:val="24"/>
          <w:lang w:val="es-ES" w:eastAsia="es-ES" w:bidi="es-ES"/>
        </w:rPr>
        <w:drawing>
          <wp:anchor distT="0" distB="0" distL="114300" distR="114300" simplePos="0" relativeHeight="251904000" behindDoc="1" locked="0" layoutInCell="1" allowOverlap="1" wp14:anchorId="1A74E82B" wp14:editId="09F8A8AF">
            <wp:simplePos x="0" y="0"/>
            <wp:positionH relativeFrom="column">
              <wp:posOffset>204470</wp:posOffset>
            </wp:positionH>
            <wp:positionV relativeFrom="paragraph">
              <wp:posOffset>14605</wp:posOffset>
            </wp:positionV>
            <wp:extent cx="2419350" cy="1781175"/>
            <wp:effectExtent l="0" t="0" r="0" b="9525"/>
            <wp:wrapTight wrapText="bothSides">
              <wp:wrapPolygon edited="0">
                <wp:start x="0" y="0"/>
                <wp:lineTo x="0" y="21484"/>
                <wp:lineTo x="21430" y="21484"/>
                <wp:lineTo x="2143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87AEA" w14:textId="1A5987F9"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04179AC0" w14:textId="6689A19B"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27B5C002" w14:textId="3C347932"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79F95448" w14:textId="6D2352B4"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7F28C098" w14:textId="59717523"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70A7AB89" w14:textId="6B6C8F38"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3EBF3947" w14:textId="49051BDB"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640A69D6" w14:textId="7E8B294E"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3BBC8B20" w14:textId="4B3212C8"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tbl>
      <w:tblPr>
        <w:tblStyle w:val="Tablaconcuadrcula"/>
        <w:tblpPr w:leftFromText="141" w:rightFromText="141" w:vertAnchor="page" w:horzAnchor="margin" w:tblpY="6061"/>
        <w:tblW w:w="0" w:type="auto"/>
        <w:tblLook w:val="04A0" w:firstRow="1" w:lastRow="0" w:firstColumn="1" w:lastColumn="0" w:noHBand="0" w:noVBand="1"/>
      </w:tblPr>
      <w:tblGrid>
        <w:gridCol w:w="1803"/>
        <w:gridCol w:w="1134"/>
        <w:gridCol w:w="1594"/>
      </w:tblGrid>
      <w:tr w:rsidR="001A1D40" w14:paraId="2E144C8C" w14:textId="4EA94766" w:rsidTr="00294E59">
        <w:tc>
          <w:tcPr>
            <w:tcW w:w="1803" w:type="dxa"/>
          </w:tcPr>
          <w:p w14:paraId="2676C2FF" w14:textId="06B2EEF9" w:rsidR="001A1D40" w:rsidRDefault="001A1D40" w:rsidP="001A1D40">
            <w:pPr>
              <w:widowControl w:val="0"/>
              <w:autoSpaceDE w:val="0"/>
              <w:autoSpaceDN w:val="0"/>
              <w:rPr>
                <w:rFonts w:ascii="Arial" w:eastAsia="Calibri" w:hAnsi="Arial" w:cs="Arial"/>
                <w:sz w:val="24"/>
                <w:szCs w:val="24"/>
                <w:lang w:val="es-ES" w:eastAsia="es-ES" w:bidi="es-ES"/>
              </w:rPr>
            </w:pPr>
            <w:bookmarkStart w:id="1" w:name="_Hlk50503847"/>
            <w:r>
              <w:rPr>
                <w:rFonts w:ascii="Arial" w:eastAsia="Calibri" w:hAnsi="Arial" w:cs="Arial"/>
                <w:sz w:val="24"/>
                <w:szCs w:val="24"/>
                <w:lang w:val="es-ES" w:eastAsia="es-ES" w:bidi="es-ES"/>
              </w:rPr>
              <w:t xml:space="preserve">FUNCIONARA </w:t>
            </w:r>
          </w:p>
        </w:tc>
        <w:tc>
          <w:tcPr>
            <w:tcW w:w="1134" w:type="dxa"/>
          </w:tcPr>
          <w:p w14:paraId="352380E3" w14:textId="4CABF525" w:rsidR="001A1D40" w:rsidRDefault="001A1D40" w:rsidP="001A1D40">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SI </w:t>
            </w:r>
          </w:p>
        </w:tc>
        <w:tc>
          <w:tcPr>
            <w:tcW w:w="1594" w:type="dxa"/>
          </w:tcPr>
          <w:p w14:paraId="4F24F1CA" w14:textId="1C107C32" w:rsidR="001A1D40" w:rsidRDefault="001A1D40" w:rsidP="001A1D40">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NO</w:t>
            </w:r>
          </w:p>
        </w:tc>
      </w:tr>
      <w:tr w:rsidR="001A1D40" w14:paraId="7AE3C311" w14:textId="575CB523" w:rsidTr="00294E59">
        <w:tc>
          <w:tcPr>
            <w:tcW w:w="1803" w:type="dxa"/>
          </w:tcPr>
          <w:p w14:paraId="6577BCD0" w14:textId="77777777" w:rsidR="00294E59" w:rsidRDefault="00294E59" w:rsidP="001A1D40">
            <w:pPr>
              <w:widowControl w:val="0"/>
              <w:autoSpaceDE w:val="0"/>
              <w:autoSpaceDN w:val="0"/>
              <w:rPr>
                <w:rFonts w:ascii="Arial" w:eastAsia="Calibri" w:hAnsi="Arial" w:cs="Arial"/>
                <w:sz w:val="24"/>
                <w:szCs w:val="24"/>
                <w:lang w:val="es-ES" w:eastAsia="es-ES" w:bidi="es-ES"/>
              </w:rPr>
            </w:pPr>
          </w:p>
          <w:p w14:paraId="5BC966A8" w14:textId="12A52B38" w:rsidR="001A1D40" w:rsidRDefault="001A1D40" w:rsidP="001A1D40">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w:t>
            </w:r>
          </w:p>
        </w:tc>
        <w:tc>
          <w:tcPr>
            <w:tcW w:w="2728" w:type="dxa"/>
            <w:gridSpan w:val="2"/>
          </w:tcPr>
          <w:p w14:paraId="2715865D" w14:textId="3D935D9E" w:rsidR="001A1D40" w:rsidRDefault="001A1D40" w:rsidP="001A1D40">
            <w:pPr>
              <w:widowControl w:val="0"/>
              <w:autoSpaceDE w:val="0"/>
              <w:autoSpaceDN w:val="0"/>
              <w:rPr>
                <w:rFonts w:ascii="Arial" w:eastAsia="Calibri" w:hAnsi="Arial" w:cs="Arial"/>
                <w:sz w:val="24"/>
                <w:szCs w:val="24"/>
                <w:lang w:val="es-ES" w:eastAsia="es-ES" w:bidi="es-ES"/>
              </w:rPr>
            </w:pPr>
          </w:p>
          <w:p w14:paraId="597B3902" w14:textId="77777777" w:rsidR="00294E59" w:rsidRDefault="00294E59" w:rsidP="001A1D40">
            <w:pPr>
              <w:widowControl w:val="0"/>
              <w:autoSpaceDE w:val="0"/>
              <w:autoSpaceDN w:val="0"/>
              <w:rPr>
                <w:rFonts w:ascii="Arial" w:eastAsia="Calibri" w:hAnsi="Arial" w:cs="Arial"/>
                <w:sz w:val="24"/>
                <w:szCs w:val="24"/>
                <w:lang w:val="es-ES" w:eastAsia="es-ES" w:bidi="es-ES"/>
              </w:rPr>
            </w:pPr>
          </w:p>
          <w:p w14:paraId="1A9DE8FE" w14:textId="7FD05A53" w:rsidR="001A1D40" w:rsidRDefault="001A1D40" w:rsidP="001A1D40">
            <w:pPr>
              <w:widowControl w:val="0"/>
              <w:autoSpaceDE w:val="0"/>
              <w:autoSpaceDN w:val="0"/>
              <w:rPr>
                <w:rFonts w:ascii="Arial" w:eastAsia="Calibri" w:hAnsi="Arial" w:cs="Arial"/>
                <w:sz w:val="24"/>
                <w:szCs w:val="24"/>
                <w:lang w:val="es-ES" w:eastAsia="es-ES" w:bidi="es-ES"/>
              </w:rPr>
            </w:pPr>
          </w:p>
        </w:tc>
      </w:tr>
      <w:bookmarkEnd w:id="1"/>
    </w:tbl>
    <w:p w14:paraId="5B07596C" w14:textId="43FE6B1C"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125FFA13" w14:textId="070969C5"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tbl>
      <w:tblPr>
        <w:tblStyle w:val="Tablaconcuadrcula"/>
        <w:tblpPr w:leftFromText="141" w:rightFromText="141" w:vertAnchor="page" w:horzAnchor="page" w:tblpX="6676" w:tblpY="6061"/>
        <w:tblW w:w="0" w:type="auto"/>
        <w:tblLook w:val="04A0" w:firstRow="1" w:lastRow="0" w:firstColumn="1" w:lastColumn="0" w:noHBand="0" w:noVBand="1"/>
      </w:tblPr>
      <w:tblGrid>
        <w:gridCol w:w="1838"/>
        <w:gridCol w:w="1276"/>
        <w:gridCol w:w="1276"/>
      </w:tblGrid>
      <w:tr w:rsidR="00294E59" w14:paraId="11857C2F" w14:textId="09F5B258" w:rsidTr="000378A4">
        <w:tc>
          <w:tcPr>
            <w:tcW w:w="1838" w:type="dxa"/>
          </w:tcPr>
          <w:p w14:paraId="4F7017F2" w14:textId="1E923295"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FUNCIONARA</w:t>
            </w:r>
          </w:p>
        </w:tc>
        <w:tc>
          <w:tcPr>
            <w:tcW w:w="1276" w:type="dxa"/>
          </w:tcPr>
          <w:p w14:paraId="1A538797" w14:textId="2DA7B6BA"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SI</w:t>
            </w:r>
          </w:p>
        </w:tc>
        <w:tc>
          <w:tcPr>
            <w:tcW w:w="1276" w:type="dxa"/>
          </w:tcPr>
          <w:p w14:paraId="31C787C0" w14:textId="754D6CA3"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NO</w:t>
            </w:r>
          </w:p>
        </w:tc>
      </w:tr>
      <w:tr w:rsidR="00294E59" w14:paraId="65161E53" w14:textId="4EAFA9EA" w:rsidTr="00AE0931">
        <w:tc>
          <w:tcPr>
            <w:tcW w:w="1838" w:type="dxa"/>
          </w:tcPr>
          <w:p w14:paraId="0E5CA150" w14:textId="77777777" w:rsidR="00294E59" w:rsidRDefault="00294E59" w:rsidP="00294E59">
            <w:pPr>
              <w:widowControl w:val="0"/>
              <w:autoSpaceDE w:val="0"/>
              <w:autoSpaceDN w:val="0"/>
              <w:rPr>
                <w:rFonts w:ascii="Arial" w:eastAsia="Calibri" w:hAnsi="Arial" w:cs="Arial"/>
                <w:sz w:val="24"/>
                <w:szCs w:val="24"/>
                <w:lang w:val="es-ES" w:eastAsia="es-ES" w:bidi="es-ES"/>
              </w:rPr>
            </w:pPr>
          </w:p>
          <w:p w14:paraId="4A6841AD" w14:textId="29CBE6A9"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w:t>
            </w:r>
          </w:p>
          <w:p w14:paraId="48F9BFC3" w14:textId="1C963B28" w:rsidR="00294E59" w:rsidRDefault="00294E59" w:rsidP="00294E59">
            <w:pPr>
              <w:widowControl w:val="0"/>
              <w:autoSpaceDE w:val="0"/>
              <w:autoSpaceDN w:val="0"/>
              <w:rPr>
                <w:rFonts w:ascii="Arial" w:eastAsia="Calibri" w:hAnsi="Arial" w:cs="Arial"/>
                <w:sz w:val="24"/>
                <w:szCs w:val="24"/>
                <w:lang w:val="es-ES" w:eastAsia="es-ES" w:bidi="es-ES"/>
              </w:rPr>
            </w:pPr>
          </w:p>
        </w:tc>
        <w:tc>
          <w:tcPr>
            <w:tcW w:w="2552" w:type="dxa"/>
            <w:gridSpan w:val="2"/>
          </w:tcPr>
          <w:p w14:paraId="441655B1" w14:textId="77777777" w:rsidR="00294E59" w:rsidRDefault="00294E59" w:rsidP="00294E59">
            <w:pPr>
              <w:widowControl w:val="0"/>
              <w:autoSpaceDE w:val="0"/>
              <w:autoSpaceDN w:val="0"/>
              <w:rPr>
                <w:rFonts w:ascii="Arial" w:eastAsia="Calibri" w:hAnsi="Arial" w:cs="Arial"/>
                <w:sz w:val="24"/>
                <w:szCs w:val="24"/>
                <w:lang w:val="es-ES" w:eastAsia="es-ES" w:bidi="es-ES"/>
              </w:rPr>
            </w:pPr>
          </w:p>
        </w:tc>
      </w:tr>
    </w:tbl>
    <w:p w14:paraId="264C2E48" w14:textId="2BB7EAF3"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p>
    <w:tbl>
      <w:tblPr>
        <w:tblStyle w:val="Tablaconcuadrcula"/>
        <w:tblpPr w:leftFromText="141" w:rightFromText="141" w:vertAnchor="page" w:horzAnchor="margin" w:tblpY="6061"/>
        <w:tblW w:w="0" w:type="auto"/>
        <w:tblLook w:val="04A0" w:firstRow="1" w:lastRow="0" w:firstColumn="1" w:lastColumn="0" w:noHBand="0" w:noVBand="1"/>
      </w:tblPr>
      <w:tblGrid>
        <w:gridCol w:w="1803"/>
        <w:gridCol w:w="1134"/>
        <w:gridCol w:w="1027"/>
      </w:tblGrid>
      <w:tr w:rsidR="001A1D40" w14:paraId="26B5BAAC" w14:textId="77777777" w:rsidTr="00B21916">
        <w:tc>
          <w:tcPr>
            <w:tcW w:w="1803" w:type="dxa"/>
          </w:tcPr>
          <w:p w14:paraId="53984D12" w14:textId="77777777" w:rsidR="001A1D40" w:rsidRDefault="001A1D40" w:rsidP="00B21916">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FUNCIONARA </w:t>
            </w:r>
          </w:p>
        </w:tc>
        <w:tc>
          <w:tcPr>
            <w:tcW w:w="1134" w:type="dxa"/>
          </w:tcPr>
          <w:p w14:paraId="14D1839F" w14:textId="77777777" w:rsidR="001A1D40" w:rsidRDefault="001A1D40" w:rsidP="00B21916">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SI </w:t>
            </w:r>
          </w:p>
        </w:tc>
        <w:tc>
          <w:tcPr>
            <w:tcW w:w="1027" w:type="dxa"/>
          </w:tcPr>
          <w:p w14:paraId="44B31EE9" w14:textId="77777777" w:rsidR="001A1D40" w:rsidRDefault="001A1D40" w:rsidP="00B21916">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NO</w:t>
            </w:r>
          </w:p>
        </w:tc>
      </w:tr>
    </w:tbl>
    <w:p w14:paraId="13B492E8" w14:textId="29DD13DA"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p>
    <w:tbl>
      <w:tblPr>
        <w:tblStyle w:val="Tablaconcuadrcula"/>
        <w:tblpPr w:leftFromText="141" w:rightFromText="141" w:vertAnchor="page" w:horzAnchor="margin" w:tblpY="6061"/>
        <w:tblW w:w="0" w:type="auto"/>
        <w:tblLook w:val="04A0" w:firstRow="1" w:lastRow="0" w:firstColumn="1" w:lastColumn="0" w:noHBand="0" w:noVBand="1"/>
      </w:tblPr>
      <w:tblGrid>
        <w:gridCol w:w="1803"/>
        <w:gridCol w:w="1134"/>
        <w:gridCol w:w="1027"/>
      </w:tblGrid>
      <w:tr w:rsidR="001A1D40" w14:paraId="386123CD" w14:textId="77777777" w:rsidTr="00AC7D1C">
        <w:tc>
          <w:tcPr>
            <w:tcW w:w="1803" w:type="dxa"/>
          </w:tcPr>
          <w:p w14:paraId="11748774" w14:textId="77777777" w:rsidR="001A1D40" w:rsidRDefault="001A1D40" w:rsidP="00B21916">
            <w:pPr>
              <w:widowControl w:val="0"/>
              <w:autoSpaceDE w:val="0"/>
              <w:autoSpaceDN w:val="0"/>
              <w:rPr>
                <w:rFonts w:ascii="Arial" w:eastAsia="Calibri" w:hAnsi="Arial" w:cs="Arial"/>
                <w:sz w:val="24"/>
                <w:szCs w:val="24"/>
                <w:lang w:val="es-ES" w:eastAsia="es-ES" w:bidi="es-ES"/>
              </w:rPr>
            </w:pPr>
            <w:bookmarkStart w:id="2" w:name="_Hlk50503870"/>
            <w:r>
              <w:rPr>
                <w:rFonts w:ascii="Arial" w:eastAsia="Calibri" w:hAnsi="Arial" w:cs="Arial"/>
                <w:sz w:val="24"/>
                <w:szCs w:val="24"/>
                <w:lang w:val="es-ES" w:eastAsia="es-ES" w:bidi="es-ES"/>
              </w:rPr>
              <w:t xml:space="preserve">FUNCIONARA </w:t>
            </w:r>
          </w:p>
        </w:tc>
        <w:tc>
          <w:tcPr>
            <w:tcW w:w="1134" w:type="dxa"/>
          </w:tcPr>
          <w:p w14:paraId="3E7D3752" w14:textId="77777777" w:rsidR="001A1D40" w:rsidRDefault="001A1D40" w:rsidP="00B21916">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SI </w:t>
            </w:r>
          </w:p>
        </w:tc>
        <w:tc>
          <w:tcPr>
            <w:tcW w:w="1027" w:type="dxa"/>
            <w:tcBorders>
              <w:bottom w:val="nil"/>
            </w:tcBorders>
          </w:tcPr>
          <w:p w14:paraId="64C017E2" w14:textId="77777777" w:rsidR="001A1D40" w:rsidRDefault="001A1D40" w:rsidP="00B21916">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NO</w:t>
            </w:r>
          </w:p>
        </w:tc>
      </w:tr>
      <w:bookmarkEnd w:id="2"/>
    </w:tbl>
    <w:p w14:paraId="0F2B6D42" w14:textId="03A60904"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165A7A51" w14:textId="281342FA"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05FD4A97" w14:textId="6288F55C"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1CA386AD" w14:textId="3CA165A9"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68276A4D" w14:textId="54974390"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08F0E299" w14:textId="3B39BD96" w:rsidR="001A1D40" w:rsidRDefault="00294E59"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s-ES" w:eastAsia="es-ES" w:bidi="es-ES"/>
        </w:rPr>
        <w:drawing>
          <wp:anchor distT="0" distB="0" distL="114300" distR="114300" simplePos="0" relativeHeight="251907072" behindDoc="0" locked="0" layoutInCell="1" allowOverlap="1" wp14:anchorId="48C9C4DA" wp14:editId="3E49A612">
            <wp:simplePos x="0" y="0"/>
            <wp:positionH relativeFrom="column">
              <wp:posOffset>4114800</wp:posOffset>
            </wp:positionH>
            <wp:positionV relativeFrom="paragraph">
              <wp:posOffset>46990</wp:posOffset>
            </wp:positionV>
            <wp:extent cx="2438400" cy="17049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noProof/>
          <w:sz w:val="24"/>
          <w:szCs w:val="24"/>
          <w:lang w:val="es-ES" w:eastAsia="es-ES" w:bidi="es-ES"/>
        </w:rPr>
        <w:drawing>
          <wp:anchor distT="0" distB="0" distL="114300" distR="114300" simplePos="0" relativeHeight="251906048" behindDoc="0" locked="0" layoutInCell="1" allowOverlap="1" wp14:anchorId="231962B7" wp14:editId="7A9202DC">
            <wp:simplePos x="0" y="0"/>
            <wp:positionH relativeFrom="column">
              <wp:posOffset>123825</wp:posOffset>
            </wp:positionH>
            <wp:positionV relativeFrom="paragraph">
              <wp:posOffset>46990</wp:posOffset>
            </wp:positionV>
            <wp:extent cx="2333625" cy="17049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9C0F7" w14:textId="585C8870"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70EB202E" w14:textId="073E6958"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005C065A" w14:textId="656C52B4"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07ADC373" w14:textId="302FBE89"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32AD6A9B" w14:textId="41DF982C"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39DD9DFC" w14:textId="0602A9C3"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2F374FD2" w14:textId="77777777"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3CB96AEA" w14:textId="77777777" w:rsidR="001A1D40" w:rsidRDefault="001A1D40" w:rsidP="00A05D18">
      <w:pPr>
        <w:widowControl w:val="0"/>
        <w:autoSpaceDE w:val="0"/>
        <w:autoSpaceDN w:val="0"/>
        <w:spacing w:after="0" w:line="240" w:lineRule="auto"/>
        <w:rPr>
          <w:rFonts w:ascii="Arial" w:eastAsia="Calibri" w:hAnsi="Arial" w:cs="Arial"/>
          <w:sz w:val="24"/>
          <w:szCs w:val="24"/>
          <w:lang w:val="es-ES" w:eastAsia="es-ES" w:bidi="es-ES"/>
        </w:rPr>
      </w:pPr>
    </w:p>
    <w:p w14:paraId="30046379" w14:textId="2F22A12A" w:rsidR="00DB3951" w:rsidRDefault="00DB3951" w:rsidP="00A05D18">
      <w:pPr>
        <w:widowControl w:val="0"/>
        <w:autoSpaceDE w:val="0"/>
        <w:autoSpaceDN w:val="0"/>
        <w:spacing w:after="0" w:line="240" w:lineRule="auto"/>
        <w:rPr>
          <w:rFonts w:ascii="Arial" w:eastAsia="Calibri" w:hAnsi="Arial" w:cs="Arial"/>
          <w:sz w:val="24"/>
          <w:szCs w:val="24"/>
          <w:lang w:val="es-ES" w:eastAsia="es-ES" w:bidi="es-ES"/>
        </w:rPr>
      </w:pPr>
    </w:p>
    <w:p w14:paraId="3C74DD3F" w14:textId="683030D2" w:rsidR="00DB3951" w:rsidRDefault="00DB3951" w:rsidP="00A05D18">
      <w:pPr>
        <w:widowControl w:val="0"/>
        <w:autoSpaceDE w:val="0"/>
        <w:autoSpaceDN w:val="0"/>
        <w:spacing w:after="0" w:line="240" w:lineRule="auto"/>
        <w:rPr>
          <w:rFonts w:ascii="Arial" w:eastAsia="Calibri" w:hAnsi="Arial" w:cs="Arial"/>
          <w:sz w:val="24"/>
          <w:szCs w:val="24"/>
          <w:lang w:val="es-ES" w:eastAsia="es-ES" w:bidi="es-ES"/>
        </w:rPr>
      </w:pPr>
    </w:p>
    <w:p w14:paraId="71E64CF9" w14:textId="77777777" w:rsidR="00294E59" w:rsidRDefault="00DA7002"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p>
    <w:tbl>
      <w:tblPr>
        <w:tblStyle w:val="Tablaconcuadrcula"/>
        <w:tblW w:w="0" w:type="auto"/>
        <w:tblLook w:val="04A0" w:firstRow="1" w:lastRow="0" w:firstColumn="1" w:lastColumn="0" w:noHBand="0" w:noVBand="1"/>
      </w:tblPr>
      <w:tblGrid>
        <w:gridCol w:w="1803"/>
        <w:gridCol w:w="1276"/>
        <w:gridCol w:w="1311"/>
      </w:tblGrid>
      <w:tr w:rsidR="00294E59" w14:paraId="730D051F" w14:textId="77777777" w:rsidTr="00294E59">
        <w:tc>
          <w:tcPr>
            <w:tcW w:w="1803" w:type="dxa"/>
          </w:tcPr>
          <w:p w14:paraId="777DD1A8" w14:textId="5492A7C9" w:rsidR="00294E59" w:rsidRDefault="00294E59" w:rsidP="00A05D18">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FUNCIONARÁ</w:t>
            </w:r>
          </w:p>
        </w:tc>
        <w:tc>
          <w:tcPr>
            <w:tcW w:w="1276" w:type="dxa"/>
          </w:tcPr>
          <w:p w14:paraId="30E104CE" w14:textId="22FDFE95" w:rsidR="00294E59" w:rsidRDefault="00294E59" w:rsidP="00A05D18">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SI</w:t>
            </w:r>
          </w:p>
        </w:tc>
        <w:tc>
          <w:tcPr>
            <w:tcW w:w="1311" w:type="dxa"/>
          </w:tcPr>
          <w:p w14:paraId="43822688" w14:textId="2E15B43A" w:rsidR="00294E59" w:rsidRDefault="00294E59" w:rsidP="00A05D18">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NO</w:t>
            </w:r>
          </w:p>
        </w:tc>
      </w:tr>
      <w:tr w:rsidR="00294E59" w14:paraId="7DC958B9" w14:textId="77777777" w:rsidTr="00294E59">
        <w:tc>
          <w:tcPr>
            <w:tcW w:w="1803" w:type="dxa"/>
          </w:tcPr>
          <w:p w14:paraId="68DD8E54" w14:textId="77777777" w:rsidR="00294E59" w:rsidRDefault="00294E59" w:rsidP="00A05D18">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p>
          <w:p w14:paraId="558A6EAC" w14:textId="0249EB89" w:rsidR="00294E59" w:rsidRDefault="00294E59" w:rsidP="00A05D18">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w:t>
            </w:r>
          </w:p>
        </w:tc>
        <w:tc>
          <w:tcPr>
            <w:tcW w:w="2587" w:type="dxa"/>
            <w:gridSpan w:val="2"/>
          </w:tcPr>
          <w:p w14:paraId="633F039E" w14:textId="77777777" w:rsidR="00294E59" w:rsidRDefault="00294E59" w:rsidP="00A05D18">
            <w:pPr>
              <w:widowControl w:val="0"/>
              <w:autoSpaceDE w:val="0"/>
              <w:autoSpaceDN w:val="0"/>
              <w:rPr>
                <w:rFonts w:ascii="Arial" w:eastAsia="Calibri" w:hAnsi="Arial" w:cs="Arial"/>
                <w:sz w:val="24"/>
                <w:szCs w:val="24"/>
                <w:lang w:val="es-ES" w:eastAsia="es-ES" w:bidi="es-ES"/>
              </w:rPr>
            </w:pPr>
          </w:p>
          <w:p w14:paraId="18F87DBB" w14:textId="77777777" w:rsidR="00294E59" w:rsidRDefault="00294E59" w:rsidP="00A05D18">
            <w:pPr>
              <w:widowControl w:val="0"/>
              <w:autoSpaceDE w:val="0"/>
              <w:autoSpaceDN w:val="0"/>
              <w:rPr>
                <w:rFonts w:ascii="Arial" w:eastAsia="Calibri" w:hAnsi="Arial" w:cs="Arial"/>
                <w:sz w:val="24"/>
                <w:szCs w:val="24"/>
                <w:lang w:val="es-ES" w:eastAsia="es-ES" w:bidi="es-ES"/>
              </w:rPr>
            </w:pPr>
          </w:p>
          <w:p w14:paraId="2232468D" w14:textId="16AA2920" w:rsidR="00294E59" w:rsidRDefault="00294E59" w:rsidP="00A05D18">
            <w:pPr>
              <w:widowControl w:val="0"/>
              <w:autoSpaceDE w:val="0"/>
              <w:autoSpaceDN w:val="0"/>
              <w:rPr>
                <w:rFonts w:ascii="Arial" w:eastAsia="Calibri" w:hAnsi="Arial" w:cs="Arial"/>
                <w:sz w:val="24"/>
                <w:szCs w:val="24"/>
                <w:lang w:val="es-ES" w:eastAsia="es-ES" w:bidi="es-ES"/>
              </w:rPr>
            </w:pPr>
          </w:p>
        </w:tc>
      </w:tr>
    </w:tbl>
    <w:tbl>
      <w:tblPr>
        <w:tblStyle w:val="Tablaconcuadrcula"/>
        <w:tblpPr w:leftFromText="141" w:rightFromText="141" w:vertAnchor="text" w:horzAnchor="page" w:tblpX="6991" w:tblpY="-914"/>
        <w:tblW w:w="0" w:type="auto"/>
        <w:tblLook w:val="04A0" w:firstRow="1" w:lastRow="0" w:firstColumn="1" w:lastColumn="0" w:noHBand="0" w:noVBand="1"/>
      </w:tblPr>
      <w:tblGrid>
        <w:gridCol w:w="1838"/>
        <w:gridCol w:w="1276"/>
        <w:gridCol w:w="1134"/>
      </w:tblGrid>
      <w:tr w:rsidR="00294E59" w14:paraId="5A99A3A2" w14:textId="77777777" w:rsidTr="00294E59">
        <w:tc>
          <w:tcPr>
            <w:tcW w:w="1838" w:type="dxa"/>
          </w:tcPr>
          <w:p w14:paraId="4927F752" w14:textId="77777777"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FUNCIONARÁ</w:t>
            </w:r>
          </w:p>
        </w:tc>
        <w:tc>
          <w:tcPr>
            <w:tcW w:w="1276" w:type="dxa"/>
          </w:tcPr>
          <w:p w14:paraId="1D47E8AC" w14:textId="77777777"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SI</w:t>
            </w:r>
          </w:p>
        </w:tc>
        <w:tc>
          <w:tcPr>
            <w:tcW w:w="1134" w:type="dxa"/>
          </w:tcPr>
          <w:p w14:paraId="6AB5C6D4" w14:textId="77777777"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NO</w:t>
            </w:r>
          </w:p>
        </w:tc>
      </w:tr>
      <w:tr w:rsidR="00294E59" w14:paraId="523DA34F" w14:textId="77777777" w:rsidTr="00294E59">
        <w:tc>
          <w:tcPr>
            <w:tcW w:w="1838" w:type="dxa"/>
          </w:tcPr>
          <w:p w14:paraId="4112D33B" w14:textId="77777777" w:rsidR="00294E59" w:rsidRDefault="00294E59" w:rsidP="00294E59">
            <w:pPr>
              <w:widowControl w:val="0"/>
              <w:autoSpaceDE w:val="0"/>
              <w:autoSpaceDN w:val="0"/>
              <w:rPr>
                <w:rFonts w:ascii="Arial" w:eastAsia="Calibri" w:hAnsi="Arial" w:cs="Arial"/>
                <w:sz w:val="24"/>
                <w:szCs w:val="24"/>
                <w:lang w:val="es-ES" w:eastAsia="es-ES" w:bidi="es-ES"/>
              </w:rPr>
            </w:pPr>
          </w:p>
          <w:p w14:paraId="532757EA" w14:textId="272E94E5" w:rsidR="00294E59" w:rsidRDefault="00294E59" w:rsidP="00294E59">
            <w:pPr>
              <w:widowControl w:val="0"/>
              <w:autoSpaceDE w:val="0"/>
              <w:autoSpaceDN w:val="0"/>
              <w:rPr>
                <w:rFonts w:ascii="Arial" w:eastAsia="Calibri" w:hAnsi="Arial" w:cs="Arial"/>
                <w:sz w:val="24"/>
                <w:szCs w:val="24"/>
                <w:lang w:val="es-ES" w:eastAsia="es-ES" w:bidi="es-ES"/>
              </w:rPr>
            </w:pPr>
            <w:r>
              <w:rPr>
                <w:rFonts w:ascii="Arial" w:eastAsia="Calibri" w:hAnsi="Arial" w:cs="Arial"/>
                <w:sz w:val="24"/>
                <w:szCs w:val="24"/>
                <w:lang w:val="es-ES" w:eastAsia="es-ES" w:bidi="es-ES"/>
              </w:rPr>
              <w:t>¿Por qué?</w:t>
            </w:r>
          </w:p>
        </w:tc>
        <w:tc>
          <w:tcPr>
            <w:tcW w:w="2410" w:type="dxa"/>
            <w:gridSpan w:val="2"/>
          </w:tcPr>
          <w:p w14:paraId="58585184" w14:textId="0A3E6790" w:rsidR="00294E59" w:rsidRDefault="00294E59" w:rsidP="00294E59">
            <w:pPr>
              <w:widowControl w:val="0"/>
              <w:autoSpaceDE w:val="0"/>
              <w:autoSpaceDN w:val="0"/>
              <w:rPr>
                <w:rFonts w:ascii="Arial" w:eastAsia="Calibri" w:hAnsi="Arial" w:cs="Arial"/>
                <w:sz w:val="24"/>
                <w:szCs w:val="24"/>
                <w:lang w:val="es-ES" w:eastAsia="es-ES" w:bidi="es-ES"/>
              </w:rPr>
            </w:pPr>
          </w:p>
          <w:p w14:paraId="1717ACB9" w14:textId="77777777" w:rsidR="00294E59" w:rsidRDefault="00294E59" w:rsidP="00294E59">
            <w:pPr>
              <w:widowControl w:val="0"/>
              <w:autoSpaceDE w:val="0"/>
              <w:autoSpaceDN w:val="0"/>
              <w:rPr>
                <w:rFonts w:ascii="Arial" w:eastAsia="Calibri" w:hAnsi="Arial" w:cs="Arial"/>
                <w:sz w:val="24"/>
                <w:szCs w:val="24"/>
                <w:lang w:val="es-ES" w:eastAsia="es-ES" w:bidi="es-ES"/>
              </w:rPr>
            </w:pPr>
          </w:p>
          <w:p w14:paraId="4F3C2AAA" w14:textId="77777777" w:rsidR="00294E59" w:rsidRDefault="00294E59" w:rsidP="00294E59">
            <w:pPr>
              <w:widowControl w:val="0"/>
              <w:autoSpaceDE w:val="0"/>
              <w:autoSpaceDN w:val="0"/>
              <w:rPr>
                <w:rFonts w:ascii="Arial" w:eastAsia="Calibri" w:hAnsi="Arial" w:cs="Arial"/>
                <w:sz w:val="24"/>
                <w:szCs w:val="24"/>
                <w:lang w:val="es-ES" w:eastAsia="es-ES" w:bidi="es-ES"/>
              </w:rPr>
            </w:pPr>
          </w:p>
        </w:tc>
      </w:tr>
    </w:tbl>
    <w:p w14:paraId="6CC73F43" w14:textId="2CA7D14A" w:rsidR="00DA7002" w:rsidRDefault="00294E59"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p>
    <w:p w14:paraId="3D14DC60" w14:textId="64571634"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7BFBC618" w14:textId="77777777"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4A6B9661" w14:textId="312B044D" w:rsidR="00DA7002" w:rsidRDefault="00DA7002" w:rsidP="00A05D18">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                                                      </w:t>
      </w:r>
    </w:p>
    <w:p w14:paraId="5A50CB86" w14:textId="689CAD71"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5DB6B91E" w14:textId="45E89169"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061F3700" w14:textId="768DA3E8" w:rsidR="00294E59" w:rsidRDefault="00294E59" w:rsidP="00A05D18">
      <w:pPr>
        <w:widowControl w:val="0"/>
        <w:autoSpaceDE w:val="0"/>
        <w:autoSpaceDN w:val="0"/>
        <w:spacing w:after="0" w:line="240" w:lineRule="auto"/>
        <w:rPr>
          <w:rFonts w:ascii="Arial" w:eastAsia="Calibri" w:hAnsi="Arial" w:cs="Arial"/>
          <w:sz w:val="24"/>
          <w:szCs w:val="24"/>
          <w:lang w:val="es-ES" w:eastAsia="es-ES" w:bidi="es-ES"/>
        </w:rPr>
      </w:pPr>
    </w:p>
    <w:p w14:paraId="445DA53D" w14:textId="5798E52F" w:rsidR="007B259D" w:rsidRDefault="007B259D" w:rsidP="00F94CC7">
      <w:pPr>
        <w:spacing w:after="200" w:line="276" w:lineRule="auto"/>
        <w:rPr>
          <w:rFonts w:ascii="Arial" w:eastAsia="Calibri" w:hAnsi="Arial" w:cs="Arial"/>
          <w:sz w:val="32"/>
          <w:szCs w:val="32"/>
        </w:rPr>
      </w:pPr>
    </w:p>
    <w:p w14:paraId="1F9D159E" w14:textId="7C2EE72E" w:rsidR="007B259D" w:rsidRDefault="007B259D" w:rsidP="00F94CC7">
      <w:pPr>
        <w:spacing w:after="200" w:line="276" w:lineRule="auto"/>
        <w:rPr>
          <w:rFonts w:ascii="Arial" w:eastAsia="Calibri" w:hAnsi="Arial" w:cs="Arial"/>
          <w:sz w:val="32"/>
          <w:szCs w:val="32"/>
        </w:rPr>
      </w:pPr>
    </w:p>
    <w:p w14:paraId="53D4DC09" w14:textId="0A035991" w:rsidR="007B259D" w:rsidRDefault="007B259D" w:rsidP="00F94CC7">
      <w:pPr>
        <w:spacing w:after="200" w:line="276" w:lineRule="auto"/>
        <w:rPr>
          <w:rFonts w:ascii="Arial" w:eastAsia="Calibri" w:hAnsi="Arial" w:cs="Arial"/>
          <w:sz w:val="32"/>
          <w:szCs w:val="32"/>
        </w:rPr>
      </w:pPr>
    </w:p>
    <w:p w14:paraId="2B20FB43" w14:textId="16F2E668" w:rsidR="007B259D" w:rsidRDefault="007B259D" w:rsidP="00F94CC7">
      <w:pPr>
        <w:spacing w:after="200" w:line="276" w:lineRule="auto"/>
        <w:rPr>
          <w:rFonts w:ascii="Arial" w:eastAsia="Calibri" w:hAnsi="Arial" w:cs="Arial"/>
          <w:sz w:val="32"/>
          <w:szCs w:val="32"/>
        </w:rPr>
      </w:pPr>
    </w:p>
    <w:p w14:paraId="35A12558" w14:textId="0D693BAD" w:rsidR="007B259D" w:rsidRDefault="007B259D" w:rsidP="00F94CC7">
      <w:pPr>
        <w:spacing w:after="200" w:line="276" w:lineRule="auto"/>
        <w:rPr>
          <w:rFonts w:ascii="Arial" w:eastAsia="Calibri" w:hAnsi="Arial" w:cs="Arial"/>
          <w:sz w:val="32"/>
          <w:szCs w:val="32"/>
        </w:rPr>
      </w:pPr>
    </w:p>
    <w:sectPr w:rsidR="007B259D" w:rsidSect="00F738B4">
      <w:headerReference w:type="default" r:id="rId16"/>
      <w:pgSz w:w="12240" w:h="18720" w:code="14"/>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21858" w14:textId="77777777" w:rsidR="003A51B8" w:rsidRDefault="003A51B8" w:rsidP="00B17032">
      <w:pPr>
        <w:spacing w:after="0" w:line="240" w:lineRule="auto"/>
      </w:pPr>
      <w:r>
        <w:separator/>
      </w:r>
    </w:p>
  </w:endnote>
  <w:endnote w:type="continuationSeparator" w:id="0">
    <w:p w14:paraId="4A94FD2F" w14:textId="77777777" w:rsidR="003A51B8" w:rsidRDefault="003A51B8"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0900" w14:textId="77777777" w:rsidR="003A51B8" w:rsidRDefault="003A51B8" w:rsidP="00B17032">
      <w:pPr>
        <w:spacing w:after="0" w:line="240" w:lineRule="auto"/>
      </w:pPr>
      <w:r>
        <w:separator/>
      </w:r>
    </w:p>
  </w:footnote>
  <w:footnote w:type="continuationSeparator" w:id="0">
    <w:p w14:paraId="4EA0690D" w14:textId="77777777" w:rsidR="003A51B8" w:rsidRDefault="003A51B8"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1D32B316"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B17032" w:rsidRPr="007821FD">
      <w:rPr>
        <w:rFonts w:ascii="Arial Narrow" w:hAnsi="Arial Narrow"/>
        <w:sz w:val="20"/>
        <w:szCs w:val="16"/>
      </w:rPr>
      <w:t>DOCENTE</w:t>
    </w:r>
    <w:r w:rsidR="002535A8">
      <w:rPr>
        <w:rFonts w:ascii="Arial Narrow" w:hAnsi="Arial Narrow"/>
        <w:sz w:val="20"/>
        <w:szCs w:val="16"/>
      </w:rPr>
      <w:t>: Angélica Ortiz Gómez</w:t>
    </w:r>
  </w:p>
  <w:p w14:paraId="50C0DF1C" w14:textId="77777777" w:rsidR="00CF1A1A" w:rsidRDefault="003A51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48EC"/>
    <w:multiLevelType w:val="hybridMultilevel"/>
    <w:tmpl w:val="31CE2B2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2" w15:restartNumberingAfterBreak="0">
    <w:nsid w:val="0CD859A0"/>
    <w:multiLevelType w:val="hybridMultilevel"/>
    <w:tmpl w:val="E65ABD1E"/>
    <w:lvl w:ilvl="0" w:tplc="9C3AEDA8">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0A5B22"/>
    <w:multiLevelType w:val="hybridMultilevel"/>
    <w:tmpl w:val="C7B6199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E821053"/>
    <w:multiLevelType w:val="hybridMultilevel"/>
    <w:tmpl w:val="D9504C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264A20"/>
    <w:multiLevelType w:val="hybridMultilevel"/>
    <w:tmpl w:val="1B3A049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D6B1A46"/>
    <w:multiLevelType w:val="hybridMultilevel"/>
    <w:tmpl w:val="B600B7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F9E7A3F"/>
    <w:multiLevelType w:val="hybridMultilevel"/>
    <w:tmpl w:val="CFD6E51C"/>
    <w:lvl w:ilvl="0" w:tplc="78E8F0BA">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04B60B1"/>
    <w:multiLevelType w:val="hybridMultilevel"/>
    <w:tmpl w:val="5268EB8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24C508A"/>
    <w:multiLevelType w:val="hybridMultilevel"/>
    <w:tmpl w:val="3016081E"/>
    <w:lvl w:ilvl="0" w:tplc="4A8E8934">
      <w:numFmt w:val="bullet"/>
      <w:lvlText w:val="-"/>
      <w:lvlJc w:val="left"/>
      <w:pPr>
        <w:ind w:left="720" w:hanging="360"/>
      </w:pPr>
      <w:rPr>
        <w:rFonts w:ascii="OfficinaSans-Book" w:eastAsiaTheme="minorHAnsi" w:hAnsi="OfficinaSans-Book" w:cs="OfficinaSans-Book"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66610EE"/>
    <w:multiLevelType w:val="hybridMultilevel"/>
    <w:tmpl w:val="7382E09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7E220FE"/>
    <w:multiLevelType w:val="hybridMultilevel"/>
    <w:tmpl w:val="356CF052"/>
    <w:lvl w:ilvl="0" w:tplc="8848915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18840A7"/>
    <w:multiLevelType w:val="hybridMultilevel"/>
    <w:tmpl w:val="177A0B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B07409"/>
    <w:multiLevelType w:val="hybridMultilevel"/>
    <w:tmpl w:val="8EC24802"/>
    <w:lvl w:ilvl="0" w:tplc="33DE4508">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13"/>
  </w:num>
  <w:num w:numId="3">
    <w:abstractNumId w:val="15"/>
  </w:num>
  <w:num w:numId="4">
    <w:abstractNumId w:val="3"/>
  </w:num>
  <w:num w:numId="5">
    <w:abstractNumId w:val="2"/>
  </w:num>
  <w:num w:numId="6">
    <w:abstractNumId w:val="12"/>
  </w:num>
  <w:num w:numId="7">
    <w:abstractNumId w:val="4"/>
  </w:num>
  <w:num w:numId="8">
    <w:abstractNumId w:val="11"/>
  </w:num>
  <w:num w:numId="9">
    <w:abstractNumId w:val="14"/>
  </w:num>
  <w:num w:numId="10">
    <w:abstractNumId w:val="9"/>
  </w:num>
  <w:num w:numId="11">
    <w:abstractNumId w:val="0"/>
  </w:num>
  <w:num w:numId="12">
    <w:abstractNumId w:val="6"/>
  </w:num>
  <w:num w:numId="13">
    <w:abstractNumId w:val="5"/>
  </w:num>
  <w:num w:numId="14">
    <w:abstractNumId w:val="8"/>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0287"/>
    <w:rsid w:val="00014732"/>
    <w:rsid w:val="00031EAB"/>
    <w:rsid w:val="0004413F"/>
    <w:rsid w:val="0007111C"/>
    <w:rsid w:val="000855D8"/>
    <w:rsid w:val="000C4753"/>
    <w:rsid w:val="000F4F54"/>
    <w:rsid w:val="00124000"/>
    <w:rsid w:val="0015128C"/>
    <w:rsid w:val="00162470"/>
    <w:rsid w:val="00170ABB"/>
    <w:rsid w:val="0017522B"/>
    <w:rsid w:val="0017538C"/>
    <w:rsid w:val="0018627C"/>
    <w:rsid w:val="001979BB"/>
    <w:rsid w:val="001A10E5"/>
    <w:rsid w:val="001A1D40"/>
    <w:rsid w:val="001A7AF3"/>
    <w:rsid w:val="001B24A8"/>
    <w:rsid w:val="001C1DB9"/>
    <w:rsid w:val="001E007A"/>
    <w:rsid w:val="001E5895"/>
    <w:rsid w:val="001E63E7"/>
    <w:rsid w:val="001F42A5"/>
    <w:rsid w:val="002026E7"/>
    <w:rsid w:val="00233E1C"/>
    <w:rsid w:val="0025149C"/>
    <w:rsid w:val="002535A8"/>
    <w:rsid w:val="00255949"/>
    <w:rsid w:val="00262587"/>
    <w:rsid w:val="00285EC6"/>
    <w:rsid w:val="00294E59"/>
    <w:rsid w:val="002B3FA8"/>
    <w:rsid w:val="002B5E86"/>
    <w:rsid w:val="002B7AAC"/>
    <w:rsid w:val="002D26A9"/>
    <w:rsid w:val="002D40B4"/>
    <w:rsid w:val="002D439B"/>
    <w:rsid w:val="002E0A92"/>
    <w:rsid w:val="00310EDA"/>
    <w:rsid w:val="00320E46"/>
    <w:rsid w:val="00366D3B"/>
    <w:rsid w:val="00385F3E"/>
    <w:rsid w:val="00387118"/>
    <w:rsid w:val="003A0DE7"/>
    <w:rsid w:val="003A51B8"/>
    <w:rsid w:val="003C5F06"/>
    <w:rsid w:val="003D6FCB"/>
    <w:rsid w:val="003E3616"/>
    <w:rsid w:val="003F011B"/>
    <w:rsid w:val="003F1CE6"/>
    <w:rsid w:val="003F5B7E"/>
    <w:rsid w:val="004069D5"/>
    <w:rsid w:val="00411C6E"/>
    <w:rsid w:val="00413840"/>
    <w:rsid w:val="00413B06"/>
    <w:rsid w:val="00425E45"/>
    <w:rsid w:val="00430B1E"/>
    <w:rsid w:val="00454740"/>
    <w:rsid w:val="004754B6"/>
    <w:rsid w:val="0048429A"/>
    <w:rsid w:val="004855C2"/>
    <w:rsid w:val="0048722F"/>
    <w:rsid w:val="004A29FB"/>
    <w:rsid w:val="004B0967"/>
    <w:rsid w:val="004C122F"/>
    <w:rsid w:val="004F2067"/>
    <w:rsid w:val="0051037D"/>
    <w:rsid w:val="0054210B"/>
    <w:rsid w:val="00551515"/>
    <w:rsid w:val="005B1BDF"/>
    <w:rsid w:val="005B7AD8"/>
    <w:rsid w:val="005C4C5E"/>
    <w:rsid w:val="005D1AC5"/>
    <w:rsid w:val="005F62B3"/>
    <w:rsid w:val="005F72B2"/>
    <w:rsid w:val="00602E86"/>
    <w:rsid w:val="0061561D"/>
    <w:rsid w:val="00651C5F"/>
    <w:rsid w:val="00662B02"/>
    <w:rsid w:val="00667E68"/>
    <w:rsid w:val="006D1397"/>
    <w:rsid w:val="007208AC"/>
    <w:rsid w:val="00727493"/>
    <w:rsid w:val="00745C38"/>
    <w:rsid w:val="00747CD1"/>
    <w:rsid w:val="007565F1"/>
    <w:rsid w:val="007821FD"/>
    <w:rsid w:val="00797433"/>
    <w:rsid w:val="007A1090"/>
    <w:rsid w:val="007B259D"/>
    <w:rsid w:val="007B2F00"/>
    <w:rsid w:val="007D7DB6"/>
    <w:rsid w:val="007E7D43"/>
    <w:rsid w:val="00810D41"/>
    <w:rsid w:val="00812024"/>
    <w:rsid w:val="00822D8F"/>
    <w:rsid w:val="008325EE"/>
    <w:rsid w:val="00840A35"/>
    <w:rsid w:val="00856B93"/>
    <w:rsid w:val="00886BD1"/>
    <w:rsid w:val="00890142"/>
    <w:rsid w:val="008B0AE1"/>
    <w:rsid w:val="008C4942"/>
    <w:rsid w:val="009266E4"/>
    <w:rsid w:val="009537C3"/>
    <w:rsid w:val="00953C2F"/>
    <w:rsid w:val="0098795C"/>
    <w:rsid w:val="00995EB7"/>
    <w:rsid w:val="009C23AE"/>
    <w:rsid w:val="009C357D"/>
    <w:rsid w:val="009E6DBE"/>
    <w:rsid w:val="00A05D18"/>
    <w:rsid w:val="00A3534A"/>
    <w:rsid w:val="00A44950"/>
    <w:rsid w:val="00A53E24"/>
    <w:rsid w:val="00A564CC"/>
    <w:rsid w:val="00A57301"/>
    <w:rsid w:val="00A852A7"/>
    <w:rsid w:val="00AA13D1"/>
    <w:rsid w:val="00AA3032"/>
    <w:rsid w:val="00AB326D"/>
    <w:rsid w:val="00AB5A85"/>
    <w:rsid w:val="00AC7D1C"/>
    <w:rsid w:val="00AD0949"/>
    <w:rsid w:val="00B00044"/>
    <w:rsid w:val="00B06967"/>
    <w:rsid w:val="00B10225"/>
    <w:rsid w:val="00B15E2C"/>
    <w:rsid w:val="00B17032"/>
    <w:rsid w:val="00B207A2"/>
    <w:rsid w:val="00B37E53"/>
    <w:rsid w:val="00B40339"/>
    <w:rsid w:val="00B42BA6"/>
    <w:rsid w:val="00B56733"/>
    <w:rsid w:val="00B81408"/>
    <w:rsid w:val="00B96FEE"/>
    <w:rsid w:val="00BA5237"/>
    <w:rsid w:val="00BF492A"/>
    <w:rsid w:val="00C0309A"/>
    <w:rsid w:val="00C03849"/>
    <w:rsid w:val="00C13964"/>
    <w:rsid w:val="00C202FE"/>
    <w:rsid w:val="00C25241"/>
    <w:rsid w:val="00C2628B"/>
    <w:rsid w:val="00C307E6"/>
    <w:rsid w:val="00C3576A"/>
    <w:rsid w:val="00C464F9"/>
    <w:rsid w:val="00C70F7E"/>
    <w:rsid w:val="00C73E09"/>
    <w:rsid w:val="00C907AD"/>
    <w:rsid w:val="00C9128C"/>
    <w:rsid w:val="00C9254D"/>
    <w:rsid w:val="00CA2A32"/>
    <w:rsid w:val="00CA5ECE"/>
    <w:rsid w:val="00CD5A6E"/>
    <w:rsid w:val="00D233CD"/>
    <w:rsid w:val="00D3781A"/>
    <w:rsid w:val="00D43401"/>
    <w:rsid w:val="00D53FCB"/>
    <w:rsid w:val="00D81F60"/>
    <w:rsid w:val="00D83B03"/>
    <w:rsid w:val="00DA232A"/>
    <w:rsid w:val="00DA7002"/>
    <w:rsid w:val="00DB3951"/>
    <w:rsid w:val="00DD1382"/>
    <w:rsid w:val="00DD2B74"/>
    <w:rsid w:val="00DE4636"/>
    <w:rsid w:val="00E040E2"/>
    <w:rsid w:val="00E1000D"/>
    <w:rsid w:val="00E23E4E"/>
    <w:rsid w:val="00E36744"/>
    <w:rsid w:val="00E40BA0"/>
    <w:rsid w:val="00E4782A"/>
    <w:rsid w:val="00E5448C"/>
    <w:rsid w:val="00E61047"/>
    <w:rsid w:val="00E719EC"/>
    <w:rsid w:val="00E728C9"/>
    <w:rsid w:val="00E93942"/>
    <w:rsid w:val="00ED71DB"/>
    <w:rsid w:val="00EE552D"/>
    <w:rsid w:val="00EF30D7"/>
    <w:rsid w:val="00EF53F5"/>
    <w:rsid w:val="00EF6920"/>
    <w:rsid w:val="00F03106"/>
    <w:rsid w:val="00F074D8"/>
    <w:rsid w:val="00F1709F"/>
    <w:rsid w:val="00F22D23"/>
    <w:rsid w:val="00F23A92"/>
    <w:rsid w:val="00F3289C"/>
    <w:rsid w:val="00F52A28"/>
    <w:rsid w:val="00F738B4"/>
    <w:rsid w:val="00F94CC7"/>
    <w:rsid w:val="00FA62A1"/>
    <w:rsid w:val="00FB24EB"/>
    <w:rsid w:val="00FC4197"/>
    <w:rsid w:val="00FE03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D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5D18"/>
    <w:pPr>
      <w:ind w:left="720"/>
      <w:contextualSpacing/>
    </w:pPr>
  </w:style>
  <w:style w:type="paragraph" w:styleId="Sinespaciado">
    <w:name w:val="No Spacing"/>
    <w:uiPriority w:val="1"/>
    <w:qFormat/>
    <w:rsid w:val="006D1397"/>
    <w:pPr>
      <w:spacing w:after="0" w:line="240" w:lineRule="auto"/>
    </w:pPr>
    <w:rPr>
      <w:rFonts w:ascii="Calibri" w:eastAsia="Calibri" w:hAnsi="Calibri" w:cs="Times New Roman"/>
    </w:rPr>
  </w:style>
  <w:style w:type="character" w:styleId="Textoennegrita">
    <w:name w:val="Strong"/>
    <w:basedOn w:val="Fuentedeprrafopredeter"/>
    <w:uiPriority w:val="22"/>
    <w:qFormat/>
    <w:rsid w:val="0048722F"/>
    <w:rPr>
      <w:b/>
      <w:bCs/>
    </w:rPr>
  </w:style>
  <w:style w:type="paragraph" w:customStyle="1" w:styleId="abstract">
    <w:name w:val="abstract"/>
    <w:basedOn w:val="Normal"/>
    <w:rsid w:val="001A10E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1A10E5"/>
    <w:rPr>
      <w:sz w:val="16"/>
      <w:szCs w:val="16"/>
    </w:rPr>
  </w:style>
  <w:style w:type="paragraph" w:styleId="Textocomentario">
    <w:name w:val="annotation text"/>
    <w:basedOn w:val="Normal"/>
    <w:link w:val="TextocomentarioCar"/>
    <w:uiPriority w:val="99"/>
    <w:semiHidden/>
    <w:unhideWhenUsed/>
    <w:rsid w:val="001A10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10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96251">
      <w:bodyDiv w:val="1"/>
      <w:marLeft w:val="0"/>
      <w:marRight w:val="0"/>
      <w:marTop w:val="0"/>
      <w:marBottom w:val="0"/>
      <w:divBdr>
        <w:top w:val="none" w:sz="0" w:space="0" w:color="auto"/>
        <w:left w:val="none" w:sz="0" w:space="0" w:color="auto"/>
        <w:bottom w:val="none" w:sz="0" w:space="0" w:color="auto"/>
        <w:right w:val="none" w:sz="0" w:space="0" w:color="auto"/>
      </w:divBdr>
      <w:divsChild>
        <w:div w:id="1740906648">
          <w:marLeft w:val="0"/>
          <w:marRight w:val="0"/>
          <w:marTop w:val="0"/>
          <w:marBottom w:val="0"/>
          <w:divBdr>
            <w:top w:val="none" w:sz="0" w:space="0" w:color="auto"/>
            <w:left w:val="none" w:sz="0" w:space="0" w:color="auto"/>
            <w:bottom w:val="none" w:sz="0" w:space="0" w:color="auto"/>
            <w:right w:val="none" w:sz="0" w:space="0" w:color="auto"/>
          </w:divBdr>
        </w:div>
        <w:div w:id="2111008304">
          <w:marLeft w:val="0"/>
          <w:marRight w:val="0"/>
          <w:marTop w:val="0"/>
          <w:marBottom w:val="0"/>
          <w:divBdr>
            <w:top w:val="none" w:sz="0" w:space="0" w:color="auto"/>
            <w:left w:val="none" w:sz="0" w:space="0" w:color="auto"/>
            <w:bottom w:val="none" w:sz="0" w:space="0" w:color="auto"/>
            <w:right w:val="none" w:sz="0" w:space="0" w:color="auto"/>
          </w:divBdr>
        </w:div>
        <w:div w:id="1613785991">
          <w:marLeft w:val="0"/>
          <w:marRight w:val="0"/>
          <w:marTop w:val="0"/>
          <w:marBottom w:val="0"/>
          <w:divBdr>
            <w:top w:val="none" w:sz="0" w:space="0" w:color="auto"/>
            <w:left w:val="none" w:sz="0" w:space="0" w:color="auto"/>
            <w:bottom w:val="none" w:sz="0" w:space="0" w:color="auto"/>
            <w:right w:val="none" w:sz="0" w:space="0" w:color="auto"/>
          </w:divBdr>
        </w:div>
        <w:div w:id="913008131">
          <w:marLeft w:val="0"/>
          <w:marRight w:val="0"/>
          <w:marTop w:val="0"/>
          <w:marBottom w:val="0"/>
          <w:divBdr>
            <w:top w:val="none" w:sz="0" w:space="0" w:color="auto"/>
            <w:left w:val="none" w:sz="0" w:space="0" w:color="auto"/>
            <w:bottom w:val="none" w:sz="0" w:space="0" w:color="auto"/>
            <w:right w:val="none" w:sz="0" w:space="0" w:color="auto"/>
          </w:divBdr>
        </w:div>
        <w:div w:id="473572297">
          <w:marLeft w:val="0"/>
          <w:marRight w:val="0"/>
          <w:marTop w:val="0"/>
          <w:marBottom w:val="0"/>
          <w:divBdr>
            <w:top w:val="none" w:sz="0" w:space="0" w:color="auto"/>
            <w:left w:val="none" w:sz="0" w:space="0" w:color="auto"/>
            <w:bottom w:val="none" w:sz="0" w:space="0" w:color="auto"/>
            <w:right w:val="none" w:sz="0" w:space="0" w:color="auto"/>
          </w:divBdr>
        </w:div>
        <w:div w:id="1447431144">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193809007">
          <w:marLeft w:val="0"/>
          <w:marRight w:val="0"/>
          <w:marTop w:val="0"/>
          <w:marBottom w:val="0"/>
          <w:divBdr>
            <w:top w:val="none" w:sz="0" w:space="0" w:color="auto"/>
            <w:left w:val="none" w:sz="0" w:space="0" w:color="auto"/>
            <w:bottom w:val="none" w:sz="0" w:space="0" w:color="auto"/>
            <w:right w:val="none" w:sz="0" w:space="0" w:color="auto"/>
          </w:divBdr>
        </w:div>
        <w:div w:id="1964075611">
          <w:marLeft w:val="0"/>
          <w:marRight w:val="0"/>
          <w:marTop w:val="0"/>
          <w:marBottom w:val="0"/>
          <w:divBdr>
            <w:top w:val="none" w:sz="0" w:space="0" w:color="auto"/>
            <w:left w:val="none" w:sz="0" w:space="0" w:color="auto"/>
            <w:bottom w:val="none" w:sz="0" w:space="0" w:color="auto"/>
            <w:right w:val="none" w:sz="0" w:space="0" w:color="auto"/>
          </w:divBdr>
        </w:div>
        <w:div w:id="994381667">
          <w:marLeft w:val="0"/>
          <w:marRight w:val="0"/>
          <w:marTop w:val="0"/>
          <w:marBottom w:val="0"/>
          <w:divBdr>
            <w:top w:val="none" w:sz="0" w:space="0" w:color="auto"/>
            <w:left w:val="none" w:sz="0" w:space="0" w:color="auto"/>
            <w:bottom w:val="none" w:sz="0" w:space="0" w:color="auto"/>
            <w:right w:val="none" w:sz="0" w:space="0" w:color="auto"/>
          </w:divBdr>
        </w:div>
        <w:div w:id="1220632838">
          <w:marLeft w:val="0"/>
          <w:marRight w:val="0"/>
          <w:marTop w:val="0"/>
          <w:marBottom w:val="0"/>
          <w:divBdr>
            <w:top w:val="none" w:sz="0" w:space="0" w:color="auto"/>
            <w:left w:val="none" w:sz="0" w:space="0" w:color="auto"/>
            <w:bottom w:val="none" w:sz="0" w:space="0" w:color="auto"/>
            <w:right w:val="none" w:sz="0" w:space="0" w:color="auto"/>
          </w:divBdr>
        </w:div>
        <w:div w:id="1102535982">
          <w:marLeft w:val="0"/>
          <w:marRight w:val="0"/>
          <w:marTop w:val="0"/>
          <w:marBottom w:val="0"/>
          <w:divBdr>
            <w:top w:val="none" w:sz="0" w:space="0" w:color="auto"/>
            <w:left w:val="none" w:sz="0" w:space="0" w:color="auto"/>
            <w:bottom w:val="none" w:sz="0" w:space="0" w:color="auto"/>
            <w:right w:val="none" w:sz="0" w:space="0" w:color="auto"/>
          </w:divBdr>
        </w:div>
        <w:div w:id="1366369700">
          <w:marLeft w:val="0"/>
          <w:marRight w:val="0"/>
          <w:marTop w:val="0"/>
          <w:marBottom w:val="0"/>
          <w:divBdr>
            <w:top w:val="none" w:sz="0" w:space="0" w:color="auto"/>
            <w:left w:val="none" w:sz="0" w:space="0" w:color="auto"/>
            <w:bottom w:val="none" w:sz="0" w:space="0" w:color="auto"/>
            <w:right w:val="none" w:sz="0" w:space="0" w:color="auto"/>
          </w:divBdr>
        </w:div>
        <w:div w:id="438912049">
          <w:marLeft w:val="0"/>
          <w:marRight w:val="0"/>
          <w:marTop w:val="0"/>
          <w:marBottom w:val="0"/>
          <w:divBdr>
            <w:top w:val="none" w:sz="0" w:space="0" w:color="auto"/>
            <w:left w:val="none" w:sz="0" w:space="0" w:color="auto"/>
            <w:bottom w:val="none" w:sz="0" w:space="0" w:color="auto"/>
            <w:right w:val="none" w:sz="0" w:space="0" w:color="auto"/>
          </w:divBdr>
        </w:div>
        <w:div w:id="932007620">
          <w:marLeft w:val="0"/>
          <w:marRight w:val="0"/>
          <w:marTop w:val="0"/>
          <w:marBottom w:val="0"/>
          <w:divBdr>
            <w:top w:val="none" w:sz="0" w:space="0" w:color="auto"/>
            <w:left w:val="none" w:sz="0" w:space="0" w:color="auto"/>
            <w:bottom w:val="none" w:sz="0" w:space="0" w:color="auto"/>
            <w:right w:val="none" w:sz="0" w:space="0" w:color="auto"/>
          </w:divBdr>
        </w:div>
        <w:div w:id="1298759519">
          <w:marLeft w:val="0"/>
          <w:marRight w:val="0"/>
          <w:marTop w:val="0"/>
          <w:marBottom w:val="0"/>
          <w:divBdr>
            <w:top w:val="none" w:sz="0" w:space="0" w:color="auto"/>
            <w:left w:val="none" w:sz="0" w:space="0" w:color="auto"/>
            <w:bottom w:val="none" w:sz="0" w:space="0" w:color="auto"/>
            <w:right w:val="none" w:sz="0" w:space="0" w:color="auto"/>
          </w:divBdr>
        </w:div>
        <w:div w:id="401027972">
          <w:marLeft w:val="0"/>
          <w:marRight w:val="0"/>
          <w:marTop w:val="0"/>
          <w:marBottom w:val="0"/>
          <w:divBdr>
            <w:top w:val="none" w:sz="0" w:space="0" w:color="auto"/>
            <w:left w:val="none" w:sz="0" w:space="0" w:color="auto"/>
            <w:bottom w:val="none" w:sz="0" w:space="0" w:color="auto"/>
            <w:right w:val="none" w:sz="0" w:space="0" w:color="auto"/>
          </w:divBdr>
        </w:div>
        <w:div w:id="1613048247">
          <w:marLeft w:val="0"/>
          <w:marRight w:val="0"/>
          <w:marTop w:val="0"/>
          <w:marBottom w:val="0"/>
          <w:divBdr>
            <w:top w:val="none" w:sz="0" w:space="0" w:color="auto"/>
            <w:left w:val="none" w:sz="0" w:space="0" w:color="auto"/>
            <w:bottom w:val="none" w:sz="0" w:space="0" w:color="auto"/>
            <w:right w:val="none" w:sz="0" w:space="0" w:color="auto"/>
          </w:divBdr>
        </w:div>
        <w:div w:id="186288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9794-3A3E-43CF-B897-D4485153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717</Words>
  <Characters>3945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ANGELICA MARIA</cp:lastModifiedBy>
  <cp:revision>6</cp:revision>
  <dcterms:created xsi:type="dcterms:W3CDTF">2020-09-08T19:11:00Z</dcterms:created>
  <dcterms:modified xsi:type="dcterms:W3CDTF">2020-09-09T20:33:00Z</dcterms:modified>
</cp:coreProperties>
</file>