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1B" w:rsidRDefault="00CA761B" w:rsidP="00CA761B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Guía de Trabajo</w:t>
      </w:r>
    </w:p>
    <w:p w:rsidR="00CA761B" w:rsidRPr="001B1446" w:rsidRDefault="00CA761B" w:rsidP="00CA761B">
      <w:pPr>
        <w:spacing w:after="0"/>
        <w:jc w:val="center"/>
        <w:rPr>
          <w:b/>
          <w:sz w:val="24"/>
          <w:u w:val="single"/>
        </w:rPr>
      </w:pPr>
      <w:r w:rsidRPr="001B1446">
        <w:rPr>
          <w:b/>
          <w:sz w:val="24"/>
          <w:u w:val="single"/>
        </w:rPr>
        <w:t xml:space="preserve">Historia y Geografía </w:t>
      </w:r>
      <w:r w:rsidR="00DF7551">
        <w:rPr>
          <w:b/>
          <w:sz w:val="24"/>
          <w:u w:val="single"/>
        </w:rPr>
        <w:t>7</w:t>
      </w:r>
      <w:r w:rsidRPr="001B1446">
        <w:rPr>
          <w:b/>
          <w:sz w:val="24"/>
          <w:u w:val="single"/>
        </w:rPr>
        <w:t>° Básico</w:t>
      </w:r>
    </w:p>
    <w:p w:rsidR="00CA761B" w:rsidRPr="001B1446" w:rsidRDefault="00CA761B" w:rsidP="00CA761B">
      <w:pPr>
        <w:spacing w:after="0"/>
        <w:jc w:val="center"/>
        <w:rPr>
          <w:b/>
          <w:i/>
          <w:sz w:val="24"/>
          <w:u w:val="single"/>
        </w:rPr>
      </w:pPr>
      <w:r w:rsidRPr="001B1446">
        <w:rPr>
          <w:b/>
          <w:i/>
          <w:sz w:val="24"/>
          <w:u w:val="single"/>
        </w:rPr>
        <w:t>“</w:t>
      </w:r>
      <w:r w:rsidR="00712A59">
        <w:rPr>
          <w:b/>
          <w:i/>
          <w:sz w:val="24"/>
          <w:u w:val="single"/>
        </w:rPr>
        <w:t>El Neolítico</w:t>
      </w:r>
      <w:r w:rsidRPr="001B1446">
        <w:rPr>
          <w:b/>
          <w:i/>
          <w:sz w:val="24"/>
          <w:u w:val="single"/>
        </w:rPr>
        <w:t>”</w:t>
      </w:r>
    </w:p>
    <w:p w:rsidR="00CA761B" w:rsidRDefault="00CA761B" w:rsidP="00CA761B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6"/>
        <w:gridCol w:w="2209"/>
        <w:gridCol w:w="2210"/>
        <w:gridCol w:w="2195"/>
      </w:tblGrid>
      <w:tr w:rsidR="00CA761B" w:rsidRPr="00BD7CB5" w:rsidTr="004B3140">
        <w:tc>
          <w:tcPr>
            <w:tcW w:w="2244" w:type="dxa"/>
          </w:tcPr>
          <w:p w:rsidR="00CA761B" w:rsidRPr="00BD7CB5" w:rsidRDefault="00CA761B" w:rsidP="004B3140">
            <w:r w:rsidRPr="00BD7CB5">
              <w:t>NOMBRE:</w:t>
            </w:r>
          </w:p>
        </w:tc>
        <w:tc>
          <w:tcPr>
            <w:tcW w:w="6734" w:type="dxa"/>
            <w:gridSpan w:val="3"/>
          </w:tcPr>
          <w:p w:rsidR="00CA761B" w:rsidRPr="00BD7CB5" w:rsidRDefault="00CA761B" w:rsidP="004B3140"/>
        </w:tc>
      </w:tr>
      <w:tr w:rsidR="00CA761B" w:rsidRPr="00BD7CB5" w:rsidTr="004B3140">
        <w:tc>
          <w:tcPr>
            <w:tcW w:w="2244" w:type="dxa"/>
          </w:tcPr>
          <w:p w:rsidR="00CA761B" w:rsidRPr="00BD7CB5" w:rsidRDefault="00CA761B" w:rsidP="004B3140">
            <w:r w:rsidRPr="00BD7CB5">
              <w:t>CURSO:</w:t>
            </w:r>
          </w:p>
        </w:tc>
        <w:tc>
          <w:tcPr>
            <w:tcW w:w="2244" w:type="dxa"/>
          </w:tcPr>
          <w:p w:rsidR="00CA761B" w:rsidRPr="00BD7CB5" w:rsidRDefault="00DF7551" w:rsidP="004B3140">
            <w:r>
              <w:t>7</w:t>
            </w:r>
            <w:r w:rsidR="00CA761B" w:rsidRPr="00BD7CB5">
              <w:t>° Básico.</w:t>
            </w:r>
          </w:p>
        </w:tc>
        <w:tc>
          <w:tcPr>
            <w:tcW w:w="2245" w:type="dxa"/>
          </w:tcPr>
          <w:p w:rsidR="00CA761B" w:rsidRPr="00BD7CB5" w:rsidRDefault="00CA761B" w:rsidP="004B3140">
            <w:r w:rsidRPr="00BD7CB5">
              <w:t>FECHA</w:t>
            </w:r>
          </w:p>
        </w:tc>
        <w:tc>
          <w:tcPr>
            <w:tcW w:w="2245" w:type="dxa"/>
          </w:tcPr>
          <w:p w:rsidR="00CA761B" w:rsidRPr="00BD7CB5" w:rsidRDefault="00CA761B" w:rsidP="004B3140"/>
        </w:tc>
      </w:tr>
      <w:tr w:rsidR="00CA761B" w:rsidRPr="00BD7CB5" w:rsidTr="004B3140">
        <w:tc>
          <w:tcPr>
            <w:tcW w:w="2244" w:type="dxa"/>
          </w:tcPr>
          <w:p w:rsidR="00CA761B" w:rsidRPr="00BD7CB5" w:rsidRDefault="00CA761B" w:rsidP="004B3140">
            <w:r w:rsidRPr="00BD7CB5">
              <w:t xml:space="preserve">OBJETIVO DE </w:t>
            </w:r>
            <w:r>
              <w:t>LA CLASE</w:t>
            </w:r>
            <w:r w:rsidRPr="00BD7CB5">
              <w:t xml:space="preserve"> </w:t>
            </w:r>
          </w:p>
        </w:tc>
        <w:tc>
          <w:tcPr>
            <w:tcW w:w="6734" w:type="dxa"/>
            <w:gridSpan w:val="3"/>
          </w:tcPr>
          <w:p w:rsidR="00CA761B" w:rsidRPr="006754D8" w:rsidRDefault="00DF7551" w:rsidP="003D6BBB">
            <w:r>
              <w:rPr>
                <w:sz w:val="24"/>
              </w:rPr>
              <w:t>Explicar los principales cambios que se desarrollaron durante el período Neolítico, a través del desarrollo de una guía de estudio, utilizando el cuaderno y el libro del estudiante</w:t>
            </w:r>
            <w:r w:rsidR="00CA761B">
              <w:rPr>
                <w:sz w:val="24"/>
              </w:rPr>
              <w:t>. (OA</w:t>
            </w:r>
            <w:r w:rsidR="003D6BBB">
              <w:rPr>
                <w:sz w:val="24"/>
              </w:rPr>
              <w:t>2</w:t>
            </w:r>
            <w:r w:rsidR="00CA761B">
              <w:rPr>
                <w:sz w:val="24"/>
              </w:rPr>
              <w:t>).</w:t>
            </w:r>
          </w:p>
        </w:tc>
      </w:tr>
    </w:tbl>
    <w:p w:rsidR="008F62F4" w:rsidRDefault="008F62F4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CA761B" w:rsidRPr="00CA761B" w:rsidRDefault="00CA761B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Lea el documento y a continuación </w:t>
      </w:r>
      <w:r w:rsidR="00712A59">
        <w:rPr>
          <w:rFonts w:asciiTheme="minorHAnsi" w:hAnsiTheme="minorHAnsi" w:cstheme="minorHAnsi"/>
          <w:i/>
          <w:color w:val="000000"/>
        </w:rPr>
        <w:t>desarrolle las siguientes actividades</w:t>
      </w:r>
      <w:r>
        <w:rPr>
          <w:rFonts w:asciiTheme="minorHAnsi" w:hAnsiTheme="minorHAnsi" w:cstheme="minorHAnsi"/>
          <w:i/>
          <w:color w:val="000000"/>
        </w:rPr>
        <w:t xml:space="preserve">: </w:t>
      </w:r>
    </w:p>
    <w:p w:rsidR="003D6BBB" w:rsidRDefault="003D6BBB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CA761B" w:rsidRPr="00CA761B" w:rsidRDefault="00712A59" w:rsidP="00CA761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>LA REVOLUCIÓN NEOLÍTICA</w:t>
      </w:r>
    </w:p>
    <w:p w:rsidR="008F62F4" w:rsidRPr="008F62F4" w:rsidRDefault="008F62F4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B66897" w:rsidRPr="00712A59" w:rsidRDefault="00712A59" w:rsidP="00712A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CA65C4" w:rsidRPr="00712A59">
        <w:rPr>
          <w:rFonts w:cstheme="minorHAnsi"/>
          <w:sz w:val="24"/>
          <w:szCs w:val="24"/>
        </w:rPr>
        <w:t xml:space="preserve">Tras el fin de la última glaciación, hace aproximadamente 12.000 años, las capas de hielo que habían cubierto parte de la Tierra comenzaron a retroceder hacia los polos, iniciándose un largo período que culminará con la domesticación de plantas y animales, y con el inicio, alrededor del 8.000 </w:t>
      </w:r>
      <w:proofErr w:type="spellStart"/>
      <w:r w:rsidR="00CA65C4" w:rsidRPr="00712A59">
        <w:rPr>
          <w:rFonts w:cstheme="minorHAnsi"/>
          <w:sz w:val="24"/>
          <w:szCs w:val="24"/>
        </w:rPr>
        <w:t>a.c</w:t>
      </w:r>
      <w:proofErr w:type="spellEnd"/>
      <w:r w:rsidR="00CA65C4" w:rsidRPr="00712A59">
        <w:rPr>
          <w:rFonts w:cstheme="minorHAnsi"/>
          <w:sz w:val="24"/>
          <w:szCs w:val="24"/>
        </w:rPr>
        <w:t xml:space="preserve"> de una nueva etapa de la historia de la humanidad, denominada </w:t>
      </w:r>
      <w:r w:rsidR="00CA65C4" w:rsidRPr="00712A59">
        <w:rPr>
          <w:rFonts w:cstheme="minorHAnsi"/>
          <w:b/>
          <w:bCs/>
          <w:sz w:val="24"/>
          <w:szCs w:val="24"/>
        </w:rPr>
        <w:t>Neolítico.</w:t>
      </w:r>
    </w:p>
    <w:p w:rsidR="00712A59" w:rsidRDefault="00712A59" w:rsidP="00712A59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CA65C4" w:rsidRPr="00712A59">
        <w:rPr>
          <w:rFonts w:cstheme="minorHAnsi"/>
          <w:sz w:val="24"/>
          <w:szCs w:val="24"/>
        </w:rPr>
        <w:t xml:space="preserve">El nombre Neolítico proviene del griego y quiere decir </w:t>
      </w:r>
      <w:r w:rsidR="00CA65C4" w:rsidRPr="00712A59">
        <w:rPr>
          <w:rFonts w:cstheme="minorHAnsi"/>
          <w:b/>
          <w:bCs/>
          <w:sz w:val="24"/>
          <w:szCs w:val="24"/>
        </w:rPr>
        <w:t>“piedra nueva”</w:t>
      </w:r>
      <w:r w:rsidR="00CA65C4" w:rsidRPr="00712A59">
        <w:rPr>
          <w:rFonts w:cstheme="minorHAnsi"/>
          <w:sz w:val="24"/>
          <w:szCs w:val="24"/>
        </w:rPr>
        <w:t xml:space="preserve">, pues la técnica utilizada para la fabricación de herramientas fue la </w:t>
      </w:r>
      <w:r w:rsidR="00CA65C4" w:rsidRPr="00712A59">
        <w:rPr>
          <w:rFonts w:cstheme="minorHAnsi"/>
          <w:b/>
          <w:bCs/>
          <w:sz w:val="24"/>
          <w:szCs w:val="24"/>
        </w:rPr>
        <w:t>piedra pulida.</w:t>
      </w:r>
    </w:p>
    <w:p w:rsidR="00712A59" w:rsidRDefault="00712A59" w:rsidP="00712A59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>Dentro de los principales avances que podemos encontrar durante el período Neolítico podemos encontrar:</w:t>
      </w:r>
    </w:p>
    <w:p w:rsidR="00B66897" w:rsidRPr="00712A59" w:rsidRDefault="00CA65C4" w:rsidP="00712A59">
      <w:pPr>
        <w:numPr>
          <w:ilvl w:val="0"/>
          <w:numId w:val="4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712A59">
        <w:rPr>
          <w:rFonts w:cstheme="minorHAnsi"/>
          <w:bCs/>
          <w:sz w:val="24"/>
          <w:szCs w:val="24"/>
        </w:rPr>
        <w:t>Desarrollo de la Agricultura y la ganadería (8.000 a. C.), con eso el ser humano se puede hacer sedentario.</w:t>
      </w:r>
    </w:p>
    <w:p w:rsidR="00B66897" w:rsidRPr="00712A59" w:rsidRDefault="00CA65C4" w:rsidP="00712A59">
      <w:pPr>
        <w:numPr>
          <w:ilvl w:val="0"/>
          <w:numId w:val="4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712A59">
        <w:rPr>
          <w:rFonts w:cstheme="minorHAnsi"/>
          <w:bCs/>
          <w:sz w:val="24"/>
          <w:szCs w:val="24"/>
        </w:rPr>
        <w:t xml:space="preserve">Aparición de las primeras cerámicas (7.500 a. C.) </w:t>
      </w:r>
    </w:p>
    <w:p w:rsidR="00B66897" w:rsidRPr="00712A59" w:rsidRDefault="00CA65C4" w:rsidP="00712A59">
      <w:pPr>
        <w:numPr>
          <w:ilvl w:val="0"/>
          <w:numId w:val="4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712A59">
        <w:rPr>
          <w:rFonts w:cstheme="minorHAnsi"/>
          <w:bCs/>
          <w:sz w:val="24"/>
          <w:szCs w:val="24"/>
        </w:rPr>
        <w:t>Primeros indicios de la actividad textil (7.000 a. C.)</w:t>
      </w:r>
    </w:p>
    <w:p w:rsidR="00B66897" w:rsidRPr="00712A59" w:rsidRDefault="00CA65C4" w:rsidP="00712A59">
      <w:pPr>
        <w:numPr>
          <w:ilvl w:val="0"/>
          <w:numId w:val="4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712A59">
        <w:rPr>
          <w:rFonts w:cstheme="minorHAnsi"/>
          <w:bCs/>
          <w:sz w:val="24"/>
          <w:szCs w:val="24"/>
        </w:rPr>
        <w:t>Aparición de la rueda (4.500 a. C.)</w:t>
      </w:r>
    </w:p>
    <w:p w:rsidR="00B66897" w:rsidRPr="00712A59" w:rsidRDefault="00CA65C4" w:rsidP="00712A59">
      <w:pPr>
        <w:numPr>
          <w:ilvl w:val="0"/>
          <w:numId w:val="4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712A59">
        <w:rPr>
          <w:rFonts w:cstheme="minorHAnsi"/>
          <w:bCs/>
          <w:sz w:val="24"/>
          <w:szCs w:val="24"/>
        </w:rPr>
        <w:t>Aparición de la metalurgia (4.000 a. C.)</w:t>
      </w:r>
    </w:p>
    <w:p w:rsidR="003D6BBB" w:rsidRDefault="003D6BBB" w:rsidP="008F62F4">
      <w:pPr>
        <w:rPr>
          <w:rFonts w:cstheme="minorHAnsi"/>
          <w:sz w:val="24"/>
          <w:szCs w:val="24"/>
        </w:rPr>
      </w:pPr>
    </w:p>
    <w:p w:rsidR="003D6BBB" w:rsidRPr="00712A59" w:rsidRDefault="003D6BBB" w:rsidP="003D6BBB">
      <w:pPr>
        <w:jc w:val="center"/>
        <w:rPr>
          <w:rFonts w:cstheme="minorHAnsi"/>
          <w:b/>
          <w:sz w:val="24"/>
          <w:szCs w:val="24"/>
          <w:u w:val="single"/>
        </w:rPr>
      </w:pPr>
      <w:r w:rsidRPr="00712A59">
        <w:rPr>
          <w:rFonts w:cstheme="minorHAnsi"/>
          <w:b/>
          <w:sz w:val="24"/>
          <w:szCs w:val="24"/>
          <w:u w:val="single"/>
        </w:rPr>
        <w:t>ACTIVIDADES</w:t>
      </w:r>
    </w:p>
    <w:p w:rsidR="003D6BBB" w:rsidRPr="00BA264D" w:rsidRDefault="009A2B55" w:rsidP="009A2B55">
      <w:pPr>
        <w:pStyle w:val="Prrafodelista"/>
        <w:numPr>
          <w:ilvl w:val="0"/>
          <w:numId w:val="2"/>
        </w:numPr>
        <w:spacing w:before="240" w:after="0"/>
        <w:jc w:val="both"/>
        <w:rPr>
          <w:rFonts w:cstheme="minorHAnsi"/>
          <w:b/>
          <w:szCs w:val="24"/>
        </w:rPr>
      </w:pPr>
      <w:r w:rsidRPr="00BA264D">
        <w:rPr>
          <w:rFonts w:cstheme="minorHAnsi"/>
          <w:b/>
          <w:szCs w:val="24"/>
        </w:rPr>
        <w:t>Observa ambas imágenes y observa la diferencias que puedes observar entre los modos de vida del período Paleolítico y el Neolítico.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7"/>
        <w:gridCol w:w="4383"/>
      </w:tblGrid>
      <w:tr w:rsidR="009A2B55" w:rsidTr="009A2B55">
        <w:tc>
          <w:tcPr>
            <w:tcW w:w="4489" w:type="dxa"/>
          </w:tcPr>
          <w:p w:rsidR="009A2B55" w:rsidRPr="00644A92" w:rsidRDefault="009A2B55" w:rsidP="00644A92">
            <w:pPr>
              <w:jc w:val="both"/>
              <w:rPr>
                <w:rFonts w:cstheme="minorHAnsi"/>
                <w:i/>
                <w:szCs w:val="24"/>
              </w:rPr>
            </w:pPr>
            <w:r w:rsidRPr="00644A92">
              <w:rPr>
                <w:rFonts w:cstheme="minorHAnsi"/>
                <w:i/>
                <w:noProof/>
                <w:szCs w:val="24"/>
                <w:lang w:eastAsia="es-CL"/>
              </w:rPr>
              <w:drawing>
                <wp:inline distT="0" distB="0" distL="0" distR="0">
                  <wp:extent cx="2708248" cy="1574358"/>
                  <wp:effectExtent l="19050" t="0" r="0" b="0"/>
                  <wp:docPr id="1" name="Imagen 1" descr="Resultado de imagen para paleolitic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Resultado de imagen para paleolitico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511" cy="1575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A2B55" w:rsidRPr="00644A92" w:rsidRDefault="009A2B55" w:rsidP="009A2B55">
            <w:pPr>
              <w:jc w:val="center"/>
              <w:rPr>
                <w:rFonts w:cstheme="minorHAnsi"/>
                <w:i/>
                <w:szCs w:val="24"/>
              </w:rPr>
            </w:pPr>
            <w:r w:rsidRPr="00644A92">
              <w:rPr>
                <w:rFonts w:cstheme="minorHAnsi"/>
                <w:i/>
                <w:szCs w:val="24"/>
              </w:rPr>
              <w:t xml:space="preserve">Paleolítico </w:t>
            </w:r>
          </w:p>
        </w:tc>
        <w:tc>
          <w:tcPr>
            <w:tcW w:w="4489" w:type="dxa"/>
          </w:tcPr>
          <w:p w:rsidR="009A2B55" w:rsidRPr="00644A92" w:rsidRDefault="009A2B55" w:rsidP="00644A92">
            <w:pPr>
              <w:jc w:val="both"/>
              <w:rPr>
                <w:rFonts w:cstheme="minorHAnsi"/>
                <w:i/>
                <w:szCs w:val="24"/>
              </w:rPr>
            </w:pPr>
            <w:r w:rsidRPr="00644A92">
              <w:rPr>
                <w:rFonts w:cstheme="minorHAnsi"/>
                <w:i/>
                <w:noProof/>
                <w:szCs w:val="24"/>
                <w:lang w:eastAsia="es-CL"/>
              </w:rPr>
              <w:drawing>
                <wp:inline distT="0" distB="0" distL="0" distR="0">
                  <wp:extent cx="2660540" cy="1574359"/>
                  <wp:effectExtent l="19050" t="0" r="6460" b="0"/>
                  <wp:docPr id="2" name="Imagen 2" descr="Imagen relacion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4" name="Picture 2" descr="Imagen relacionada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540" cy="1574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A2B55" w:rsidRPr="00644A92" w:rsidRDefault="009A2B55" w:rsidP="009A2B55">
            <w:pPr>
              <w:jc w:val="center"/>
              <w:rPr>
                <w:rFonts w:cstheme="minorHAnsi"/>
                <w:i/>
                <w:szCs w:val="24"/>
              </w:rPr>
            </w:pPr>
            <w:r w:rsidRPr="00644A92">
              <w:rPr>
                <w:rFonts w:cstheme="minorHAnsi"/>
                <w:i/>
                <w:szCs w:val="24"/>
              </w:rPr>
              <w:t>Neolítico</w:t>
            </w:r>
          </w:p>
        </w:tc>
      </w:tr>
    </w:tbl>
    <w:p w:rsidR="00BA264D" w:rsidRDefault="00BA264D" w:rsidP="009A2B55">
      <w:pPr>
        <w:pBdr>
          <w:bottom w:val="single" w:sz="12" w:space="1" w:color="auto"/>
        </w:pBdr>
        <w:spacing w:before="240" w:line="360" w:lineRule="auto"/>
        <w:jc w:val="both"/>
        <w:rPr>
          <w:rFonts w:cstheme="minorHAnsi"/>
          <w:sz w:val="24"/>
          <w:szCs w:val="24"/>
        </w:rPr>
      </w:pPr>
    </w:p>
    <w:p w:rsidR="00BA264D" w:rsidRDefault="00BA264D" w:rsidP="009A2B55">
      <w:pPr>
        <w:pBdr>
          <w:bottom w:val="single" w:sz="12" w:space="1" w:color="auto"/>
        </w:pBdr>
        <w:spacing w:before="24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BA264D" w:rsidTr="00BA264D">
        <w:tc>
          <w:tcPr>
            <w:tcW w:w="4415" w:type="dxa"/>
          </w:tcPr>
          <w:p w:rsidR="00BA264D" w:rsidRPr="00BA264D" w:rsidRDefault="00BA264D" w:rsidP="00BA264D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264D">
              <w:rPr>
                <w:rFonts w:cstheme="minorHAnsi"/>
                <w:b/>
                <w:sz w:val="24"/>
                <w:szCs w:val="24"/>
              </w:rPr>
              <w:lastRenderedPageBreak/>
              <w:t>PALEOLÍTICO</w:t>
            </w:r>
          </w:p>
        </w:tc>
        <w:tc>
          <w:tcPr>
            <w:tcW w:w="4415" w:type="dxa"/>
          </w:tcPr>
          <w:p w:rsidR="00BA264D" w:rsidRPr="00BA264D" w:rsidRDefault="00BA264D" w:rsidP="00BA264D">
            <w:pPr>
              <w:spacing w:before="24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264D">
              <w:rPr>
                <w:rFonts w:cstheme="minorHAnsi"/>
                <w:b/>
                <w:sz w:val="24"/>
                <w:szCs w:val="24"/>
              </w:rPr>
              <w:t>NEOLÍTICO</w:t>
            </w:r>
          </w:p>
        </w:tc>
      </w:tr>
      <w:tr w:rsidR="00BA264D" w:rsidTr="005D49DE">
        <w:tc>
          <w:tcPr>
            <w:tcW w:w="8830" w:type="dxa"/>
            <w:gridSpan w:val="2"/>
          </w:tcPr>
          <w:p w:rsidR="00BA264D" w:rsidRDefault="00BA264D" w:rsidP="009A2B55">
            <w:pPr>
              <w:spacing w:before="24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A264D" w:rsidTr="00704916">
        <w:tc>
          <w:tcPr>
            <w:tcW w:w="8830" w:type="dxa"/>
            <w:gridSpan w:val="2"/>
          </w:tcPr>
          <w:p w:rsidR="00BA264D" w:rsidRDefault="00BA264D" w:rsidP="009A2B55">
            <w:pPr>
              <w:spacing w:before="24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A264D" w:rsidTr="004734BD">
        <w:tc>
          <w:tcPr>
            <w:tcW w:w="8830" w:type="dxa"/>
            <w:gridSpan w:val="2"/>
          </w:tcPr>
          <w:p w:rsidR="00BA264D" w:rsidRDefault="00BA264D" w:rsidP="009A2B55">
            <w:pPr>
              <w:spacing w:before="24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9A2B55" w:rsidRPr="005C1458" w:rsidRDefault="009A2B55" w:rsidP="009A2B55">
      <w:pPr>
        <w:spacing w:before="240" w:line="360" w:lineRule="auto"/>
        <w:jc w:val="both"/>
        <w:rPr>
          <w:rFonts w:cstheme="minorHAnsi"/>
          <w:sz w:val="24"/>
          <w:szCs w:val="24"/>
        </w:rPr>
      </w:pPr>
    </w:p>
    <w:p w:rsidR="009A2B55" w:rsidRPr="00BA264D" w:rsidRDefault="009A2B55" w:rsidP="00D975E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BA264D">
        <w:rPr>
          <w:rFonts w:cstheme="minorHAnsi"/>
          <w:b/>
        </w:rPr>
        <w:t>Lee la siguiente fuente y responde las preguntas que se señalan a continuación.</w:t>
      </w:r>
    </w:p>
    <w:p w:rsidR="009A2B55" w:rsidRPr="00A4046C" w:rsidRDefault="00F346E9" w:rsidP="009A2B55">
      <w:pPr>
        <w:pStyle w:val="Prrafodelista"/>
        <w:ind w:left="360"/>
        <w:jc w:val="both"/>
        <w:rPr>
          <w:rFonts w:cstheme="minorHAnsi"/>
        </w:rPr>
      </w:pPr>
      <w:r>
        <w:rPr>
          <w:rFonts w:ascii="Times New Roman" w:hAnsi="Times New Roman" w:cstheme="minorHAnsi"/>
          <w:noProof/>
          <w:lang w:eastAsia="es-CL"/>
        </w:rPr>
        <mc:AlternateContent>
          <mc:Choice Requires="wps">
            <w:drawing>
              <wp:inline distT="0" distB="0" distL="0" distR="0">
                <wp:extent cx="3002915" cy="5796280"/>
                <wp:effectExtent l="0" t="0" r="0" b="0"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002915" cy="579628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5C83B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2B55" w:rsidRPr="00F346E9" w:rsidRDefault="009A2B55" w:rsidP="009A2B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spiraNar-Medium" w:hAnsi="AspiraNar-Medium" w:cs="AspiraNar-Medium"/>
                                <w:b/>
                                <w:sz w:val="24"/>
                                <w:szCs w:val="24"/>
                              </w:rPr>
                            </w:pPr>
                            <w:r w:rsidRPr="00F346E9">
                              <w:rPr>
                                <w:rFonts w:ascii="AspiraNar-Medium" w:hAnsi="AspiraNar-Medium" w:cs="AspiraNar-Medium"/>
                                <w:b/>
                                <w:sz w:val="24"/>
                                <w:szCs w:val="24"/>
                              </w:rPr>
                              <w:t>LA VIDA EN EL NEOLÍTICO</w:t>
                            </w:r>
                          </w:p>
                          <w:p w:rsidR="009A2B55" w:rsidRPr="00F346E9" w:rsidRDefault="009A2B55" w:rsidP="009A2B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MinionPro-Medium" w:hAnsi="MinionPro-Medium" w:cs="MinionPro-Medium"/>
                                <w:sz w:val="24"/>
                                <w:szCs w:val="24"/>
                              </w:rPr>
                            </w:pPr>
                          </w:p>
                          <w:p w:rsidR="009A2B55" w:rsidRPr="00F346E9" w:rsidRDefault="009A2B55" w:rsidP="009A2B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UnitSlabPro-Light" w:hAnsi="UnitSlabPro-Light" w:cs="UnitSlabPro-Light"/>
                                <w:szCs w:val="24"/>
                              </w:rPr>
                            </w:pPr>
                            <w:r w:rsidRPr="00F346E9">
                              <w:rPr>
                                <w:rFonts w:ascii="UnitSlabPro-Light" w:hAnsi="UnitSlabPro-Light" w:cs="UnitSlabPro-Light"/>
                                <w:szCs w:val="24"/>
                              </w:rPr>
                              <w:t>“Cada casa neolítica cultivaba y preparaba sus alimentos, elaboraba sus vasijas, ropas, herramientas y otros elementos. Las mujeres labraban las parcelas, molían y cocinaban los granos, hilaban, tejían y confeccionaban ropas, moldeaban y cocían los recipientes y preparaban adornos y artículos mágicos. Los hombres, por su parte, construían las chozas, cuidaban del ganado, cazaban y fabricaban las herramientas y armas necesarias. Además, cada aldea podía abastecerse a sí misma. Cultivaba sus alimentos y podía elaborar todo su equipamiento con los materiales que se conseguían localmente: piedra, hueso, madera y arcilla. Este autoabastecimiento potencial de la comunidad territorial y la falta de especialización laboral pueden señalarse como características del Neolítico”.</w:t>
                            </w:r>
                          </w:p>
                          <w:p w:rsidR="009A2B55" w:rsidRPr="00F346E9" w:rsidRDefault="009A2B55" w:rsidP="009A2B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MinionPro-Semibold" w:hAnsi="MinionPro-Semibold" w:cs="MinionPro-Semibold"/>
                                <w:sz w:val="18"/>
                                <w:szCs w:val="16"/>
                              </w:rPr>
                            </w:pPr>
                          </w:p>
                          <w:p w:rsidR="009A2B55" w:rsidRPr="00F346E9" w:rsidRDefault="009A2B55" w:rsidP="009A2B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MinionPro-Semibold" w:hAnsi="MinionPro-Semibold" w:cs="MinionPro-Semibold"/>
                                <w:sz w:val="18"/>
                                <w:szCs w:val="16"/>
                              </w:rPr>
                            </w:pPr>
                          </w:p>
                          <w:p w:rsidR="009A2B55" w:rsidRPr="001A79F2" w:rsidRDefault="009A2B55" w:rsidP="009A2B55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F346E9">
                              <w:rPr>
                                <w:rFonts w:ascii="UnitSlabPro-Light" w:hAnsi="UnitSlabPro-Light" w:cs="UnitSlabPro-Light"/>
                                <w:i/>
                                <w:sz w:val="20"/>
                                <w:szCs w:val="18"/>
                              </w:rPr>
                              <w:t xml:space="preserve">Adaptado de Gordon </w:t>
                            </w:r>
                            <w:proofErr w:type="spellStart"/>
                            <w:r w:rsidRPr="00F346E9">
                              <w:rPr>
                                <w:rFonts w:ascii="UnitSlabPro-Light" w:hAnsi="UnitSlabPro-Light" w:cs="UnitSlabPro-Light"/>
                                <w:i/>
                                <w:sz w:val="20"/>
                                <w:szCs w:val="18"/>
                              </w:rPr>
                              <w:t>Childe</w:t>
                            </w:r>
                            <w:proofErr w:type="spellEnd"/>
                            <w:r w:rsidRPr="00F346E9">
                              <w:rPr>
                                <w:rFonts w:ascii="UnitSlabPro-Light" w:hAnsi="UnitSlabPro-Light" w:cs="UnitSlabPro-Light"/>
                                <w:i/>
                                <w:sz w:val="20"/>
                                <w:szCs w:val="18"/>
                              </w:rPr>
                              <w:t xml:space="preserve">, V. (1985). </w:t>
                            </w:r>
                            <w:r w:rsidRPr="00F346E9">
                              <w:rPr>
                                <w:rFonts w:ascii="UnitSlabPro-LightIta" w:hAnsi="UnitSlabPro-LightIta" w:cs="UnitSlabPro-LightIta"/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¿Qué sucedió en la historia? </w:t>
                            </w:r>
                            <w:r w:rsidRPr="00F346E9">
                              <w:rPr>
                                <w:rFonts w:ascii="UnitSlabPro-Light" w:hAnsi="UnitSlabPro-Light" w:cs="UnitSlabPro-Light"/>
                                <w:i/>
                                <w:sz w:val="20"/>
                                <w:szCs w:val="18"/>
                              </w:rPr>
                              <w:t>Barcelona: Planeta Agostini</w:t>
                            </w:r>
                            <w:r w:rsidRPr="001A79F2">
                              <w:rPr>
                                <w:rFonts w:ascii="UnitSlabPro-Light" w:hAnsi="UnitSlabPro-Light" w:cs="UnitSlabPro-Light"/>
                                <w:i/>
                                <w:color w:val="FFFFFF" w:themeColor="background1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7" o:spid="_x0000_s1026" type="#_x0000_t186" style="width:236.45pt;height:456.4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" fillcolor="#1f497d [3215]" stroked="f" strokecolor="#5c83b4" strokeweight=".25pt">
                <v:textbox>
                  <w:txbxContent>
                    <w:p w:rsidR="009A2B55" w:rsidRPr="00F346E9" w:rsidRDefault="009A2B55" w:rsidP="009A2B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spiraNar-Medium" w:hAnsi="AspiraNar-Medium" w:cs="AspiraNar-Medium"/>
                          <w:b/>
                          <w:sz w:val="24"/>
                          <w:szCs w:val="24"/>
                        </w:rPr>
                      </w:pPr>
                      <w:r w:rsidRPr="00F346E9">
                        <w:rPr>
                          <w:rFonts w:ascii="AspiraNar-Medium" w:hAnsi="AspiraNar-Medium" w:cs="AspiraNar-Medium"/>
                          <w:b/>
                          <w:sz w:val="24"/>
                          <w:szCs w:val="24"/>
                        </w:rPr>
                        <w:t>LA VIDA EN EL NEOLÍTICO</w:t>
                      </w:r>
                    </w:p>
                    <w:p w:rsidR="009A2B55" w:rsidRPr="00F346E9" w:rsidRDefault="009A2B55" w:rsidP="009A2B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MinionPro-Medium" w:hAnsi="MinionPro-Medium" w:cs="MinionPro-Medium"/>
                          <w:sz w:val="24"/>
                          <w:szCs w:val="24"/>
                        </w:rPr>
                      </w:pPr>
                    </w:p>
                    <w:p w:rsidR="009A2B55" w:rsidRPr="00F346E9" w:rsidRDefault="009A2B55" w:rsidP="009A2B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UnitSlabPro-Light" w:hAnsi="UnitSlabPro-Light" w:cs="UnitSlabPro-Light"/>
                          <w:szCs w:val="24"/>
                        </w:rPr>
                      </w:pPr>
                      <w:r w:rsidRPr="00F346E9">
                        <w:rPr>
                          <w:rFonts w:ascii="UnitSlabPro-Light" w:hAnsi="UnitSlabPro-Light" w:cs="UnitSlabPro-Light"/>
                          <w:szCs w:val="24"/>
                        </w:rPr>
                        <w:t>“Cada casa neolítica cultivaba y preparaba sus alimentos, elaboraba sus vasijas, ropas, herramientas y otros elementos. Las mujeres labraban las parcelas, molían y cocinaban los granos, hilaban, tejían y confeccionaban ropas, moldeaban y cocían los recipientes y preparaban adornos y artículos mágicos. Los hombres, por su parte, construían las chozas, cuidaban del ganado, cazaban y fabricaban las herramientas y armas necesarias. Además, cada aldea podía abastecerse a sí misma. Cultivaba sus alimentos y podía elaborar todo su equipamiento con los materiales que se conseguían localmente: piedra, hueso, madera y arcilla. Este autoabastecimiento potencial de la comunidad territorial y la falta de especialización laboral pueden señalarse como características del Neolítico”.</w:t>
                      </w:r>
                    </w:p>
                    <w:p w:rsidR="009A2B55" w:rsidRPr="00F346E9" w:rsidRDefault="009A2B55" w:rsidP="009A2B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MinionPro-Semibold" w:hAnsi="MinionPro-Semibold" w:cs="MinionPro-Semibold"/>
                          <w:sz w:val="18"/>
                          <w:szCs w:val="16"/>
                        </w:rPr>
                      </w:pPr>
                    </w:p>
                    <w:p w:rsidR="009A2B55" w:rsidRPr="00F346E9" w:rsidRDefault="009A2B55" w:rsidP="009A2B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MinionPro-Semibold" w:hAnsi="MinionPro-Semibold" w:cs="MinionPro-Semibold"/>
                          <w:sz w:val="18"/>
                          <w:szCs w:val="16"/>
                        </w:rPr>
                      </w:pPr>
                    </w:p>
                    <w:p w:rsidR="009A2B55" w:rsidRPr="001A79F2" w:rsidRDefault="009A2B55" w:rsidP="009A2B55">
                      <w:pPr>
                        <w:jc w:val="right"/>
                        <w:rPr>
                          <w:i/>
                          <w:color w:val="FFFFFF" w:themeColor="background1"/>
                          <w:sz w:val="24"/>
                        </w:rPr>
                      </w:pPr>
                      <w:r w:rsidRPr="00F346E9">
                        <w:rPr>
                          <w:rFonts w:ascii="UnitSlabPro-Light" w:hAnsi="UnitSlabPro-Light" w:cs="UnitSlabPro-Light"/>
                          <w:i/>
                          <w:sz w:val="20"/>
                          <w:szCs w:val="18"/>
                        </w:rPr>
                        <w:t xml:space="preserve">Adaptado de Gordon </w:t>
                      </w:r>
                      <w:proofErr w:type="spellStart"/>
                      <w:r w:rsidRPr="00F346E9">
                        <w:rPr>
                          <w:rFonts w:ascii="UnitSlabPro-Light" w:hAnsi="UnitSlabPro-Light" w:cs="UnitSlabPro-Light"/>
                          <w:i/>
                          <w:sz w:val="20"/>
                          <w:szCs w:val="18"/>
                        </w:rPr>
                        <w:t>Childe</w:t>
                      </w:r>
                      <w:proofErr w:type="spellEnd"/>
                      <w:r w:rsidRPr="00F346E9">
                        <w:rPr>
                          <w:rFonts w:ascii="UnitSlabPro-Light" w:hAnsi="UnitSlabPro-Light" w:cs="UnitSlabPro-Light"/>
                          <w:i/>
                          <w:sz w:val="20"/>
                          <w:szCs w:val="18"/>
                        </w:rPr>
                        <w:t xml:space="preserve">, V. (1985). </w:t>
                      </w:r>
                      <w:r w:rsidRPr="00F346E9">
                        <w:rPr>
                          <w:rFonts w:ascii="UnitSlabPro-LightIta" w:hAnsi="UnitSlabPro-LightIta" w:cs="UnitSlabPro-LightIta"/>
                          <w:i/>
                          <w:iCs/>
                          <w:sz w:val="20"/>
                          <w:szCs w:val="18"/>
                        </w:rPr>
                        <w:t xml:space="preserve">¿Qué sucedió en la historia? </w:t>
                      </w:r>
                      <w:r w:rsidRPr="00F346E9">
                        <w:rPr>
                          <w:rFonts w:ascii="UnitSlabPro-Light" w:hAnsi="UnitSlabPro-Light" w:cs="UnitSlabPro-Light"/>
                          <w:i/>
                          <w:sz w:val="20"/>
                          <w:szCs w:val="18"/>
                        </w:rPr>
                        <w:t>Barcelona: Planeta Agostini</w:t>
                      </w:r>
                      <w:r w:rsidRPr="001A79F2">
                        <w:rPr>
                          <w:rFonts w:ascii="UnitSlabPro-Light" w:hAnsi="UnitSlabPro-Light" w:cs="UnitSlabPro-Light"/>
                          <w:i/>
                          <w:color w:val="FFFFFF" w:themeColor="background1"/>
                          <w:sz w:val="20"/>
                          <w:szCs w:val="1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2B55" w:rsidRDefault="009A2B55" w:rsidP="00D975E7">
      <w:pPr>
        <w:pStyle w:val="Prrafodelista"/>
        <w:numPr>
          <w:ilvl w:val="1"/>
          <w:numId w:val="5"/>
        </w:numPr>
        <w:spacing w:after="240" w:line="360" w:lineRule="auto"/>
        <w:jc w:val="both"/>
        <w:rPr>
          <w:rFonts w:cstheme="minorHAnsi"/>
        </w:rPr>
      </w:pPr>
      <w:r w:rsidRPr="001A79F2">
        <w:rPr>
          <w:rFonts w:cstheme="minorHAnsi"/>
        </w:rPr>
        <w:t>¿Qué características del período Neolítico mencionadas en el texto evidencian el modo de vida sedentario? Explica.</w:t>
      </w:r>
    </w:p>
    <w:p w:rsidR="009A2B55" w:rsidRPr="001A79F2" w:rsidRDefault="009A2B55" w:rsidP="00D975E7">
      <w:pPr>
        <w:pStyle w:val="Prrafodelista"/>
        <w:spacing w:line="360" w:lineRule="auto"/>
        <w:ind w:left="360"/>
        <w:jc w:val="both"/>
        <w:rPr>
          <w:rFonts w:cstheme="minorHAnsi"/>
        </w:rPr>
      </w:pPr>
      <w:r w:rsidRPr="001A79F2">
        <w:rPr>
          <w:rFonts w:cstheme="minorHAnsi"/>
        </w:rPr>
        <w:tab/>
        <w:t>____________________________________________________________________</w:t>
      </w:r>
      <w:r w:rsidRPr="001A79F2">
        <w:rPr>
          <w:rFonts w:cstheme="minorHAnsi"/>
        </w:rPr>
        <w:tab/>
        <w:t>____________________________________________________________________</w:t>
      </w:r>
    </w:p>
    <w:p w:rsidR="009A2B55" w:rsidRDefault="009A2B55" w:rsidP="00D975E7">
      <w:pPr>
        <w:pStyle w:val="Prrafodelista"/>
        <w:numPr>
          <w:ilvl w:val="1"/>
          <w:numId w:val="5"/>
        </w:numPr>
        <w:spacing w:after="240" w:line="360" w:lineRule="auto"/>
        <w:jc w:val="both"/>
        <w:rPr>
          <w:rFonts w:cstheme="minorHAnsi"/>
        </w:rPr>
      </w:pPr>
      <w:r w:rsidRPr="001A79F2">
        <w:rPr>
          <w:rFonts w:cstheme="minorHAnsi"/>
        </w:rPr>
        <w:t>Describe los roles que tenían los hombres y las mujeres durante el Neolít</w:t>
      </w:r>
      <w:r>
        <w:rPr>
          <w:rFonts w:cstheme="minorHAnsi"/>
        </w:rPr>
        <w:t>ico de acuerdo al texto leído.</w:t>
      </w:r>
    </w:p>
    <w:p w:rsidR="009A2B55" w:rsidRDefault="009A2B55" w:rsidP="00D975E7">
      <w:pPr>
        <w:pStyle w:val="Prrafodelista"/>
        <w:spacing w:after="0" w:line="360" w:lineRule="auto"/>
        <w:ind w:left="360"/>
        <w:jc w:val="both"/>
        <w:rPr>
          <w:rFonts w:cstheme="minorHAnsi"/>
        </w:rPr>
      </w:pPr>
      <w:r w:rsidRPr="001A79F2">
        <w:rPr>
          <w:rFonts w:cstheme="minorHAnsi"/>
        </w:rPr>
        <w:tab/>
        <w:t>____________________________________________________________________</w:t>
      </w:r>
      <w:r w:rsidRPr="001A79F2">
        <w:rPr>
          <w:rFonts w:cstheme="minorHAnsi"/>
        </w:rPr>
        <w:tab/>
        <w:t>____________________________________________________________________</w:t>
      </w:r>
    </w:p>
    <w:p w:rsidR="009A2B55" w:rsidRDefault="009A2B55" w:rsidP="00D975E7">
      <w:pPr>
        <w:pStyle w:val="Prrafodelista"/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ab/>
      </w:r>
      <w:r w:rsidRPr="001A79F2">
        <w:rPr>
          <w:rFonts w:cstheme="minorHAnsi"/>
        </w:rPr>
        <w:t>____________________________________________________________________</w:t>
      </w:r>
      <w:r w:rsidRPr="001A79F2">
        <w:rPr>
          <w:rFonts w:cstheme="minorHAnsi"/>
        </w:rPr>
        <w:tab/>
        <w:t>____________________________________________________________________</w:t>
      </w:r>
    </w:p>
    <w:p w:rsidR="009A2B55" w:rsidRDefault="009A2B55" w:rsidP="00D975E7">
      <w:pPr>
        <w:pStyle w:val="Prrafodelista"/>
        <w:numPr>
          <w:ilvl w:val="1"/>
          <w:numId w:val="5"/>
        </w:numPr>
        <w:spacing w:after="240" w:line="360" w:lineRule="auto"/>
        <w:jc w:val="both"/>
        <w:rPr>
          <w:rFonts w:cstheme="minorHAnsi"/>
        </w:rPr>
      </w:pPr>
      <w:r w:rsidRPr="001A79F2">
        <w:rPr>
          <w:rFonts w:cstheme="minorHAnsi"/>
        </w:rPr>
        <w:t xml:space="preserve">¿A qué refiere el autor </w:t>
      </w:r>
      <w:r>
        <w:rPr>
          <w:rFonts w:cstheme="minorHAnsi"/>
        </w:rPr>
        <w:t>cuando afirma que “cada aldea podía autoabastecerse a sí misma? Explica (3 puntos)</w:t>
      </w:r>
    </w:p>
    <w:p w:rsidR="009A2B55" w:rsidRPr="001A79F2" w:rsidRDefault="009A2B55" w:rsidP="00D975E7">
      <w:pPr>
        <w:pStyle w:val="Prrafodelista"/>
        <w:spacing w:line="360" w:lineRule="auto"/>
        <w:ind w:left="360"/>
        <w:jc w:val="both"/>
        <w:rPr>
          <w:rFonts w:cstheme="minorHAnsi"/>
        </w:rPr>
      </w:pPr>
      <w:r w:rsidRPr="001A79F2">
        <w:rPr>
          <w:rFonts w:cstheme="minorHAnsi"/>
        </w:rPr>
        <w:tab/>
        <w:t>____________________________________________________________________</w:t>
      </w:r>
      <w:r w:rsidRPr="001A79F2">
        <w:rPr>
          <w:rFonts w:cstheme="minorHAnsi"/>
        </w:rPr>
        <w:tab/>
        <w:t>____________________________________________________________________</w:t>
      </w:r>
    </w:p>
    <w:p w:rsidR="009A2B55" w:rsidRDefault="009A2B55" w:rsidP="00D975E7">
      <w:pPr>
        <w:pStyle w:val="Prrafodelista"/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ab/>
      </w:r>
      <w:r w:rsidRPr="001A79F2">
        <w:rPr>
          <w:rFonts w:cstheme="minorHAnsi"/>
        </w:rPr>
        <w:t>____________________________________________________________________</w:t>
      </w:r>
    </w:p>
    <w:p w:rsidR="00BA264D" w:rsidRDefault="00BA264D" w:rsidP="00D975E7">
      <w:pPr>
        <w:pStyle w:val="Prrafodelista"/>
        <w:spacing w:line="360" w:lineRule="auto"/>
        <w:ind w:left="360"/>
        <w:jc w:val="both"/>
        <w:rPr>
          <w:rFonts w:cstheme="minorHAnsi"/>
        </w:rPr>
      </w:pPr>
    </w:p>
    <w:p w:rsidR="00BA264D" w:rsidRDefault="00BA264D" w:rsidP="00D975E7">
      <w:pPr>
        <w:pStyle w:val="Prrafodelista"/>
        <w:spacing w:line="360" w:lineRule="auto"/>
        <w:ind w:left="360"/>
        <w:jc w:val="both"/>
        <w:rPr>
          <w:rFonts w:cstheme="minorHAnsi"/>
        </w:rPr>
      </w:pPr>
    </w:p>
    <w:p w:rsidR="00BA264D" w:rsidRPr="00BA264D" w:rsidRDefault="00D975E7" w:rsidP="00BA264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cstheme="minorHAnsi"/>
          <w:bCs/>
          <w:sz w:val="20"/>
          <w:szCs w:val="24"/>
        </w:rPr>
      </w:pPr>
      <w:r>
        <w:rPr>
          <w:rFonts w:cstheme="minorHAnsi"/>
        </w:rPr>
        <w:lastRenderedPageBreak/>
        <w:t>Realiza una línea de tiempo</w:t>
      </w:r>
      <w:r w:rsidR="00644A92">
        <w:rPr>
          <w:rFonts w:cstheme="minorHAnsi"/>
        </w:rPr>
        <w:t xml:space="preserve"> de la Prehistoria</w:t>
      </w:r>
      <w:r>
        <w:rPr>
          <w:rFonts w:cstheme="minorHAnsi"/>
        </w:rPr>
        <w:t xml:space="preserve"> en la cual aparezcan</w:t>
      </w:r>
      <w:r w:rsidR="00BA264D">
        <w:rPr>
          <w:rFonts w:cstheme="minorHAnsi"/>
        </w:rPr>
        <w:t xml:space="preserve"> los siguientes acontecimientos: </w:t>
      </w:r>
    </w:p>
    <w:p w:rsidR="00BA264D" w:rsidRDefault="00BA264D" w:rsidP="00BA264D">
      <w:pPr>
        <w:spacing w:after="0" w:line="360" w:lineRule="auto"/>
        <w:jc w:val="both"/>
        <w:rPr>
          <w:rFonts w:cstheme="minorHAnsi"/>
          <w:bCs/>
          <w:sz w:val="20"/>
          <w:szCs w:val="24"/>
        </w:rPr>
      </w:pPr>
    </w:p>
    <w:p w:rsidR="00BA264D" w:rsidRPr="00ED78CC" w:rsidRDefault="00BA264D" w:rsidP="00BA264D">
      <w:pPr>
        <w:numPr>
          <w:ilvl w:val="0"/>
          <w:numId w:val="6"/>
        </w:numPr>
        <w:spacing w:after="0"/>
        <w:jc w:val="both"/>
        <w:rPr>
          <w:rFonts w:cstheme="minorHAnsi"/>
          <w:bCs/>
          <w:sz w:val="20"/>
          <w:szCs w:val="24"/>
        </w:rPr>
      </w:pPr>
      <w:r w:rsidRPr="00ED78CC">
        <w:rPr>
          <w:rFonts w:cstheme="minorHAnsi"/>
          <w:bCs/>
          <w:sz w:val="20"/>
          <w:szCs w:val="24"/>
        </w:rPr>
        <w:t>Aparición del Homo Sapiens.</w:t>
      </w:r>
    </w:p>
    <w:p w:rsidR="00BA264D" w:rsidRPr="00ED78CC" w:rsidRDefault="00BA264D" w:rsidP="00BA264D">
      <w:pPr>
        <w:numPr>
          <w:ilvl w:val="0"/>
          <w:numId w:val="6"/>
        </w:numPr>
        <w:spacing w:after="0"/>
        <w:jc w:val="both"/>
        <w:rPr>
          <w:rFonts w:cstheme="minorHAnsi"/>
          <w:bCs/>
          <w:sz w:val="20"/>
          <w:szCs w:val="24"/>
        </w:rPr>
      </w:pPr>
      <w:r w:rsidRPr="00ED78CC">
        <w:rPr>
          <w:rFonts w:cstheme="minorHAnsi"/>
          <w:bCs/>
          <w:sz w:val="20"/>
          <w:szCs w:val="24"/>
        </w:rPr>
        <w:t>Primeros seres humanos en América.</w:t>
      </w:r>
    </w:p>
    <w:p w:rsidR="00BA264D" w:rsidRPr="00ED78CC" w:rsidRDefault="00BA264D" w:rsidP="00BA264D">
      <w:pPr>
        <w:numPr>
          <w:ilvl w:val="0"/>
          <w:numId w:val="6"/>
        </w:numPr>
        <w:spacing w:after="0"/>
        <w:jc w:val="both"/>
        <w:rPr>
          <w:rFonts w:cstheme="minorHAnsi"/>
          <w:bCs/>
          <w:sz w:val="20"/>
          <w:szCs w:val="24"/>
        </w:rPr>
      </w:pPr>
      <w:r w:rsidRPr="00ED78CC">
        <w:rPr>
          <w:rFonts w:cstheme="minorHAnsi"/>
          <w:bCs/>
          <w:sz w:val="20"/>
          <w:szCs w:val="24"/>
        </w:rPr>
        <w:t xml:space="preserve">Desarrollo de la Agricultura y la ganadería. </w:t>
      </w:r>
    </w:p>
    <w:p w:rsidR="00BA264D" w:rsidRPr="00ED78CC" w:rsidRDefault="00BA264D" w:rsidP="00BA264D">
      <w:pPr>
        <w:numPr>
          <w:ilvl w:val="0"/>
          <w:numId w:val="6"/>
        </w:numPr>
        <w:spacing w:after="0"/>
        <w:jc w:val="both"/>
        <w:rPr>
          <w:rFonts w:cstheme="minorHAnsi"/>
          <w:bCs/>
          <w:sz w:val="20"/>
          <w:szCs w:val="24"/>
        </w:rPr>
      </w:pPr>
      <w:r w:rsidRPr="00ED78CC">
        <w:rPr>
          <w:rFonts w:cstheme="minorHAnsi"/>
          <w:bCs/>
          <w:sz w:val="20"/>
          <w:szCs w:val="24"/>
        </w:rPr>
        <w:t>Aparición de las primeras cerámicas.</w:t>
      </w:r>
    </w:p>
    <w:p w:rsidR="00BA264D" w:rsidRPr="00ED78CC" w:rsidRDefault="00BA264D" w:rsidP="00BA264D">
      <w:pPr>
        <w:numPr>
          <w:ilvl w:val="0"/>
          <w:numId w:val="6"/>
        </w:numPr>
        <w:spacing w:after="0"/>
        <w:jc w:val="both"/>
        <w:rPr>
          <w:rFonts w:cstheme="minorHAnsi"/>
          <w:bCs/>
          <w:sz w:val="20"/>
          <w:szCs w:val="24"/>
        </w:rPr>
      </w:pPr>
      <w:r w:rsidRPr="00ED78CC">
        <w:rPr>
          <w:rFonts w:cstheme="minorHAnsi"/>
          <w:bCs/>
          <w:sz w:val="20"/>
          <w:szCs w:val="24"/>
        </w:rPr>
        <w:t>Primeros indicios de la actividad textil.</w:t>
      </w:r>
    </w:p>
    <w:p w:rsidR="00BA264D" w:rsidRPr="00ED78CC" w:rsidRDefault="00BA264D" w:rsidP="00BA264D">
      <w:pPr>
        <w:numPr>
          <w:ilvl w:val="0"/>
          <w:numId w:val="6"/>
        </w:numPr>
        <w:spacing w:after="0"/>
        <w:jc w:val="both"/>
        <w:rPr>
          <w:rFonts w:cstheme="minorHAnsi"/>
          <w:bCs/>
          <w:sz w:val="20"/>
          <w:szCs w:val="24"/>
        </w:rPr>
      </w:pPr>
      <w:r w:rsidRPr="00ED78CC">
        <w:rPr>
          <w:rFonts w:cstheme="minorHAnsi"/>
          <w:bCs/>
          <w:sz w:val="20"/>
          <w:szCs w:val="24"/>
        </w:rPr>
        <w:t>Aparición de la rueda.</w:t>
      </w:r>
    </w:p>
    <w:p w:rsidR="00BA264D" w:rsidRPr="00ED78CC" w:rsidRDefault="00BA264D" w:rsidP="00BA264D">
      <w:pPr>
        <w:numPr>
          <w:ilvl w:val="0"/>
          <w:numId w:val="6"/>
        </w:numPr>
        <w:spacing w:after="0"/>
        <w:jc w:val="both"/>
        <w:rPr>
          <w:rFonts w:cstheme="minorHAnsi"/>
          <w:bCs/>
          <w:sz w:val="20"/>
          <w:szCs w:val="24"/>
        </w:rPr>
      </w:pPr>
      <w:r w:rsidRPr="00ED78CC">
        <w:rPr>
          <w:rFonts w:cstheme="minorHAnsi"/>
          <w:bCs/>
          <w:sz w:val="20"/>
          <w:szCs w:val="24"/>
        </w:rPr>
        <w:t>Aparición de la metalurgia.</w:t>
      </w:r>
    </w:p>
    <w:p w:rsidR="00BA264D" w:rsidRDefault="00BA264D" w:rsidP="00BA264D">
      <w:pPr>
        <w:spacing w:after="0" w:line="360" w:lineRule="auto"/>
        <w:jc w:val="both"/>
        <w:rPr>
          <w:rFonts w:cstheme="minorHAnsi"/>
          <w:bCs/>
          <w:sz w:val="20"/>
          <w:szCs w:val="24"/>
        </w:rPr>
      </w:pPr>
    </w:p>
    <w:p w:rsidR="00BA264D" w:rsidRDefault="00BA264D" w:rsidP="00BA264D">
      <w:pPr>
        <w:spacing w:after="0" w:line="360" w:lineRule="auto"/>
        <w:jc w:val="both"/>
        <w:rPr>
          <w:rFonts w:cstheme="minorHAnsi"/>
          <w:bCs/>
          <w:sz w:val="20"/>
          <w:szCs w:val="24"/>
        </w:rPr>
      </w:pPr>
    </w:p>
    <w:p w:rsidR="00BA264D" w:rsidRPr="00BA264D" w:rsidRDefault="00BA264D" w:rsidP="00BA264D">
      <w:pPr>
        <w:spacing w:after="0" w:line="360" w:lineRule="auto"/>
        <w:jc w:val="both"/>
        <w:rPr>
          <w:rFonts w:cstheme="minorHAnsi"/>
          <w:bCs/>
          <w:sz w:val="20"/>
          <w:szCs w:val="24"/>
        </w:rPr>
        <w:sectPr w:rsidR="00BA264D" w:rsidRPr="00BA264D" w:rsidSect="00BA264D">
          <w:headerReference w:type="default" r:id="rId9"/>
          <w:footerReference w:type="default" r:id="rId10"/>
          <w:pgSz w:w="12242" w:h="18711" w:code="5"/>
          <w:pgMar w:top="1418" w:right="1701" w:bottom="1418" w:left="1701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86360</wp:posOffset>
                </wp:positionV>
                <wp:extent cx="2314575" cy="31432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64D" w:rsidRPr="00BA264D" w:rsidRDefault="00BA264D" w:rsidP="00BA26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Paleolítico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7" type="#_x0000_t202" style="position:absolute;left:0;text-align:left;margin-left:8.7pt;margin-top:6.8pt;width:182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" fillcolor="white [3201]" strokeweight=".5pt">
                <v:textbox>
                  <w:txbxContent>
                    <w:p w:rsidR="00BA264D" w:rsidRPr="00BA264D" w:rsidRDefault="00BA264D" w:rsidP="00BA264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Paleolítico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76835</wp:posOffset>
                </wp:positionV>
                <wp:extent cx="2333625" cy="33337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64D" w:rsidRPr="00BA264D" w:rsidRDefault="00BA264D" w:rsidP="00BA264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Neolítico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7" o:spid="_x0000_s1028" type="#_x0000_t202" style="position:absolute;left:0;text-align:left;margin-left:222.45pt;margin-top:6.05pt;width:183.75pt;height:2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" fillcolor="white [3201]" strokeweight=".5pt">
                <v:textbox>
                  <w:txbxContent>
                    <w:p w:rsidR="00BA264D" w:rsidRPr="00BA264D" w:rsidRDefault="00BA264D" w:rsidP="00BA264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Neolítico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07171A6" wp14:editId="5B21C7E5">
                <wp:simplePos x="0" y="0"/>
                <wp:positionH relativeFrom="column">
                  <wp:posOffset>0</wp:posOffset>
                </wp:positionH>
                <wp:positionV relativeFrom="paragraph">
                  <wp:posOffset>-212725</wp:posOffset>
                </wp:positionV>
                <wp:extent cx="5765165" cy="906780"/>
                <wp:effectExtent l="0" t="19050" r="45085" b="4572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165" cy="906780"/>
                        </a:xfrm>
                        <a:prstGeom prst="rightArrow">
                          <a:avLst>
                            <a:gd name="adj1" fmla="val 48176"/>
                            <a:gd name="adj2" fmla="val 620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E62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0;margin-top:-16.75pt;width:453.95pt;height:71.4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" adj="19492,5597"/>
            </w:pict>
          </mc:Fallback>
        </mc:AlternateContent>
      </w:r>
    </w:p>
    <w:p w:rsidR="00644A92" w:rsidRPr="00644A92" w:rsidRDefault="00644A92" w:rsidP="00482336">
      <w:pPr>
        <w:spacing w:after="0" w:line="240" w:lineRule="auto"/>
        <w:jc w:val="both"/>
        <w:rPr>
          <w:rFonts w:cstheme="minorHAnsi"/>
        </w:rPr>
      </w:pPr>
    </w:p>
    <w:sectPr w:rsidR="00644A92" w:rsidRPr="00644A92" w:rsidSect="00BA264D">
      <w:type w:val="continuous"/>
      <w:pgSz w:w="12240" w:h="20160" w:code="5"/>
      <w:pgMar w:top="1417" w:right="1701" w:bottom="1417" w:left="1701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695" w:rsidRDefault="00111695" w:rsidP="008F62F4">
      <w:pPr>
        <w:spacing w:after="0" w:line="240" w:lineRule="auto"/>
      </w:pPr>
      <w:r>
        <w:separator/>
      </w:r>
    </w:p>
  </w:endnote>
  <w:endnote w:type="continuationSeparator" w:id="0">
    <w:p w:rsidR="00111695" w:rsidRDefault="00111695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piraNar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Medium">
    <w:altName w:val="Times New Roman"/>
    <w:panose1 w:val="00000000000000000000"/>
    <w:charset w:val="00"/>
    <w:family w:val="roman"/>
    <w:notTrueType/>
    <w:pitch w:val="default"/>
  </w:font>
  <w:font w:name="UnitSlabPro-Light">
    <w:altName w:val="Times New Roman"/>
    <w:panose1 w:val="00000000000000000000"/>
    <w:charset w:val="00"/>
    <w:family w:val="roman"/>
    <w:notTrueType/>
    <w:pitch w:val="default"/>
  </w:font>
  <w:font w:name="MinionPro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tSlabPro-LightIt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1B" w:rsidRPr="00CA761B" w:rsidRDefault="00CA761B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CA761B" w:rsidRPr="00CA761B" w:rsidRDefault="00111695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695" w:rsidRDefault="00111695" w:rsidP="008F62F4">
      <w:pPr>
        <w:spacing w:after="0" w:line="240" w:lineRule="auto"/>
      </w:pPr>
      <w:r>
        <w:separator/>
      </w:r>
    </w:p>
  </w:footnote>
  <w:footnote w:type="continuationSeparator" w:id="0">
    <w:p w:rsidR="00111695" w:rsidRDefault="00111695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2F4" w:rsidRPr="00DB321F" w:rsidRDefault="008F62F4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8F62F4" w:rsidRDefault="008F62F4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8F62F4" w:rsidRDefault="008F62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5202260"/>
    <w:multiLevelType w:val="hybridMultilevel"/>
    <w:tmpl w:val="9F90067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4"/>
    <w:rsid w:val="00012D36"/>
    <w:rsid w:val="00111695"/>
    <w:rsid w:val="003867C9"/>
    <w:rsid w:val="003D6BBB"/>
    <w:rsid w:val="00462434"/>
    <w:rsid w:val="00482336"/>
    <w:rsid w:val="004E5AFC"/>
    <w:rsid w:val="004F4B35"/>
    <w:rsid w:val="00531C4A"/>
    <w:rsid w:val="005C1458"/>
    <w:rsid w:val="00644A92"/>
    <w:rsid w:val="006B5CB3"/>
    <w:rsid w:val="00712A59"/>
    <w:rsid w:val="008F62F4"/>
    <w:rsid w:val="009A2B55"/>
    <w:rsid w:val="00B66897"/>
    <w:rsid w:val="00BA264D"/>
    <w:rsid w:val="00C410DB"/>
    <w:rsid w:val="00CA65C4"/>
    <w:rsid w:val="00CA761B"/>
    <w:rsid w:val="00D975E7"/>
    <w:rsid w:val="00DF7551"/>
    <w:rsid w:val="00ED5BFE"/>
    <w:rsid w:val="00ED78CC"/>
    <w:rsid w:val="00F346E9"/>
    <w:rsid w:val="00F34724"/>
    <w:rsid w:val="00F87D6C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D1415-C815-42B2-81AF-28DC86F0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4</cp:revision>
  <cp:lastPrinted>2020-03-29T14:10:00Z</cp:lastPrinted>
  <dcterms:created xsi:type="dcterms:W3CDTF">2020-03-28T23:31:00Z</dcterms:created>
  <dcterms:modified xsi:type="dcterms:W3CDTF">2020-03-29T14:11:00Z</dcterms:modified>
</cp:coreProperties>
</file>