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47A6E" w14:textId="77777777" w:rsidR="008E25FC" w:rsidRPr="00D22153" w:rsidRDefault="008E25FC">
      <w:bookmarkStart w:id="0" w:name="_GoBack"/>
      <w:bookmarkEnd w:id="0"/>
    </w:p>
    <w:p w14:paraId="21E9D728" w14:textId="4E400165" w:rsidR="008E25FC" w:rsidRPr="00D22153" w:rsidRDefault="00D22153" w:rsidP="00D22153">
      <w:pPr>
        <w:shd w:val="clear" w:color="auto" w:fill="FFFFFF"/>
        <w:spacing w:line="240" w:lineRule="auto"/>
        <w:jc w:val="center"/>
        <w:rPr>
          <w:rFonts w:ascii="Arial" w:eastAsia="Times New Roman" w:hAnsi="Arial" w:cs="Arial"/>
          <w:b/>
          <w:bCs/>
          <w:sz w:val="24"/>
          <w:szCs w:val="24"/>
          <w:u w:val="single"/>
          <w:lang w:val="es-ES" w:eastAsia="es-CL"/>
        </w:rPr>
      </w:pPr>
      <w:r w:rsidRPr="00D22153">
        <w:rPr>
          <w:rFonts w:ascii="Arial" w:eastAsia="Times New Roman" w:hAnsi="Arial" w:cs="Arial"/>
          <w:b/>
          <w:bCs/>
          <w:sz w:val="24"/>
          <w:szCs w:val="24"/>
          <w:u w:val="single"/>
          <w:lang w:val="es-ES" w:eastAsia="es-CL"/>
        </w:rPr>
        <w:t>GUIA DE CIENCIAS NATURALES</w:t>
      </w:r>
      <w:r>
        <w:rPr>
          <w:rFonts w:ascii="Arial" w:eastAsia="Times New Roman" w:hAnsi="Arial" w:cs="Arial"/>
          <w:b/>
          <w:bCs/>
          <w:sz w:val="24"/>
          <w:szCs w:val="24"/>
          <w:u w:val="single"/>
          <w:lang w:val="es-ES" w:eastAsia="es-CL"/>
        </w:rPr>
        <w:t xml:space="preserve"> 7°A</w:t>
      </w:r>
    </w:p>
    <w:p w14:paraId="126C68DA" w14:textId="77777777" w:rsidR="00D22153" w:rsidRPr="00D22153" w:rsidRDefault="00D22153" w:rsidP="008E25FC">
      <w:pPr>
        <w:shd w:val="clear" w:color="auto" w:fill="FFFFFF"/>
        <w:spacing w:line="240" w:lineRule="auto"/>
        <w:rPr>
          <w:rFonts w:ascii="Arial" w:eastAsia="Times New Roman" w:hAnsi="Arial" w:cs="Arial"/>
          <w:sz w:val="23"/>
          <w:szCs w:val="23"/>
          <w:lang w:val="es-ES" w:eastAsia="es-CL"/>
        </w:rPr>
      </w:pPr>
    </w:p>
    <w:tbl>
      <w:tblPr>
        <w:tblpPr w:leftFromText="141" w:rightFromText="141" w:vertAnchor="text" w:horzAnchor="margin" w:tblpY="-6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22153" w:rsidRPr="00D22153" w14:paraId="4B19C978" w14:textId="77777777" w:rsidTr="00D22153">
        <w:trPr>
          <w:trHeight w:val="819"/>
        </w:trPr>
        <w:tc>
          <w:tcPr>
            <w:tcW w:w="10627" w:type="dxa"/>
            <w:tcBorders>
              <w:top w:val="single" w:sz="4" w:space="0" w:color="auto"/>
              <w:left w:val="single" w:sz="4" w:space="0" w:color="auto"/>
              <w:bottom w:val="single" w:sz="4" w:space="0" w:color="auto"/>
              <w:right w:val="single" w:sz="4" w:space="0" w:color="auto"/>
            </w:tcBorders>
            <w:hideMark/>
          </w:tcPr>
          <w:p w14:paraId="2B2173E5" w14:textId="77777777" w:rsidR="00D22153" w:rsidRDefault="00D22153" w:rsidP="008E25FC">
            <w:pPr>
              <w:spacing w:after="0" w:line="240" w:lineRule="auto"/>
              <w:jc w:val="both"/>
              <w:rPr>
                <w:rFonts w:ascii="Arial" w:eastAsia="Times New Roman" w:hAnsi="Arial" w:cs="Arial"/>
                <w:b/>
                <w:sz w:val="23"/>
                <w:szCs w:val="23"/>
                <w:lang w:eastAsia="es-CL"/>
              </w:rPr>
            </w:pPr>
            <w:r w:rsidRPr="00D22153">
              <w:rPr>
                <w:rFonts w:ascii="Arial" w:eastAsia="Times New Roman" w:hAnsi="Arial" w:cs="Arial"/>
                <w:b/>
                <w:sz w:val="23"/>
                <w:szCs w:val="23"/>
                <w:lang w:eastAsia="es-CL"/>
              </w:rPr>
              <w:t>Alumno(a):</w:t>
            </w:r>
          </w:p>
          <w:p w14:paraId="077914A6" w14:textId="1C5381FD" w:rsidR="00D22153" w:rsidRPr="00D22153" w:rsidRDefault="00D22153" w:rsidP="008E25FC">
            <w:pPr>
              <w:spacing w:after="0" w:line="240" w:lineRule="auto"/>
              <w:jc w:val="both"/>
              <w:rPr>
                <w:rFonts w:ascii="Arial" w:eastAsia="Times New Roman" w:hAnsi="Arial" w:cs="Arial"/>
                <w:sz w:val="23"/>
                <w:szCs w:val="23"/>
                <w:lang w:eastAsia="es-CL"/>
              </w:rPr>
            </w:pPr>
            <w:r>
              <w:rPr>
                <w:rFonts w:ascii="Arial" w:eastAsia="Times New Roman" w:hAnsi="Arial" w:cs="Arial"/>
                <w:b/>
                <w:sz w:val="23"/>
                <w:szCs w:val="23"/>
                <w:lang w:eastAsia="es-CL"/>
              </w:rPr>
              <w:t>FECHA:                                                                                     CURSO:</w:t>
            </w:r>
          </w:p>
        </w:tc>
      </w:tr>
    </w:tbl>
    <w:p w14:paraId="3752DE08"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sz w:val="23"/>
          <w:szCs w:val="23"/>
          <w:u w:val="single"/>
          <w:lang w:val="es-ES" w:eastAsia="es-CL"/>
        </w:rPr>
        <w:t>Unidad:</w:t>
      </w:r>
      <w:r w:rsidRPr="00D22153">
        <w:rPr>
          <w:rFonts w:ascii="Arial" w:eastAsia="Times New Roman" w:hAnsi="Arial" w:cs="Arial"/>
          <w:sz w:val="23"/>
          <w:szCs w:val="23"/>
          <w:lang w:val="es-ES" w:eastAsia="es-CL"/>
        </w:rPr>
        <w:t xml:space="preserve"> </w:t>
      </w:r>
      <w:r w:rsidRPr="00D22153">
        <w:rPr>
          <w:rFonts w:ascii="Arial" w:eastAsia="Times New Roman" w:hAnsi="Arial" w:cs="Arial"/>
          <w:sz w:val="20"/>
          <w:szCs w:val="20"/>
          <w:lang w:val="es-ES" w:eastAsia="es-CL"/>
        </w:rPr>
        <w:t>Materia y sus transformaciones: Modelos atómicos y gases ideales</w:t>
      </w:r>
    </w:p>
    <w:p w14:paraId="011C9FCB"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sz w:val="23"/>
          <w:szCs w:val="23"/>
          <w:u w:val="single"/>
          <w:lang w:val="es-ES" w:eastAsia="es-CL"/>
        </w:rPr>
        <w:t>Aprendizajes esperados:</w:t>
      </w:r>
    </w:p>
    <w:p w14:paraId="422ADBC7"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0"/>
          <w:szCs w:val="20"/>
          <w:lang w:val="es-ES" w:eastAsia="es-CL"/>
        </w:rPr>
        <w:t>1. Identificar las características y propiedades de los gases</w:t>
      </w:r>
    </w:p>
    <w:p w14:paraId="013E4182" w14:textId="4AAE913D" w:rsidR="008E25FC" w:rsidRDefault="008E25FC" w:rsidP="008E25FC">
      <w:pPr>
        <w:shd w:val="clear" w:color="auto" w:fill="FFFFFF"/>
        <w:autoSpaceDE w:val="0"/>
        <w:autoSpaceDN w:val="0"/>
        <w:adjustRightInd w:val="0"/>
        <w:spacing w:after="0" w:line="240" w:lineRule="auto"/>
        <w:rPr>
          <w:rFonts w:ascii="Arial" w:eastAsia="Times New Roman" w:hAnsi="Arial" w:cs="Arial"/>
          <w:sz w:val="20"/>
          <w:szCs w:val="20"/>
          <w:lang w:val="es-ES" w:eastAsia="es-CL"/>
        </w:rPr>
      </w:pPr>
      <w:r w:rsidRPr="00D22153">
        <w:rPr>
          <w:rFonts w:ascii="Arial" w:eastAsia="Times New Roman" w:hAnsi="Arial" w:cs="Arial"/>
          <w:sz w:val="20"/>
          <w:szCs w:val="20"/>
          <w:lang w:val="es-ES" w:eastAsia="es-CL"/>
        </w:rPr>
        <w:t>2.  Establecer relaciones entre presión, volumen y temperatura, según la ley de Boyle, Gay-Lussac.</w:t>
      </w:r>
    </w:p>
    <w:p w14:paraId="2606B232" w14:textId="77777777" w:rsidR="00D22153" w:rsidRP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4C63B97F" w14:textId="0CB78562" w:rsidR="008E25FC" w:rsidRPr="00D22153" w:rsidRDefault="008E25FC" w:rsidP="00D22153">
      <w:pPr>
        <w:shd w:val="clear" w:color="auto" w:fill="FFFFFF"/>
        <w:autoSpaceDE w:val="0"/>
        <w:autoSpaceDN w:val="0"/>
        <w:adjustRightInd w:val="0"/>
        <w:spacing w:after="0" w:line="240" w:lineRule="auto"/>
        <w:jc w:val="center"/>
        <w:rPr>
          <w:rFonts w:ascii="Arial" w:eastAsia="Times New Roman" w:hAnsi="Arial" w:cs="Arial"/>
          <w:bCs/>
          <w:sz w:val="28"/>
          <w:szCs w:val="28"/>
          <w:lang w:val="es-ES" w:eastAsia="es-CL"/>
        </w:rPr>
      </w:pPr>
      <w:r w:rsidRPr="00D22153">
        <w:rPr>
          <w:rFonts w:ascii="Arial" w:eastAsia="Times New Roman" w:hAnsi="Arial" w:cs="Arial"/>
          <w:bCs/>
          <w:sz w:val="28"/>
          <w:szCs w:val="28"/>
          <w:u w:val="single"/>
          <w:lang w:val="es-ES" w:eastAsia="es-CL"/>
        </w:rPr>
        <w:t>Instrucciones:</w:t>
      </w:r>
      <w:r w:rsidRPr="00D22153">
        <w:rPr>
          <w:rFonts w:ascii="Arial" w:eastAsia="Times New Roman" w:hAnsi="Arial" w:cs="Arial"/>
          <w:bCs/>
          <w:sz w:val="28"/>
          <w:szCs w:val="28"/>
          <w:lang w:val="es-ES" w:eastAsia="es-CL"/>
        </w:rPr>
        <w:t xml:space="preserve"> Pega la guía en tu cuaderno y léela en silencio, extrae las ideas principales, anótalas en tu cuaderno, contesta las preguntas en tu guía</w:t>
      </w:r>
      <w:r w:rsidR="00D22153" w:rsidRPr="00D22153">
        <w:rPr>
          <w:rFonts w:ascii="Arial" w:eastAsia="Times New Roman" w:hAnsi="Arial" w:cs="Arial"/>
          <w:bCs/>
          <w:sz w:val="28"/>
          <w:szCs w:val="28"/>
          <w:lang w:val="es-ES" w:eastAsia="es-CL"/>
        </w:rPr>
        <w:t>.</w:t>
      </w:r>
    </w:p>
    <w:p w14:paraId="57755B19" w14:textId="77777777" w:rsidR="00D22153" w:rsidRP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5008E93C" w14:textId="7200C03B" w:rsidR="008E25FC" w:rsidRDefault="008E25FC" w:rsidP="008E25FC">
      <w:pPr>
        <w:shd w:val="clear" w:color="auto" w:fill="FFFFFF"/>
        <w:spacing w:after="0" w:line="240" w:lineRule="auto"/>
        <w:jc w:val="center"/>
        <w:rPr>
          <w:rFonts w:ascii="Arial" w:eastAsia="Times New Roman" w:hAnsi="Arial" w:cs="Arial"/>
          <w:b/>
          <w:sz w:val="23"/>
          <w:szCs w:val="23"/>
          <w:u w:val="single"/>
          <w:lang w:val="es-ES" w:eastAsia="es-CL"/>
        </w:rPr>
      </w:pPr>
      <w:r w:rsidRPr="00D22153">
        <w:rPr>
          <w:rFonts w:ascii="Arial" w:eastAsia="Times New Roman" w:hAnsi="Arial" w:cs="Arial"/>
          <w:b/>
          <w:sz w:val="23"/>
          <w:szCs w:val="23"/>
          <w:u w:val="single"/>
          <w:lang w:val="es-ES" w:eastAsia="es-CL"/>
        </w:rPr>
        <w:t>GUIA DE APOYO</w:t>
      </w:r>
      <w:r w:rsidR="00D22153">
        <w:rPr>
          <w:rFonts w:ascii="Arial" w:eastAsia="Times New Roman" w:hAnsi="Arial" w:cs="Arial"/>
          <w:b/>
          <w:sz w:val="23"/>
          <w:szCs w:val="23"/>
          <w:u w:val="single"/>
          <w:lang w:val="es-ES" w:eastAsia="es-CL"/>
        </w:rPr>
        <w:t xml:space="preserve">: </w:t>
      </w:r>
      <w:r w:rsidRPr="00D22153">
        <w:rPr>
          <w:rFonts w:ascii="Arial" w:eastAsia="Times New Roman" w:hAnsi="Arial" w:cs="Arial"/>
          <w:b/>
          <w:sz w:val="23"/>
          <w:szCs w:val="23"/>
          <w:u w:val="single"/>
          <w:lang w:val="es-ES" w:eastAsia="es-CL"/>
        </w:rPr>
        <w:t>Gases y Leyes de los gases</w:t>
      </w:r>
    </w:p>
    <w:p w14:paraId="1B6876EB" w14:textId="77777777" w:rsidR="00D22153" w:rsidRPr="00D22153" w:rsidRDefault="00D22153" w:rsidP="008E25FC">
      <w:pPr>
        <w:shd w:val="clear" w:color="auto" w:fill="FFFFFF"/>
        <w:spacing w:after="0" w:line="240" w:lineRule="auto"/>
        <w:jc w:val="center"/>
        <w:rPr>
          <w:rFonts w:ascii="Arial" w:eastAsia="Times New Roman" w:hAnsi="Arial" w:cs="Arial"/>
          <w:sz w:val="23"/>
          <w:szCs w:val="23"/>
          <w:lang w:val="es-ES" w:eastAsia="es-CL"/>
        </w:rPr>
      </w:pPr>
    </w:p>
    <w:p w14:paraId="00E88110" w14:textId="77777777" w:rsidR="008E25FC" w:rsidRPr="00D22153" w:rsidRDefault="008E25FC" w:rsidP="008E25FC">
      <w:pPr>
        <w:shd w:val="clear" w:color="auto" w:fill="FFFFFF"/>
        <w:autoSpaceDE w:val="0"/>
        <w:autoSpaceDN w:val="0"/>
        <w:adjustRightInd w:val="0"/>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El estado gaseoso se caracteriza por la carencia de forma y de volumen de la materia que lo posee, tendiendo a llenar por completo el volumen del recipiente que la contiene. El estado gaseoso es un estado expandido y compresible de la materia precisándose para expresar una cierta cantidad de gas por su volumen, además, la temperatura a la que se ha medido y la presión que soporta. Se llama leyes de los gases a una serie de expresiones matemáticas, halladas experimentalmente, que relacionan entre sí el volumen, la presión y la temperatura de una determinada masa de gas. Los gases, entre ellos el aire, pueden experimentar cambios significativos de volumen (V) cuando son sometidos a cambios de presión (P) y temperatura (T). Esta cualidad los distingue claramente de sólidos y líquidos, los que son básicamente incompresibles, aun cuando sufren discretos aumentos de volumen cuando se los calienta. Las ecuaciones que representan las relaciones entre estas variables se conocen como leyes de los gases y son el fruto del incansable trabajo experimental de los siglos 17, 18 y 19.</w:t>
      </w:r>
    </w:p>
    <w:p w14:paraId="72ABE341"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473A2768"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u w:val="single"/>
          <w:lang w:val="es-ES" w:eastAsia="es-CL"/>
        </w:rPr>
        <w:t>Ley de Boyle: Relación presión-volumen</w:t>
      </w:r>
    </w:p>
    <w:p w14:paraId="1D068A4A" w14:textId="77777777" w:rsidR="008E25FC" w:rsidRPr="00D22153" w:rsidRDefault="008E25FC" w:rsidP="008E25FC">
      <w:pPr>
        <w:shd w:val="clear" w:color="auto" w:fill="FFFFFF"/>
        <w:spacing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En el siglo XVII, el químico y fisiólogo británico Robert Boyle (1627-1691) desarrolló diversos estudios para establecer la relación entre el volumen y la presión de un gas. </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0"/>
      </w:tblGrid>
      <w:tr w:rsidR="00D22153" w:rsidRPr="00D22153" w14:paraId="262B2C81" w14:textId="77777777" w:rsidTr="00D22153">
        <w:tc>
          <w:tcPr>
            <w:tcW w:w="10910" w:type="dxa"/>
            <w:tcBorders>
              <w:top w:val="single" w:sz="4" w:space="0" w:color="000000"/>
              <w:left w:val="single" w:sz="4" w:space="0" w:color="000000"/>
              <w:bottom w:val="single" w:sz="4" w:space="0" w:color="000000"/>
              <w:right w:val="single" w:sz="4" w:space="0" w:color="000000"/>
            </w:tcBorders>
            <w:hideMark/>
          </w:tcPr>
          <w:p w14:paraId="1EF3F3A1" w14:textId="77777777" w:rsidR="008E25FC" w:rsidRPr="00D22153" w:rsidRDefault="008E25FC" w:rsidP="008E25FC">
            <w:pPr>
              <w:autoSpaceDE w:val="0"/>
              <w:autoSpaceDN w:val="0"/>
              <w:adjustRightInd w:val="0"/>
              <w:spacing w:after="0" w:line="240" w:lineRule="auto"/>
              <w:jc w:val="both"/>
              <w:rPr>
                <w:rFonts w:ascii="Arial" w:eastAsia="Times New Roman" w:hAnsi="Arial" w:cs="Arial"/>
                <w:sz w:val="23"/>
                <w:szCs w:val="23"/>
                <w:lang w:eastAsia="es-CL"/>
              </w:rPr>
            </w:pPr>
            <w:r w:rsidRPr="00D22153">
              <w:rPr>
                <w:rFonts w:ascii="Arial" w:eastAsia="Times New Roman" w:hAnsi="Arial" w:cs="Arial"/>
                <w:b/>
                <w:bCs/>
                <w:sz w:val="23"/>
                <w:szCs w:val="23"/>
                <w:lang w:eastAsia="es-CL"/>
              </w:rPr>
              <w:t>EDMOND MARIOTTE Y LA LEY DE LA COMPRESIBILIDAD</w:t>
            </w:r>
          </w:p>
          <w:p w14:paraId="0FD62A8D" w14:textId="77777777" w:rsidR="008E25FC" w:rsidRPr="00D22153" w:rsidRDefault="008E25FC" w:rsidP="008E25FC">
            <w:pPr>
              <w:autoSpaceDE w:val="0"/>
              <w:autoSpaceDN w:val="0"/>
              <w:adjustRightInd w:val="0"/>
              <w:spacing w:after="0" w:line="240" w:lineRule="auto"/>
              <w:jc w:val="both"/>
              <w:rPr>
                <w:rFonts w:ascii="Arial" w:eastAsia="Times New Roman" w:hAnsi="Arial" w:cs="Arial"/>
                <w:sz w:val="23"/>
                <w:szCs w:val="23"/>
                <w:lang w:eastAsia="es-CL"/>
              </w:rPr>
            </w:pPr>
            <w:r w:rsidRPr="00D22153">
              <w:rPr>
                <w:rFonts w:ascii="Arial" w:eastAsia="Times New Roman" w:hAnsi="Arial" w:cs="Arial"/>
                <w:bCs/>
                <w:sz w:val="23"/>
                <w:szCs w:val="23"/>
                <w:lang w:eastAsia="es-CL"/>
              </w:rPr>
              <w:t xml:space="preserve">Físico y sacerdote francés (1620-1684) es considerado como uno de los fundadores de la física experimental. En 1676 estableció en su tratado </w:t>
            </w:r>
            <w:r w:rsidRPr="00D22153">
              <w:rPr>
                <w:rFonts w:ascii="Arial" w:eastAsia="Times New Roman" w:hAnsi="Arial" w:cs="Arial"/>
                <w:bCs/>
                <w:i/>
                <w:iCs/>
                <w:sz w:val="23"/>
                <w:szCs w:val="23"/>
                <w:lang w:eastAsia="es-CL"/>
              </w:rPr>
              <w:t xml:space="preserve">De la naturaleza del aire </w:t>
            </w:r>
            <w:r w:rsidRPr="00D22153">
              <w:rPr>
                <w:rFonts w:ascii="Arial" w:eastAsia="Times New Roman" w:hAnsi="Arial" w:cs="Arial"/>
                <w:bCs/>
                <w:sz w:val="23"/>
                <w:szCs w:val="23"/>
                <w:lang w:eastAsia="es-CL"/>
              </w:rPr>
              <w:t xml:space="preserve">la ley de la compresibilidad, que ya había descubierto Boyle en Inglaterra (ley de Boyle-Mariotte). En 1679 observó el aumento del volumen del agua al congelarse. En 1681 escribió un </w:t>
            </w:r>
            <w:r w:rsidRPr="00D22153">
              <w:rPr>
                <w:rFonts w:ascii="Arial" w:eastAsia="Times New Roman" w:hAnsi="Arial" w:cs="Arial"/>
                <w:bCs/>
                <w:i/>
                <w:iCs/>
                <w:sz w:val="23"/>
                <w:szCs w:val="23"/>
                <w:lang w:eastAsia="es-CL"/>
              </w:rPr>
              <w:t>Ensayo sobre</w:t>
            </w:r>
            <w:r w:rsidRPr="00D22153">
              <w:rPr>
                <w:rFonts w:ascii="Arial" w:eastAsia="Times New Roman" w:hAnsi="Arial" w:cs="Arial"/>
                <w:bCs/>
                <w:sz w:val="23"/>
                <w:szCs w:val="23"/>
                <w:lang w:eastAsia="es-CL"/>
              </w:rPr>
              <w:t xml:space="preserve"> </w:t>
            </w:r>
            <w:r w:rsidRPr="00D22153">
              <w:rPr>
                <w:rFonts w:ascii="Arial" w:eastAsia="Times New Roman" w:hAnsi="Arial" w:cs="Arial"/>
                <w:bCs/>
                <w:i/>
                <w:iCs/>
                <w:sz w:val="23"/>
                <w:szCs w:val="23"/>
                <w:lang w:eastAsia="es-CL"/>
              </w:rPr>
              <w:t>la naturaleza de los colores</w:t>
            </w:r>
            <w:r w:rsidRPr="00D22153">
              <w:rPr>
                <w:rFonts w:ascii="Arial" w:eastAsia="Times New Roman" w:hAnsi="Arial" w:cs="Arial"/>
                <w:bCs/>
                <w:sz w:val="23"/>
                <w:szCs w:val="23"/>
                <w:lang w:eastAsia="es-CL"/>
              </w:rPr>
              <w:t xml:space="preserve">, donde da una teoría de los halos. En 1886 se publicó su obra </w:t>
            </w:r>
            <w:r w:rsidRPr="00D22153">
              <w:rPr>
                <w:rFonts w:ascii="Arial" w:eastAsia="Times New Roman" w:hAnsi="Arial" w:cs="Arial"/>
                <w:bCs/>
                <w:i/>
                <w:iCs/>
                <w:sz w:val="23"/>
                <w:szCs w:val="23"/>
                <w:lang w:eastAsia="es-CL"/>
              </w:rPr>
              <w:t>Tratado del movimiento de las aguas y de otros cuerpos fluidos</w:t>
            </w:r>
            <w:r w:rsidRPr="00D22153">
              <w:rPr>
                <w:rFonts w:ascii="Arial" w:eastAsia="Times New Roman" w:hAnsi="Arial" w:cs="Arial"/>
                <w:bCs/>
                <w:sz w:val="23"/>
                <w:szCs w:val="23"/>
                <w:lang w:eastAsia="es-CL"/>
              </w:rPr>
              <w:t>, donde investiga los principios de la hidrodinámica y verifica la ley de Torricelli sobre el derrame de los líquidos.</w:t>
            </w:r>
          </w:p>
        </w:tc>
      </w:tr>
    </w:tbl>
    <w:p w14:paraId="61571D10"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6602E499" w14:textId="2C7FB1D7" w:rsidR="008E25FC"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Boyle demostró que </w:t>
      </w:r>
      <w:r w:rsidRPr="00D22153">
        <w:rPr>
          <w:rFonts w:ascii="Arial" w:eastAsia="Times New Roman" w:hAnsi="Arial" w:cs="Arial"/>
          <w:i/>
          <w:iCs/>
          <w:sz w:val="23"/>
          <w:szCs w:val="23"/>
          <w:lang w:val="es-ES" w:eastAsia="es-CL"/>
        </w:rPr>
        <w:t>el volumen ocupado por una misma masa de gas, a temperatura constante, es inversamente proporcional a la presión que soporta</w:t>
      </w:r>
      <w:r w:rsidRPr="00D22153">
        <w:rPr>
          <w:rFonts w:ascii="Arial" w:eastAsia="Times New Roman" w:hAnsi="Arial" w:cs="Arial"/>
          <w:sz w:val="23"/>
          <w:szCs w:val="23"/>
          <w:lang w:val="es-ES" w:eastAsia="es-CL"/>
        </w:rPr>
        <w:t xml:space="preserve">. Es decir, si la presión de un gas aumenta, el volumen del gas disminuye en la misma proporción. Cuando el gas es sometido a una presión creciente, su volumen disminuye. El gráfico de la derecha muestra como estas dos variables se relacionan cuando este fenómeno ocurre a temperatura constante. </w:t>
      </w:r>
    </w:p>
    <w:p w14:paraId="39D63DC1"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1808B01B" w14:textId="55F15CA6" w:rsidR="008E25FC" w:rsidRDefault="008E25FC" w:rsidP="008E25FC">
      <w:pPr>
        <w:shd w:val="clear" w:color="auto" w:fill="FFFFFF"/>
        <w:autoSpaceDE w:val="0"/>
        <w:autoSpaceDN w:val="0"/>
        <w:adjustRightInd w:val="0"/>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Ley de Boyle-Mariotte para una determinada masa de gas a temperatura constante, el volumen ocupado es inversamente proporcional a la presión a la que está sometido. La expresión matemática de esta ley se debe al meteorólogo Ende Mariotte:</w:t>
      </w:r>
    </w:p>
    <w:p w14:paraId="277C3F8C" w14:textId="77777777" w:rsidR="00D22153" w:rsidRPr="00D22153" w:rsidRDefault="00D22153" w:rsidP="008E25FC">
      <w:pPr>
        <w:shd w:val="clear" w:color="auto" w:fill="FFFFFF"/>
        <w:autoSpaceDE w:val="0"/>
        <w:autoSpaceDN w:val="0"/>
        <w:adjustRightInd w:val="0"/>
        <w:spacing w:after="0" w:line="240" w:lineRule="auto"/>
        <w:jc w:val="both"/>
        <w:rPr>
          <w:rFonts w:ascii="Arial" w:eastAsia="Times New Roman" w:hAnsi="Arial" w:cs="Arial"/>
          <w:sz w:val="23"/>
          <w:szCs w:val="23"/>
          <w:lang w:val="es-ES" w:eastAsia="es-CL"/>
        </w:rPr>
      </w:pPr>
    </w:p>
    <w:p w14:paraId="2058AC37" w14:textId="77777777" w:rsidR="008E25FC" w:rsidRPr="00D22153" w:rsidRDefault="008E25FC" w:rsidP="008E25FC">
      <w:pPr>
        <w:shd w:val="clear" w:color="auto" w:fill="FFFFFF"/>
        <w:autoSpaceDE w:val="0"/>
        <w:autoSpaceDN w:val="0"/>
        <w:adjustRightInd w:val="0"/>
        <w:spacing w:after="0" w:line="240" w:lineRule="auto"/>
        <w:jc w:val="both"/>
        <w:rPr>
          <w:rFonts w:ascii="Arial" w:eastAsia="Times New Roman" w:hAnsi="Arial" w:cs="Arial"/>
          <w:sz w:val="23"/>
          <w:szCs w:val="23"/>
          <w:lang w:val="es-ES" w:eastAsia="es-CL"/>
        </w:rPr>
      </w:pPr>
    </w:p>
    <w:p w14:paraId="04D37A7F" w14:textId="649E9F45" w:rsidR="008E25FC" w:rsidRPr="00D22153" w:rsidRDefault="008E25FC" w:rsidP="008E25FC">
      <w:pPr>
        <w:shd w:val="clear" w:color="auto" w:fill="FFFFFF"/>
        <w:autoSpaceDE w:val="0"/>
        <w:autoSpaceDN w:val="0"/>
        <w:adjustRightInd w:val="0"/>
        <w:spacing w:after="0" w:line="240" w:lineRule="auto"/>
        <w:jc w:val="center"/>
        <w:rPr>
          <w:rFonts w:ascii="Arial" w:eastAsia="Times New Roman" w:hAnsi="Arial" w:cs="Arial"/>
          <w:b/>
          <w:bCs/>
          <w:szCs w:val="18"/>
          <w:lang w:val="es-ES" w:eastAsia="es-CL"/>
        </w:rPr>
      </w:pPr>
      <w:r w:rsidRPr="00D22153">
        <w:rPr>
          <w:rFonts w:ascii="Arial" w:eastAsia="Times New Roman" w:hAnsi="Arial" w:cs="Arial"/>
          <w:b/>
          <w:bCs/>
          <w:i/>
          <w:iCs/>
          <w:sz w:val="36"/>
          <w:szCs w:val="28"/>
          <w:lang w:val="es-ES" w:eastAsia="es-CL"/>
        </w:rPr>
        <w:t xml:space="preserve">P </w:t>
      </w:r>
      <w:r w:rsidRPr="00D22153">
        <w:rPr>
          <w:rFonts w:ascii="Arial" w:eastAsia="Times New Roman" w:hAnsi="Arial" w:cs="Arial"/>
          <w:b/>
          <w:bCs/>
          <w:sz w:val="36"/>
          <w:szCs w:val="28"/>
          <w:lang w:val="es-ES" w:eastAsia="es-CL"/>
        </w:rPr>
        <w:t xml:space="preserve">= </w:t>
      </w:r>
      <w:r w:rsidRPr="00D22153">
        <w:rPr>
          <w:rFonts w:ascii="Arial" w:eastAsia="Times New Roman" w:hAnsi="Arial" w:cs="Arial"/>
          <w:b/>
          <w:bCs/>
          <w:i/>
          <w:iCs/>
          <w:sz w:val="36"/>
          <w:szCs w:val="28"/>
          <w:lang w:val="es-ES" w:eastAsia="es-CL"/>
        </w:rPr>
        <w:t xml:space="preserve">kV    </w:t>
      </w:r>
      <w:r w:rsidRPr="00D22153">
        <w:rPr>
          <w:rFonts w:ascii="Arial" w:eastAsia="Times New Roman" w:hAnsi="Arial" w:cs="Arial"/>
          <w:b/>
          <w:bCs/>
          <w:sz w:val="36"/>
          <w:szCs w:val="28"/>
          <w:lang w:val="es-ES" w:eastAsia="es-CL"/>
        </w:rPr>
        <w:t xml:space="preserve"> también </w:t>
      </w:r>
      <w:r w:rsidRPr="00D22153">
        <w:rPr>
          <w:rFonts w:ascii="Arial" w:eastAsia="Times New Roman" w:hAnsi="Arial" w:cs="Arial"/>
          <w:b/>
          <w:bCs/>
          <w:i/>
          <w:iCs/>
          <w:sz w:val="36"/>
          <w:szCs w:val="28"/>
          <w:lang w:val="es-ES" w:eastAsia="es-CL"/>
        </w:rPr>
        <w:t>P</w:t>
      </w:r>
      <w:r w:rsidRPr="00D22153">
        <w:rPr>
          <w:rFonts w:ascii="Arial" w:eastAsia="Times New Roman" w:hAnsi="Arial" w:cs="Arial"/>
          <w:b/>
          <w:bCs/>
          <w:szCs w:val="18"/>
          <w:lang w:val="es-ES" w:eastAsia="es-CL"/>
        </w:rPr>
        <w:t xml:space="preserve">1 </w:t>
      </w:r>
      <w:r w:rsidRPr="00D22153">
        <w:rPr>
          <w:rFonts w:ascii="Arial" w:eastAsia="Times New Roman" w:hAnsi="Arial" w:cs="Arial"/>
          <w:b/>
          <w:bCs/>
          <w:sz w:val="36"/>
          <w:szCs w:val="28"/>
          <w:lang w:val="es-ES" w:eastAsia="es-CL"/>
        </w:rPr>
        <w:t xml:space="preserve">· </w:t>
      </w:r>
      <w:r w:rsidRPr="00D22153">
        <w:rPr>
          <w:rFonts w:ascii="Arial" w:eastAsia="Times New Roman" w:hAnsi="Arial" w:cs="Arial"/>
          <w:b/>
          <w:bCs/>
          <w:i/>
          <w:iCs/>
          <w:sz w:val="36"/>
          <w:szCs w:val="28"/>
          <w:lang w:val="es-ES" w:eastAsia="es-CL"/>
        </w:rPr>
        <w:t>V</w:t>
      </w:r>
      <w:r w:rsidRPr="00D22153">
        <w:rPr>
          <w:rFonts w:ascii="Arial" w:eastAsia="Times New Roman" w:hAnsi="Arial" w:cs="Arial"/>
          <w:b/>
          <w:bCs/>
          <w:szCs w:val="18"/>
          <w:lang w:val="es-ES" w:eastAsia="es-CL"/>
        </w:rPr>
        <w:t xml:space="preserve">1 </w:t>
      </w:r>
      <w:r w:rsidRPr="00D22153">
        <w:rPr>
          <w:rFonts w:ascii="Arial" w:eastAsia="Times New Roman" w:hAnsi="Arial" w:cs="Arial"/>
          <w:b/>
          <w:bCs/>
          <w:sz w:val="36"/>
          <w:szCs w:val="28"/>
          <w:lang w:val="es-ES" w:eastAsia="es-CL"/>
        </w:rPr>
        <w:t xml:space="preserve">= </w:t>
      </w:r>
      <w:r w:rsidRPr="00D22153">
        <w:rPr>
          <w:rFonts w:ascii="Arial" w:eastAsia="Times New Roman" w:hAnsi="Arial" w:cs="Arial"/>
          <w:b/>
          <w:bCs/>
          <w:i/>
          <w:iCs/>
          <w:sz w:val="36"/>
          <w:szCs w:val="28"/>
          <w:lang w:val="es-ES" w:eastAsia="es-CL"/>
        </w:rPr>
        <w:t>P</w:t>
      </w:r>
      <w:r w:rsidRPr="00D22153">
        <w:rPr>
          <w:rFonts w:ascii="Arial" w:eastAsia="Times New Roman" w:hAnsi="Arial" w:cs="Arial"/>
          <w:b/>
          <w:bCs/>
          <w:szCs w:val="18"/>
          <w:lang w:val="es-ES" w:eastAsia="es-CL"/>
        </w:rPr>
        <w:t xml:space="preserve">2 </w:t>
      </w:r>
      <w:r w:rsidRPr="00D22153">
        <w:rPr>
          <w:rFonts w:ascii="Arial" w:eastAsia="Times New Roman" w:hAnsi="Arial" w:cs="Arial"/>
          <w:b/>
          <w:bCs/>
          <w:sz w:val="36"/>
          <w:szCs w:val="28"/>
          <w:lang w:val="es-ES" w:eastAsia="es-CL"/>
        </w:rPr>
        <w:t xml:space="preserve">· </w:t>
      </w:r>
      <w:r w:rsidRPr="00D22153">
        <w:rPr>
          <w:rFonts w:ascii="Arial" w:eastAsia="Times New Roman" w:hAnsi="Arial" w:cs="Arial"/>
          <w:b/>
          <w:bCs/>
          <w:i/>
          <w:iCs/>
          <w:sz w:val="36"/>
          <w:szCs w:val="28"/>
          <w:lang w:val="es-ES" w:eastAsia="es-CL"/>
        </w:rPr>
        <w:t>V</w:t>
      </w:r>
      <w:r w:rsidRPr="00D22153">
        <w:rPr>
          <w:rFonts w:ascii="Arial" w:eastAsia="Times New Roman" w:hAnsi="Arial" w:cs="Arial"/>
          <w:b/>
          <w:bCs/>
          <w:szCs w:val="18"/>
          <w:lang w:val="es-ES" w:eastAsia="es-CL"/>
        </w:rPr>
        <w:t>2</w:t>
      </w:r>
    </w:p>
    <w:p w14:paraId="345109DC" w14:textId="77777777" w:rsidR="00D22153" w:rsidRPr="00D22153" w:rsidRDefault="00D22153" w:rsidP="008E25FC">
      <w:pPr>
        <w:shd w:val="clear" w:color="auto" w:fill="FFFFFF"/>
        <w:autoSpaceDE w:val="0"/>
        <w:autoSpaceDN w:val="0"/>
        <w:adjustRightInd w:val="0"/>
        <w:spacing w:after="0" w:line="240" w:lineRule="auto"/>
        <w:jc w:val="center"/>
        <w:rPr>
          <w:rFonts w:ascii="Arial" w:eastAsia="Times New Roman" w:hAnsi="Arial" w:cs="Arial"/>
          <w:sz w:val="23"/>
          <w:szCs w:val="23"/>
          <w:lang w:val="es-ES" w:eastAsia="es-CL"/>
        </w:rPr>
      </w:pPr>
    </w:p>
    <w:p w14:paraId="400F1CAC"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1ECBD7B7"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donde </w:t>
      </w:r>
      <w:r w:rsidRPr="00D22153">
        <w:rPr>
          <w:rFonts w:ascii="Arial" w:eastAsia="Times New Roman" w:hAnsi="Arial" w:cs="Arial"/>
          <w:i/>
          <w:iCs/>
          <w:sz w:val="23"/>
          <w:szCs w:val="23"/>
          <w:lang w:val="es-ES" w:eastAsia="es-CL"/>
        </w:rPr>
        <w:t>P</w:t>
      </w:r>
      <w:r w:rsidRPr="00D22153">
        <w:rPr>
          <w:rFonts w:ascii="Arial" w:eastAsia="Times New Roman" w:hAnsi="Arial" w:cs="Arial"/>
          <w:sz w:val="15"/>
          <w:szCs w:val="15"/>
          <w:lang w:val="es-ES" w:eastAsia="es-CL"/>
        </w:rPr>
        <w:t xml:space="preserve">1 </w:t>
      </w:r>
      <w:r w:rsidRPr="00D22153">
        <w:rPr>
          <w:rFonts w:ascii="Arial" w:eastAsia="Times New Roman" w:hAnsi="Arial" w:cs="Arial"/>
          <w:sz w:val="23"/>
          <w:szCs w:val="23"/>
          <w:lang w:val="es-ES" w:eastAsia="es-CL"/>
        </w:rPr>
        <w:t xml:space="preserve">y </w:t>
      </w:r>
      <w:r w:rsidRPr="00D22153">
        <w:rPr>
          <w:rFonts w:ascii="Arial" w:eastAsia="Times New Roman" w:hAnsi="Arial" w:cs="Arial"/>
          <w:i/>
          <w:iCs/>
          <w:sz w:val="23"/>
          <w:szCs w:val="23"/>
          <w:lang w:val="es-ES" w:eastAsia="es-CL"/>
        </w:rPr>
        <w:t>V</w:t>
      </w:r>
      <w:r w:rsidRPr="00D22153">
        <w:rPr>
          <w:rFonts w:ascii="Arial" w:eastAsia="Times New Roman" w:hAnsi="Arial" w:cs="Arial"/>
          <w:sz w:val="15"/>
          <w:szCs w:val="15"/>
          <w:lang w:val="es-ES" w:eastAsia="es-CL"/>
        </w:rPr>
        <w:t xml:space="preserve">1 </w:t>
      </w:r>
      <w:r w:rsidRPr="00D22153">
        <w:rPr>
          <w:rFonts w:ascii="Arial" w:eastAsia="Times New Roman" w:hAnsi="Arial" w:cs="Arial"/>
          <w:sz w:val="23"/>
          <w:szCs w:val="23"/>
          <w:lang w:val="es-ES" w:eastAsia="es-CL"/>
        </w:rPr>
        <w:t xml:space="preserve">son la presión y el volumen iniciales y </w:t>
      </w:r>
      <w:r w:rsidRPr="00D22153">
        <w:rPr>
          <w:rFonts w:ascii="Arial" w:eastAsia="Times New Roman" w:hAnsi="Arial" w:cs="Arial"/>
          <w:i/>
          <w:iCs/>
          <w:sz w:val="23"/>
          <w:szCs w:val="23"/>
          <w:lang w:val="es-ES" w:eastAsia="es-CL"/>
        </w:rPr>
        <w:t>P</w:t>
      </w:r>
      <w:r w:rsidRPr="00D22153">
        <w:rPr>
          <w:rFonts w:ascii="Arial" w:eastAsia="Times New Roman" w:hAnsi="Arial" w:cs="Arial"/>
          <w:sz w:val="15"/>
          <w:szCs w:val="15"/>
          <w:lang w:val="es-ES" w:eastAsia="es-CL"/>
        </w:rPr>
        <w:t xml:space="preserve">2 </w:t>
      </w:r>
      <w:r w:rsidRPr="00D22153">
        <w:rPr>
          <w:rFonts w:ascii="Arial" w:eastAsia="Times New Roman" w:hAnsi="Arial" w:cs="Arial"/>
          <w:sz w:val="23"/>
          <w:szCs w:val="23"/>
          <w:lang w:val="es-ES" w:eastAsia="es-CL"/>
        </w:rPr>
        <w:t xml:space="preserve">y </w:t>
      </w:r>
      <w:r w:rsidRPr="00D22153">
        <w:rPr>
          <w:rFonts w:ascii="Arial" w:eastAsia="Times New Roman" w:hAnsi="Arial" w:cs="Arial"/>
          <w:i/>
          <w:iCs/>
          <w:sz w:val="23"/>
          <w:szCs w:val="23"/>
          <w:lang w:val="es-ES" w:eastAsia="es-CL"/>
        </w:rPr>
        <w:t>V</w:t>
      </w:r>
      <w:r w:rsidRPr="00D22153">
        <w:rPr>
          <w:rFonts w:ascii="Arial" w:eastAsia="Times New Roman" w:hAnsi="Arial" w:cs="Arial"/>
          <w:sz w:val="15"/>
          <w:szCs w:val="15"/>
          <w:lang w:val="es-ES" w:eastAsia="es-CL"/>
        </w:rPr>
        <w:t xml:space="preserve">2 </w:t>
      </w:r>
      <w:r w:rsidRPr="00D22153">
        <w:rPr>
          <w:rFonts w:ascii="Arial" w:eastAsia="Times New Roman" w:hAnsi="Arial" w:cs="Arial"/>
          <w:sz w:val="23"/>
          <w:szCs w:val="23"/>
          <w:lang w:val="es-ES" w:eastAsia="es-CL"/>
        </w:rPr>
        <w:t>las finales.</w:t>
      </w:r>
    </w:p>
    <w:p w14:paraId="0D1F4A2C" w14:textId="6B0BD4E0" w:rsidR="00D22153" w:rsidRDefault="00D22153">
      <w:pPr>
        <w:rPr>
          <w:rFonts w:ascii="Arial" w:eastAsia="Times New Roman" w:hAnsi="Arial" w:cs="Arial"/>
          <w:sz w:val="23"/>
          <w:szCs w:val="23"/>
          <w:lang w:val="es-ES" w:eastAsia="es-CL"/>
        </w:rPr>
      </w:pPr>
      <w:r>
        <w:rPr>
          <w:rFonts w:ascii="Arial" w:eastAsia="Times New Roman" w:hAnsi="Arial" w:cs="Arial"/>
          <w:sz w:val="23"/>
          <w:szCs w:val="23"/>
          <w:lang w:val="es-ES" w:eastAsia="es-CL"/>
        </w:rPr>
        <w:br w:type="page"/>
      </w:r>
    </w:p>
    <w:p w14:paraId="3FF28551"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046D206D"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u w:val="single"/>
          <w:lang w:val="es-ES" w:eastAsia="es-CL"/>
        </w:rPr>
        <w:t xml:space="preserve">Ley de Charles: Relación temperatura-volumen </w:t>
      </w:r>
    </w:p>
    <w:p w14:paraId="6981B00A" w14:textId="497625D6" w:rsidR="008E25FC" w:rsidRDefault="008E25FC" w:rsidP="008E25FC">
      <w:pPr>
        <w:shd w:val="clear" w:color="auto" w:fill="FFFFFF"/>
        <w:spacing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En 1787, el científico francés Jacques Charles (1746-1823) observó que </w:t>
      </w:r>
      <w:r w:rsidRPr="00D22153">
        <w:rPr>
          <w:rFonts w:ascii="Arial" w:eastAsia="Times New Roman" w:hAnsi="Arial" w:cs="Arial"/>
          <w:i/>
          <w:iCs/>
          <w:sz w:val="23"/>
          <w:szCs w:val="23"/>
          <w:lang w:val="es-ES" w:eastAsia="es-CL"/>
        </w:rPr>
        <w:t>el volumen de una cantidad fija de gas aumenta en forma lineal con la temperatura, al ser calentado a presión constante y, por el contrario, el volumen del gas disminuye cuando la temperatura disminuye en similares condiciones de presión</w:t>
      </w:r>
      <w:r w:rsidRPr="00D22153">
        <w:rPr>
          <w:rFonts w:ascii="Arial" w:eastAsia="Times New Roman" w:hAnsi="Arial" w:cs="Arial"/>
          <w:sz w:val="23"/>
          <w:szCs w:val="23"/>
          <w:lang w:val="es-ES" w:eastAsia="es-CL"/>
        </w:rPr>
        <w:t>.</w:t>
      </w:r>
    </w:p>
    <w:p w14:paraId="549652B1" w14:textId="77777777" w:rsidR="00D22153" w:rsidRPr="00D22153" w:rsidRDefault="00D22153" w:rsidP="008E25FC">
      <w:pPr>
        <w:shd w:val="clear" w:color="auto" w:fill="FFFFFF"/>
        <w:spacing w:line="240" w:lineRule="auto"/>
        <w:jc w:val="both"/>
        <w:rPr>
          <w:rFonts w:ascii="Arial" w:eastAsia="Times New Roman" w:hAnsi="Arial" w:cs="Arial"/>
          <w:sz w:val="23"/>
          <w:szCs w:val="23"/>
          <w:lang w:val="es-ES"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8"/>
      </w:tblGrid>
      <w:tr w:rsidR="00D22153" w:rsidRPr="00D22153" w14:paraId="232E83D5" w14:textId="77777777" w:rsidTr="00D22153">
        <w:tc>
          <w:tcPr>
            <w:tcW w:w="10768" w:type="dxa"/>
            <w:tcBorders>
              <w:top w:val="single" w:sz="4" w:space="0" w:color="000000"/>
              <w:left w:val="single" w:sz="4" w:space="0" w:color="000000"/>
              <w:bottom w:val="single" w:sz="4" w:space="0" w:color="000000"/>
              <w:right w:val="single" w:sz="4" w:space="0" w:color="000000"/>
            </w:tcBorders>
            <w:hideMark/>
          </w:tcPr>
          <w:p w14:paraId="2F4B638C" w14:textId="77777777" w:rsidR="008E25FC" w:rsidRPr="00D22153" w:rsidRDefault="008E25FC" w:rsidP="008E25FC">
            <w:pPr>
              <w:autoSpaceDE w:val="0"/>
              <w:autoSpaceDN w:val="0"/>
              <w:adjustRightInd w:val="0"/>
              <w:spacing w:after="0" w:line="240" w:lineRule="auto"/>
              <w:jc w:val="both"/>
              <w:rPr>
                <w:rFonts w:ascii="Arial" w:eastAsia="Times New Roman" w:hAnsi="Arial" w:cs="Arial"/>
                <w:sz w:val="23"/>
                <w:szCs w:val="23"/>
                <w:lang w:eastAsia="es-CL"/>
              </w:rPr>
            </w:pPr>
            <w:r w:rsidRPr="00D22153">
              <w:rPr>
                <w:rFonts w:ascii="Arial" w:eastAsia="Times New Roman" w:hAnsi="Arial" w:cs="Arial"/>
                <w:b/>
                <w:bCs/>
                <w:sz w:val="23"/>
                <w:szCs w:val="23"/>
                <w:lang w:eastAsia="es-CL"/>
              </w:rPr>
              <w:t>GAY-LUSSAC ESTUDIOSO DE LOS GASES</w:t>
            </w:r>
          </w:p>
          <w:p w14:paraId="1886CAA3" w14:textId="77777777" w:rsidR="008E25FC" w:rsidRDefault="008E25FC" w:rsidP="008E25FC">
            <w:pPr>
              <w:autoSpaceDE w:val="0"/>
              <w:autoSpaceDN w:val="0"/>
              <w:adjustRightInd w:val="0"/>
              <w:spacing w:after="0" w:line="240" w:lineRule="auto"/>
              <w:jc w:val="both"/>
              <w:rPr>
                <w:rFonts w:ascii="Arial" w:eastAsia="Times New Roman" w:hAnsi="Arial" w:cs="Arial"/>
                <w:bCs/>
                <w:sz w:val="23"/>
                <w:szCs w:val="23"/>
                <w:lang w:eastAsia="es-CL"/>
              </w:rPr>
            </w:pPr>
            <w:r w:rsidRPr="00D22153">
              <w:rPr>
                <w:rFonts w:ascii="Arial" w:eastAsia="Times New Roman" w:hAnsi="Arial" w:cs="Arial"/>
                <w:bCs/>
                <w:sz w:val="23"/>
                <w:szCs w:val="23"/>
                <w:lang w:eastAsia="es-CL"/>
              </w:rPr>
              <w:t xml:space="preserve">Joseph-Louis Gay-Lussac (1778-1850) fue un físico y químico francés que estudió también ingeniería de puentes y caminos. En 1808 ganó la cátedra de química práctica en la escuela politécnica de París, cátedra que ocupó durante más de treinta años. A los 24 años publicó su primer trabajo importante denominado </w:t>
            </w:r>
            <w:r w:rsidRPr="00D22153">
              <w:rPr>
                <w:rFonts w:ascii="Arial" w:eastAsia="Times New Roman" w:hAnsi="Arial" w:cs="Arial"/>
                <w:bCs/>
                <w:i/>
                <w:iCs/>
                <w:sz w:val="23"/>
                <w:szCs w:val="23"/>
                <w:lang w:eastAsia="es-CL"/>
              </w:rPr>
              <w:t>Sobre</w:t>
            </w:r>
            <w:r w:rsidRPr="00D22153">
              <w:rPr>
                <w:rFonts w:ascii="Arial" w:eastAsia="Times New Roman" w:hAnsi="Arial" w:cs="Arial"/>
                <w:bCs/>
                <w:sz w:val="23"/>
                <w:szCs w:val="23"/>
                <w:lang w:eastAsia="es-CL"/>
              </w:rPr>
              <w:t xml:space="preserve"> </w:t>
            </w:r>
            <w:r w:rsidRPr="00D22153">
              <w:rPr>
                <w:rFonts w:ascii="Arial" w:eastAsia="Times New Roman" w:hAnsi="Arial" w:cs="Arial"/>
                <w:bCs/>
                <w:i/>
                <w:iCs/>
                <w:sz w:val="23"/>
                <w:szCs w:val="23"/>
                <w:lang w:eastAsia="es-CL"/>
              </w:rPr>
              <w:t>la dilatación de los gases y vapores</w:t>
            </w:r>
            <w:r w:rsidRPr="00D22153">
              <w:rPr>
                <w:rFonts w:ascii="Arial" w:eastAsia="Times New Roman" w:hAnsi="Arial" w:cs="Arial"/>
                <w:bCs/>
                <w:sz w:val="23"/>
                <w:szCs w:val="23"/>
                <w:lang w:eastAsia="es-CL"/>
              </w:rPr>
              <w:t>.</w:t>
            </w:r>
          </w:p>
          <w:p w14:paraId="7A36CB9F" w14:textId="0CE717C0" w:rsidR="00D22153" w:rsidRPr="00D22153" w:rsidRDefault="00D22153" w:rsidP="008E25FC">
            <w:pPr>
              <w:autoSpaceDE w:val="0"/>
              <w:autoSpaceDN w:val="0"/>
              <w:adjustRightInd w:val="0"/>
              <w:spacing w:after="0" w:line="240" w:lineRule="auto"/>
              <w:jc w:val="both"/>
              <w:rPr>
                <w:rFonts w:ascii="Arial" w:eastAsia="Times New Roman" w:hAnsi="Arial" w:cs="Arial"/>
                <w:sz w:val="23"/>
                <w:szCs w:val="23"/>
                <w:lang w:eastAsia="es-CL"/>
              </w:rPr>
            </w:pPr>
          </w:p>
        </w:tc>
      </w:tr>
    </w:tbl>
    <w:p w14:paraId="4A84399A"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4DA29DC3" w14:textId="25EF22E0" w:rsidR="008E25FC" w:rsidRDefault="008E25FC" w:rsidP="008E25FC">
      <w:pPr>
        <w:shd w:val="clear" w:color="auto" w:fill="FFFFFF"/>
        <w:spacing w:after="0" w:line="240" w:lineRule="auto"/>
        <w:rPr>
          <w:rFonts w:ascii="Arial" w:eastAsia="Times New Roman" w:hAnsi="Arial" w:cs="Arial"/>
          <w:sz w:val="23"/>
          <w:szCs w:val="23"/>
          <w:lang w:val="es-ES" w:eastAsia="es-CL"/>
        </w:rPr>
      </w:pPr>
      <w:r w:rsidRPr="00D22153">
        <w:rPr>
          <w:rFonts w:ascii="Arial" w:eastAsia="Times New Roman" w:hAnsi="Arial" w:cs="Arial"/>
          <w:i/>
          <w:sz w:val="23"/>
          <w:szCs w:val="23"/>
          <w:lang w:val="es-ES" w:eastAsia="es-CL"/>
        </w:rPr>
        <w:t>Cuando el gas es calentado su volumen aumenta de la misma manera que lo hace su temperatura. El gráfico de la derecha muestra como estas dos variables se relacionan cuando este fenómeno ocurre a presión constante</w:t>
      </w:r>
      <w:r w:rsidRPr="00D22153">
        <w:rPr>
          <w:rFonts w:ascii="Arial" w:eastAsia="Times New Roman" w:hAnsi="Arial" w:cs="Arial"/>
          <w:sz w:val="23"/>
          <w:szCs w:val="23"/>
          <w:lang w:val="es-ES" w:eastAsia="es-CL"/>
        </w:rPr>
        <w:t xml:space="preserve"> </w:t>
      </w:r>
    </w:p>
    <w:p w14:paraId="6219A54B" w14:textId="77777777" w:rsidR="00D22153" w:rsidRPr="00D22153" w:rsidRDefault="00D22153" w:rsidP="008E25FC">
      <w:pPr>
        <w:shd w:val="clear" w:color="auto" w:fill="FFFFFF"/>
        <w:spacing w:after="0" w:line="240" w:lineRule="auto"/>
        <w:rPr>
          <w:rFonts w:ascii="Arial" w:eastAsia="Times New Roman" w:hAnsi="Arial" w:cs="Arial"/>
          <w:sz w:val="23"/>
          <w:szCs w:val="23"/>
          <w:lang w:val="es-ES" w:eastAsia="es-CL"/>
        </w:rPr>
      </w:pPr>
    </w:p>
    <w:p w14:paraId="728B335A"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u w:val="single"/>
          <w:lang w:val="es-ES" w:eastAsia="es-CL"/>
        </w:rPr>
        <w:t xml:space="preserve">Ley de Gay-Lussac: Relación temperatura-presión </w:t>
      </w:r>
    </w:p>
    <w:p w14:paraId="613E0B04"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El químico francés Gay-Lussac (1778-1850) estableció la relación entre la presión y el volumen de un gas, concluyendo que, </w:t>
      </w:r>
      <w:r w:rsidRPr="00D22153">
        <w:rPr>
          <w:rFonts w:ascii="Arial" w:eastAsia="Times New Roman" w:hAnsi="Arial" w:cs="Arial"/>
          <w:i/>
          <w:iCs/>
          <w:sz w:val="23"/>
          <w:szCs w:val="23"/>
          <w:lang w:val="es-ES" w:eastAsia="es-CL"/>
        </w:rPr>
        <w:t>si se calienta un gas, manteniendo el volumen constante, la presión del gas aumenta en la misma proporción en que se incrementa la temperatura.</w:t>
      </w:r>
    </w:p>
    <w:p w14:paraId="24397418" w14:textId="0618974D" w:rsidR="008E25FC" w:rsidRDefault="008E25FC" w:rsidP="008E25FC">
      <w:pPr>
        <w:shd w:val="clear" w:color="auto" w:fill="FFFFFF"/>
        <w:spacing w:after="0" w:line="240" w:lineRule="auto"/>
        <w:jc w:val="both"/>
        <w:rPr>
          <w:rFonts w:ascii="Arial" w:eastAsia="Times New Roman" w:hAnsi="Arial" w:cs="Arial"/>
          <w:i/>
          <w:sz w:val="23"/>
          <w:szCs w:val="23"/>
          <w:lang w:val="es-ES" w:eastAsia="es-CL"/>
        </w:rPr>
      </w:pPr>
      <w:r w:rsidRPr="00D22153">
        <w:rPr>
          <w:rFonts w:ascii="Arial" w:eastAsia="Times New Roman" w:hAnsi="Arial" w:cs="Arial"/>
          <w:noProof/>
          <w:sz w:val="23"/>
          <w:szCs w:val="23"/>
          <w:lang w:val="es-ES" w:eastAsia="es-CL"/>
        </w:rPr>
        <w:br/>
      </w:r>
      <w:r w:rsidRPr="00D22153">
        <w:rPr>
          <w:rFonts w:ascii="Arial" w:eastAsia="Times New Roman" w:hAnsi="Arial" w:cs="Arial"/>
          <w:i/>
          <w:sz w:val="23"/>
          <w:szCs w:val="23"/>
          <w:lang w:val="es-ES" w:eastAsia="es-CL"/>
        </w:rPr>
        <w:t xml:space="preserve">Hasta este punto hemos analizado el comportamiento de los gases manteniendo una de las variables constantes. Evidentemente los gases en la naturaleza se expanden o contraen bajo condiciones variables de presión y temperatura, poniendo todas las variables en juego. Debido a esto, es necesario encontrar una ley que pueda relacionar la temperatura, la presión y el volumen a la vez, esta ley es la ley general de los gases o ley combinada de los gases.  </w:t>
      </w:r>
    </w:p>
    <w:p w14:paraId="78710E68"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4B2775D0"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u w:val="single"/>
          <w:lang w:val="es-ES" w:eastAsia="es-CL"/>
        </w:rPr>
        <w:t xml:space="preserve"> Ley General de los Gases</w:t>
      </w:r>
    </w:p>
    <w:p w14:paraId="43DF9623"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Establece que, para una masa determinada de cualquier gas, se cumple que el producto de la presión por el volumen, dividido por la temperatura, es una constante.</w:t>
      </w:r>
    </w:p>
    <w:p w14:paraId="738F93EE" w14:textId="244296C8"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662AFBC8"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5C5392AD" w14:textId="77777777" w:rsidR="00D22153" w:rsidRDefault="008E25FC" w:rsidP="008E25FC">
      <w:pPr>
        <w:shd w:val="clear" w:color="auto" w:fill="FFFFFF"/>
        <w:spacing w:after="0" w:line="240" w:lineRule="auto"/>
        <w:jc w:val="both"/>
        <w:rPr>
          <w:rFonts w:ascii="Arial" w:eastAsia="Times New Roman" w:hAnsi="Arial" w:cs="Arial"/>
          <w:i/>
          <w:sz w:val="23"/>
          <w:szCs w:val="23"/>
          <w:u w:val="single"/>
          <w:lang w:val="es-ES" w:eastAsia="es-CL"/>
        </w:rPr>
      </w:pPr>
      <w:r w:rsidRPr="00D22153">
        <w:rPr>
          <w:rFonts w:ascii="Arial" w:eastAsia="Times New Roman" w:hAnsi="Arial" w:cs="Arial"/>
          <w:i/>
          <w:sz w:val="28"/>
          <w:szCs w:val="28"/>
          <w:u w:val="single"/>
          <w:lang w:val="es-ES" w:eastAsia="es-CL"/>
        </w:rPr>
        <w:t>Ley de Avogadro: Relación entre volumen y cantidad</w:t>
      </w:r>
      <w:r w:rsidRPr="00D22153">
        <w:rPr>
          <w:rFonts w:ascii="Arial" w:eastAsia="Times New Roman" w:hAnsi="Arial" w:cs="Arial"/>
          <w:i/>
          <w:sz w:val="23"/>
          <w:szCs w:val="23"/>
          <w:u w:val="single"/>
          <w:lang w:val="es-ES" w:eastAsia="es-CL"/>
        </w:rPr>
        <w:t xml:space="preserve"> </w:t>
      </w:r>
    </w:p>
    <w:p w14:paraId="57A70601" w14:textId="77777777" w:rsid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i/>
          <w:sz w:val="23"/>
          <w:szCs w:val="23"/>
          <w:u w:val="single"/>
          <w:lang w:val="es-ES" w:eastAsia="es-CL"/>
        </w:rPr>
        <w:br/>
      </w:r>
      <w:r w:rsidRPr="00D22153">
        <w:rPr>
          <w:rFonts w:ascii="Arial" w:eastAsia="Times New Roman" w:hAnsi="Arial" w:cs="Arial"/>
          <w:sz w:val="23"/>
          <w:szCs w:val="23"/>
          <w:lang w:val="es-ES" w:eastAsia="es-CL"/>
        </w:rPr>
        <w:t>El científico italiano Amedeo Avogadro (1776-1856) postuló en 1811, que, a la misma temperatura y presión, volúmenes iguales de diferentes gases contienen el mismo número de moléculas. Por lo tanto, el volumen de cualquier gas debe ser proporcional al número de moles de moléculas presentes. De aquí deriva la ley de Avogadro que establece que:</w:t>
      </w:r>
      <w:r w:rsidRPr="00D22153">
        <w:rPr>
          <w:rFonts w:ascii="Arial" w:eastAsia="Times New Roman" w:hAnsi="Arial" w:cs="Arial"/>
          <w:b/>
          <w:bCs/>
          <w:i/>
          <w:iCs/>
          <w:sz w:val="23"/>
          <w:szCs w:val="23"/>
          <w:lang w:val="es-ES" w:eastAsia="es-CL"/>
        </w:rPr>
        <w:t xml:space="preserve"> A presión y temperatura constantes, el volumen de un gas es directamente proporcional al número de moles de gas presentes. </w:t>
      </w:r>
      <w:r w:rsidRPr="00D22153">
        <w:rPr>
          <w:rFonts w:ascii="Arial" w:eastAsia="Times New Roman" w:hAnsi="Arial" w:cs="Arial"/>
          <w:sz w:val="23"/>
          <w:szCs w:val="23"/>
          <w:lang w:val="es-ES" w:eastAsia="es-CL"/>
        </w:rPr>
        <w:t xml:space="preserve">Esto permite que, en el caso de una reacción, en que los reactantes y los productos sean gases y que transcurra a temperatura y presión constante, podamos homologar los moles a volumen. </w:t>
      </w:r>
    </w:p>
    <w:p w14:paraId="1A0A1E45" w14:textId="3D9E46C7" w:rsidR="008E25FC" w:rsidRDefault="008E25FC" w:rsidP="008E25FC">
      <w:pPr>
        <w:shd w:val="clear" w:color="auto" w:fill="FFFFFF"/>
        <w:spacing w:after="0" w:line="240" w:lineRule="auto"/>
        <w:jc w:val="both"/>
        <w:rPr>
          <w:rFonts w:ascii="Arial" w:eastAsia="Times New Roman" w:hAnsi="Arial" w:cs="Arial"/>
          <w:i/>
          <w:sz w:val="28"/>
          <w:szCs w:val="28"/>
          <w:u w:val="single"/>
          <w:lang w:val="es-ES" w:eastAsia="es-CL"/>
        </w:rPr>
      </w:pPr>
      <w:r w:rsidRPr="00D22153">
        <w:rPr>
          <w:rFonts w:ascii="Arial" w:eastAsia="Times New Roman" w:hAnsi="Arial" w:cs="Arial"/>
          <w:sz w:val="23"/>
          <w:szCs w:val="23"/>
          <w:lang w:val="es-ES" w:eastAsia="es-CL"/>
        </w:rPr>
        <w:br/>
      </w:r>
      <w:r w:rsidRPr="00D22153">
        <w:rPr>
          <w:rFonts w:ascii="Arial" w:eastAsia="Times New Roman" w:hAnsi="Arial" w:cs="Arial"/>
          <w:sz w:val="23"/>
          <w:szCs w:val="23"/>
          <w:lang w:val="es-ES" w:eastAsia="es-CL"/>
        </w:rPr>
        <w:br/>
      </w:r>
      <w:r w:rsidRPr="00D22153">
        <w:rPr>
          <w:rFonts w:ascii="Arial" w:eastAsia="Times New Roman" w:hAnsi="Arial" w:cs="Arial"/>
          <w:i/>
          <w:sz w:val="28"/>
          <w:szCs w:val="28"/>
          <w:u w:val="single"/>
          <w:lang w:val="es-ES" w:eastAsia="es-CL"/>
        </w:rPr>
        <w:t>La ecuación del gas ideal</w:t>
      </w:r>
    </w:p>
    <w:p w14:paraId="7C0E2824"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11380527" w14:textId="51A5C40D" w:rsidR="008E25FC"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Si se combinan todas las expresiones anteriores en una sola ecuación, se obtiene la ecuación del gas ideal, que es capaz de explicar la relación entre las cuatro variables en juego P (presión), V (volumen), T (temperatura) y n (número de moles).</w:t>
      </w:r>
    </w:p>
    <w:p w14:paraId="5F5F0E59"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2D2A529B" w14:textId="5CB64E30" w:rsidR="008E25FC" w:rsidRDefault="008E25FC" w:rsidP="00D22153">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Un gas ideal, como su nombre lo dice, es un gas hipotético, cuyo comportamiento respecto a presión, temperatura y volumen puede ser descrito completamente por la ecuación del gas ideal. En un gas ideal, las moléculas no se atraen ni repelen entre sí, y su volumen es despreciable en comparación al del recipiente que lo contiene. Aunque en la naturaleza no hay gases ideales, esta ecuación puede ser aplicada a los gases reales con bastante seguridad, cuidando controlar las condiciones del experimento, de manera que sean las mismas para las que se calculó la constante de los gases. Si trabajamos a 0ºC (273,15 K) y 1 atm de presión, muchos gases reales se comportan como un gas ideal. Bajo estas condiciones, un mol de un gas ideal ocupa un volumen de 22,414 L. A estos valores de presión y temperatura, se les conoce como temperatura y presión estándar. Para estas condiciones y reemplazando los valores en la ecuación del gas ideal, es posible obtener la constante de los gases para esa condición, la que es 0,082057 L * atm / K * mol. Téngase en cuenta la importancia de las unidades de la constante. Es vital, por lo tanto, convertir los grados centígrados a kelvin, y expresar el volumen en litros y la presión en atmósferas. </w:t>
      </w:r>
    </w:p>
    <w:p w14:paraId="58E269D1" w14:textId="010263BA" w:rsidR="00D22153" w:rsidRDefault="00D22153" w:rsidP="00D22153">
      <w:pPr>
        <w:shd w:val="clear" w:color="auto" w:fill="FFFFFF"/>
        <w:spacing w:after="0" w:line="240" w:lineRule="auto"/>
        <w:jc w:val="both"/>
        <w:rPr>
          <w:rFonts w:ascii="Arial" w:eastAsia="Times New Roman" w:hAnsi="Arial" w:cs="Arial"/>
          <w:sz w:val="23"/>
          <w:szCs w:val="23"/>
          <w:lang w:val="es-ES" w:eastAsia="es-CL"/>
        </w:rPr>
      </w:pPr>
    </w:p>
    <w:p w14:paraId="53B88028" w14:textId="6819511A" w:rsidR="00D22153" w:rsidRDefault="00D22153" w:rsidP="00D22153">
      <w:pPr>
        <w:shd w:val="clear" w:color="auto" w:fill="FFFFFF"/>
        <w:spacing w:after="0" w:line="240" w:lineRule="auto"/>
        <w:jc w:val="both"/>
        <w:rPr>
          <w:rFonts w:ascii="Arial" w:eastAsia="Times New Roman" w:hAnsi="Arial" w:cs="Arial"/>
          <w:sz w:val="23"/>
          <w:szCs w:val="23"/>
          <w:lang w:val="es-ES" w:eastAsia="es-CL"/>
        </w:rPr>
      </w:pPr>
    </w:p>
    <w:p w14:paraId="2E493E32" w14:textId="4AE3BF48" w:rsidR="00D22153" w:rsidRDefault="00D22153" w:rsidP="00D22153">
      <w:pPr>
        <w:shd w:val="clear" w:color="auto" w:fill="FFFFFF"/>
        <w:spacing w:after="0" w:line="240" w:lineRule="auto"/>
        <w:jc w:val="both"/>
        <w:rPr>
          <w:rFonts w:ascii="Arial" w:eastAsia="Times New Roman" w:hAnsi="Arial" w:cs="Arial"/>
          <w:sz w:val="23"/>
          <w:szCs w:val="23"/>
          <w:lang w:val="es-ES" w:eastAsia="es-CL"/>
        </w:rPr>
      </w:pPr>
    </w:p>
    <w:p w14:paraId="1E2E1310" w14:textId="77777777" w:rsidR="00D22153" w:rsidRPr="00D22153" w:rsidRDefault="00D22153" w:rsidP="00D22153">
      <w:pPr>
        <w:shd w:val="clear" w:color="auto" w:fill="FFFFFF"/>
        <w:spacing w:after="0" w:line="240" w:lineRule="auto"/>
        <w:jc w:val="both"/>
        <w:rPr>
          <w:rFonts w:ascii="Arial" w:eastAsia="Times New Roman" w:hAnsi="Arial" w:cs="Arial"/>
          <w:sz w:val="23"/>
          <w:szCs w:val="23"/>
          <w:lang w:val="es-ES" w:eastAsia="es-CL"/>
        </w:rPr>
      </w:pPr>
    </w:p>
    <w:p w14:paraId="4BAFC8F1" w14:textId="689E017C" w:rsidR="008E25FC" w:rsidRDefault="008E25FC" w:rsidP="008E25FC">
      <w:pPr>
        <w:shd w:val="clear" w:color="auto" w:fill="FFFFFF"/>
        <w:spacing w:after="0" w:line="240" w:lineRule="auto"/>
        <w:jc w:val="both"/>
        <w:rPr>
          <w:rFonts w:ascii="Arial" w:eastAsia="Times New Roman" w:hAnsi="Arial" w:cs="Arial"/>
          <w:b/>
          <w:i/>
          <w:sz w:val="23"/>
          <w:szCs w:val="23"/>
          <w:u w:val="single"/>
          <w:lang w:val="es-ES" w:eastAsia="es-CL"/>
        </w:rPr>
      </w:pPr>
      <w:r w:rsidRPr="00D22153">
        <w:rPr>
          <w:rFonts w:ascii="Arial" w:eastAsia="Times New Roman" w:hAnsi="Arial" w:cs="Arial"/>
          <w:b/>
          <w:i/>
          <w:sz w:val="23"/>
          <w:szCs w:val="23"/>
          <w:u w:val="single"/>
          <w:lang w:val="es-ES" w:eastAsia="es-CL"/>
        </w:rPr>
        <w:lastRenderedPageBreak/>
        <w:t>Ley de Dalton de las presiones parciales</w:t>
      </w:r>
    </w:p>
    <w:p w14:paraId="10ABE67D"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31BCAE14" w14:textId="2DB6073A" w:rsidR="008E25FC"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La ecuación del gas ideal, como las que le dan sustento, consideran siempre sustancias gaseosas puras, es decir, se evalúa el comportamiento de un solo gas a la vez. Pero como usted ya habrá notado la mayoría de los gases con que nos topamos a diario, partiendo por el aire, son mezclas de dos o más gases. En 1801, el físico inglés John Dalton (1766-1844) formuló una ley que establece que la presión total de una mezcla de gases es igual a la suma de las presiones que cada gas ejercería si estuviera solo.</w:t>
      </w:r>
    </w:p>
    <w:p w14:paraId="3B40104A"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2E6EF7A7" w14:textId="6397664E" w:rsidR="008E25FC" w:rsidRPr="00D22153" w:rsidRDefault="008E25FC" w:rsidP="008E25FC">
      <w:pPr>
        <w:shd w:val="clear" w:color="auto" w:fill="FFFFFF"/>
        <w:spacing w:after="0" w:line="240" w:lineRule="auto"/>
        <w:jc w:val="both"/>
        <w:rPr>
          <w:rFonts w:ascii="Arial" w:eastAsia="Times New Roman" w:hAnsi="Arial" w:cs="Arial"/>
          <w:b/>
          <w:sz w:val="24"/>
          <w:szCs w:val="24"/>
          <w:lang w:val="es-ES" w:eastAsia="es-CL"/>
        </w:rPr>
      </w:pPr>
      <w:r w:rsidRPr="00D22153">
        <w:rPr>
          <w:rFonts w:ascii="Arial" w:eastAsia="Times New Roman" w:hAnsi="Arial" w:cs="Arial"/>
          <w:b/>
          <w:sz w:val="24"/>
          <w:szCs w:val="24"/>
          <w:u w:val="single"/>
          <w:lang w:val="es-ES" w:eastAsia="es-CL"/>
        </w:rPr>
        <w:t>EJERCICIOS:</w:t>
      </w:r>
      <w:r w:rsidR="00D22153" w:rsidRPr="00D22153">
        <w:rPr>
          <w:rFonts w:ascii="Arial" w:eastAsia="Times New Roman" w:hAnsi="Arial" w:cs="Arial"/>
          <w:b/>
          <w:sz w:val="24"/>
          <w:szCs w:val="24"/>
          <w:u w:val="single"/>
          <w:lang w:val="es-ES" w:eastAsia="es-CL"/>
        </w:rPr>
        <w:t xml:space="preserve"> </w:t>
      </w:r>
      <w:r w:rsidR="00D22153" w:rsidRPr="00D22153">
        <w:rPr>
          <w:rFonts w:ascii="Arial" w:eastAsia="Times New Roman" w:hAnsi="Arial" w:cs="Arial"/>
          <w:b/>
          <w:sz w:val="24"/>
          <w:szCs w:val="24"/>
          <w:lang w:val="es-ES" w:eastAsia="es-CL"/>
        </w:rPr>
        <w:t>Responda en su cuaderno las siguientes preguntas.</w:t>
      </w:r>
    </w:p>
    <w:p w14:paraId="4288C004" w14:textId="77777777" w:rsidR="00D22153" w:rsidRPr="00D22153" w:rsidRDefault="00D22153" w:rsidP="008E25FC">
      <w:pPr>
        <w:shd w:val="clear" w:color="auto" w:fill="FFFFFF"/>
        <w:spacing w:after="0" w:line="240" w:lineRule="auto"/>
        <w:jc w:val="both"/>
        <w:rPr>
          <w:rFonts w:ascii="Arial" w:eastAsia="Times New Roman" w:hAnsi="Arial" w:cs="Arial"/>
          <w:sz w:val="23"/>
          <w:szCs w:val="23"/>
          <w:lang w:val="es-ES" w:eastAsia="es-CL"/>
        </w:rPr>
      </w:pPr>
    </w:p>
    <w:p w14:paraId="721F98F5" w14:textId="77777777" w:rsidR="008E25FC" w:rsidRPr="00D22153" w:rsidRDefault="008E25FC" w:rsidP="008E25FC">
      <w:pPr>
        <w:shd w:val="clear" w:color="auto" w:fill="FFFFFF"/>
        <w:spacing w:after="0" w:line="240" w:lineRule="auto"/>
        <w:jc w:val="both"/>
        <w:rPr>
          <w:rFonts w:ascii="Arial" w:eastAsia="Times New Roman" w:hAnsi="Arial" w:cs="Arial"/>
          <w:bCs/>
          <w:iCs/>
          <w:sz w:val="24"/>
          <w:szCs w:val="24"/>
          <w:lang w:val="es-ES" w:eastAsia="es-CL"/>
        </w:rPr>
      </w:pPr>
      <w:r w:rsidRPr="00D22153">
        <w:rPr>
          <w:rFonts w:ascii="Arial" w:eastAsia="Times New Roman" w:hAnsi="Arial" w:cs="Arial"/>
          <w:bCs/>
          <w:iCs/>
          <w:sz w:val="24"/>
          <w:szCs w:val="24"/>
          <w:lang w:val="es-ES" w:eastAsia="es-CL"/>
        </w:rPr>
        <w:t>1.- Una cierta cantidad de nitrógeno gaseoso ocupa un volumen de 9,0 L bajo una presión de 1 atm. Si se aumenta la presión a 1,5 atm, manteniendo la temperatura constante. ¿Cuál será el volumen de la misma masa de gas a esta nueva presión?</w:t>
      </w:r>
    </w:p>
    <w:p w14:paraId="127015B0"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70FCBC0E" w14:textId="77777777" w:rsidR="008E25FC" w:rsidRPr="00D22153" w:rsidRDefault="008E25FC" w:rsidP="008E25FC">
      <w:pPr>
        <w:shd w:val="clear" w:color="auto" w:fill="FFFFFF"/>
        <w:spacing w:after="0" w:line="240" w:lineRule="auto"/>
        <w:jc w:val="both"/>
        <w:rPr>
          <w:rFonts w:ascii="Arial" w:eastAsia="Times New Roman" w:hAnsi="Arial" w:cs="Arial"/>
          <w:bCs/>
          <w:iCs/>
          <w:sz w:val="24"/>
          <w:szCs w:val="24"/>
          <w:lang w:val="es-ES" w:eastAsia="es-CL"/>
        </w:rPr>
      </w:pPr>
    </w:p>
    <w:p w14:paraId="2AC74AFD" w14:textId="77777777" w:rsidR="008E25FC" w:rsidRPr="00D22153" w:rsidRDefault="008E25FC" w:rsidP="008E25FC">
      <w:pPr>
        <w:shd w:val="clear" w:color="auto" w:fill="FFFFFF"/>
        <w:spacing w:after="0" w:line="240" w:lineRule="auto"/>
        <w:jc w:val="both"/>
        <w:rPr>
          <w:rFonts w:ascii="Arial" w:eastAsia="Times New Roman" w:hAnsi="Arial" w:cs="Arial"/>
          <w:bCs/>
          <w:iCs/>
          <w:sz w:val="24"/>
          <w:szCs w:val="24"/>
          <w:lang w:val="es-ES" w:eastAsia="es-CL"/>
        </w:rPr>
      </w:pPr>
      <w:r w:rsidRPr="00D22153">
        <w:rPr>
          <w:rFonts w:ascii="Arial" w:eastAsia="Times New Roman" w:hAnsi="Arial" w:cs="Arial"/>
          <w:bCs/>
          <w:iCs/>
          <w:sz w:val="24"/>
          <w:szCs w:val="24"/>
          <w:lang w:val="es-ES" w:eastAsia="es-CL"/>
        </w:rPr>
        <w:t>2.- Un recipiente de volumen constante se llena con dos gases diferentes. El gas A, a una presión de 5 atmósferas y el gas B, a una presión de 8 atmósferas. ¿Cuál será la presión total al interior del recipiente?</w:t>
      </w:r>
    </w:p>
    <w:p w14:paraId="7C5B8AAB"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5EE3AC4B"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 xml:space="preserve">3.- Una cantidad fija de gas es calentado en un recipiente que puede variar su volumen, a fin de mantener la presión constante. Usted esperaría que el volumen del gas: </w:t>
      </w:r>
    </w:p>
    <w:p w14:paraId="5F55A1EB"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a) No sufra cambio alguno</w:t>
      </w:r>
    </w:p>
    <w:p w14:paraId="7331AB0E"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b) Disminuya en forma lineal</w:t>
      </w:r>
    </w:p>
    <w:p w14:paraId="537C2D7F"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c) Aumente en forma lineal</w:t>
      </w:r>
    </w:p>
    <w:p w14:paraId="5DEA5340"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d) Aumente hasta duplicar su volumen </w:t>
      </w:r>
    </w:p>
    <w:p w14:paraId="0188B098"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e) Aumente o disminuya, dependiendo de la naturaleza del gas </w:t>
      </w:r>
    </w:p>
    <w:p w14:paraId="73EB71BC"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2A77342F"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 xml:space="preserve">4.- Si un recipiente rígido, herméticamente cerrado, que contiene un gas comprimido a una presión de 6,0 atmósferas, medida a 0º C, es calentado hasta alcanzar los 100ºC. ¿Qué presión alcanzará el gas en su interior? </w:t>
      </w:r>
    </w:p>
    <w:p w14:paraId="3A19A9E5"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a) 2,04 atmósferas</w:t>
      </w:r>
    </w:p>
    <w:p w14:paraId="05978039"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b) 3,18 atmósferas</w:t>
      </w:r>
    </w:p>
    <w:p w14:paraId="201ECFDE"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c) 4,39 atmósferas </w:t>
      </w:r>
    </w:p>
    <w:p w14:paraId="59194439"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d) 8,20 atmósferas</w:t>
      </w:r>
    </w:p>
    <w:p w14:paraId="395B30F9"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e) 12,16 atmósferas </w:t>
      </w:r>
    </w:p>
    <w:p w14:paraId="7A729A5E"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19990728"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 xml:space="preserve">5.- ¿Cuántos moles de gas hay en 89,6 litros de O2, mantenidos en condiciones estándar de presión y temperatura? </w:t>
      </w:r>
    </w:p>
    <w:p w14:paraId="1EB43883"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a) 1 mol</w:t>
      </w:r>
    </w:p>
    <w:p w14:paraId="02E8CF29"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b) 2 mol</w:t>
      </w:r>
    </w:p>
    <w:p w14:paraId="38601C01"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c) 3 mol</w:t>
      </w:r>
    </w:p>
    <w:p w14:paraId="5A1F3079"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d) 4 mol</w:t>
      </w:r>
    </w:p>
    <w:p w14:paraId="79938831"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e) 5 mol</w:t>
      </w:r>
    </w:p>
    <w:p w14:paraId="2BDCB1C5"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4C9C90AE"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 xml:space="preserve">6.- La energía media del impacto de las moléculas de un gas contra la pared del recipiente que lo contiene disminuye cuando </w:t>
      </w:r>
    </w:p>
    <w:p w14:paraId="2D67534E"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a) La temperatura disminuye</w:t>
      </w:r>
    </w:p>
    <w:p w14:paraId="6FF3A6FB"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b) La temperatura aumenta</w:t>
      </w:r>
    </w:p>
    <w:p w14:paraId="7159EE9B"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c) La presión aumenta</w:t>
      </w:r>
    </w:p>
    <w:p w14:paraId="2223A13A"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d) El volumen disminuye</w:t>
      </w:r>
    </w:p>
    <w:p w14:paraId="4BECFDB8" w14:textId="77777777" w:rsidR="008E25FC" w:rsidRPr="00D22153" w:rsidRDefault="008E25FC" w:rsidP="00D22153">
      <w:pPr>
        <w:shd w:val="clear" w:color="auto" w:fill="FFFFFF"/>
        <w:spacing w:after="0" w:line="240" w:lineRule="auto"/>
        <w:ind w:left="426"/>
        <w:jc w:val="both"/>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e) Ninguna de las anteriores es correcta</w:t>
      </w:r>
    </w:p>
    <w:p w14:paraId="5DCE58E7"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503586AF" w14:textId="77777777" w:rsidR="008E25FC" w:rsidRPr="00D22153" w:rsidRDefault="008E25FC" w:rsidP="008E25FC">
      <w:pPr>
        <w:shd w:val="clear" w:color="auto" w:fill="FFFFFF"/>
        <w:spacing w:after="0" w:line="240" w:lineRule="auto"/>
        <w:jc w:val="both"/>
        <w:rPr>
          <w:rFonts w:ascii="Arial" w:eastAsia="Times New Roman" w:hAnsi="Arial" w:cs="Arial"/>
          <w:sz w:val="23"/>
          <w:szCs w:val="23"/>
          <w:lang w:val="es-ES" w:eastAsia="es-CL"/>
        </w:rPr>
      </w:pPr>
    </w:p>
    <w:p w14:paraId="307CCF93"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 xml:space="preserve">7.- ¿Qué caracteriza a los gases en cuanto a la relación entre el volumen que ocupa y la presión a la que está sometido: </w:t>
      </w:r>
    </w:p>
    <w:p w14:paraId="3F3418BD" w14:textId="77777777" w:rsidR="008E25FC" w:rsidRPr="00D22153" w:rsidRDefault="008E25FC" w:rsidP="00D22153">
      <w:pPr>
        <w:shd w:val="clear" w:color="auto" w:fill="FFFFFF"/>
        <w:autoSpaceDE w:val="0"/>
        <w:autoSpaceDN w:val="0"/>
        <w:adjustRightInd w:val="0"/>
        <w:spacing w:after="0" w:line="240" w:lineRule="auto"/>
        <w:ind w:left="567"/>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a) No existe relación alguna; </w:t>
      </w:r>
    </w:p>
    <w:p w14:paraId="4CA5D86F" w14:textId="77777777" w:rsidR="008E25FC" w:rsidRPr="00D22153" w:rsidRDefault="008E25FC" w:rsidP="00D22153">
      <w:pPr>
        <w:shd w:val="clear" w:color="auto" w:fill="FFFFFF"/>
        <w:autoSpaceDE w:val="0"/>
        <w:autoSpaceDN w:val="0"/>
        <w:adjustRightInd w:val="0"/>
        <w:spacing w:after="0" w:line="240" w:lineRule="auto"/>
        <w:ind w:left="567"/>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b) El volumen es inversamente proporcional a la presión; </w:t>
      </w:r>
    </w:p>
    <w:p w14:paraId="116D08FF" w14:textId="77777777" w:rsidR="008E25FC" w:rsidRPr="00D22153" w:rsidRDefault="008E25FC" w:rsidP="00D22153">
      <w:pPr>
        <w:shd w:val="clear" w:color="auto" w:fill="FFFFFF"/>
        <w:autoSpaceDE w:val="0"/>
        <w:autoSpaceDN w:val="0"/>
        <w:adjustRightInd w:val="0"/>
        <w:spacing w:after="0" w:line="240" w:lineRule="auto"/>
        <w:ind w:left="567"/>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c) El volumen es directamente proporcional a la presión? Explica</w:t>
      </w:r>
    </w:p>
    <w:p w14:paraId="1EFEDCFB" w14:textId="77777777" w:rsidR="008E25FC" w:rsidRPr="00D22153" w:rsidRDefault="008E25FC" w:rsidP="008E25FC">
      <w:pPr>
        <w:shd w:val="clear" w:color="auto" w:fill="FFFFFF"/>
        <w:autoSpaceDE w:val="0"/>
        <w:autoSpaceDN w:val="0"/>
        <w:adjustRightInd w:val="0"/>
        <w:spacing w:line="240" w:lineRule="auto"/>
        <w:rPr>
          <w:rFonts w:ascii="Arial" w:eastAsia="Times New Roman" w:hAnsi="Arial" w:cs="Arial"/>
          <w:sz w:val="23"/>
          <w:szCs w:val="23"/>
          <w:lang w:val="es-ES" w:eastAsia="es-CL"/>
        </w:rPr>
      </w:pPr>
    </w:p>
    <w:p w14:paraId="7EC9F5C4" w14:textId="2CC8F8BD" w:rsidR="008E25FC"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34FB452D" w14:textId="26999303" w:rsid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6CA98E63" w14:textId="3FC863ED" w:rsid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05AE4D99" w14:textId="0AE39989" w:rsid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5885E406" w14:textId="2389B06B" w:rsid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7441C479" w14:textId="77777777" w:rsidR="00D22153" w:rsidRPr="00D22153" w:rsidRDefault="00D22153"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24E669A0"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1EBEF655" w14:textId="77777777" w:rsidR="00D22153" w:rsidRDefault="00D22153" w:rsidP="008E25FC">
      <w:pPr>
        <w:shd w:val="clear" w:color="auto" w:fill="FFFFFF"/>
        <w:autoSpaceDE w:val="0"/>
        <w:autoSpaceDN w:val="0"/>
        <w:adjustRightInd w:val="0"/>
        <w:spacing w:after="0" w:line="240" w:lineRule="auto"/>
        <w:rPr>
          <w:rFonts w:ascii="Arial" w:eastAsia="Times New Roman" w:hAnsi="Arial" w:cs="Arial"/>
          <w:b/>
          <w:i/>
          <w:sz w:val="23"/>
          <w:szCs w:val="23"/>
          <w:lang w:val="es-ES" w:eastAsia="es-CL"/>
        </w:rPr>
      </w:pPr>
    </w:p>
    <w:p w14:paraId="63F285D0" w14:textId="77777777" w:rsidR="00D22153" w:rsidRDefault="00D22153" w:rsidP="008E25FC">
      <w:pPr>
        <w:shd w:val="clear" w:color="auto" w:fill="FFFFFF"/>
        <w:autoSpaceDE w:val="0"/>
        <w:autoSpaceDN w:val="0"/>
        <w:adjustRightInd w:val="0"/>
        <w:spacing w:after="0" w:line="240" w:lineRule="auto"/>
        <w:rPr>
          <w:rFonts w:ascii="Arial" w:eastAsia="Times New Roman" w:hAnsi="Arial" w:cs="Arial"/>
          <w:b/>
          <w:i/>
          <w:sz w:val="23"/>
          <w:szCs w:val="23"/>
          <w:lang w:val="es-ES" w:eastAsia="es-CL"/>
        </w:rPr>
      </w:pPr>
    </w:p>
    <w:p w14:paraId="366ED7B2" w14:textId="1EFCD134"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b/>
          <w:i/>
          <w:sz w:val="23"/>
          <w:szCs w:val="23"/>
          <w:lang w:val="es-ES" w:eastAsia="es-CL"/>
        </w:rPr>
        <w:t>8. Busca las palabras en esta sopa de letras. Marca la palabra y píntala</w:t>
      </w:r>
      <w:r w:rsidR="00D22153">
        <w:rPr>
          <w:rFonts w:ascii="Arial" w:eastAsia="Times New Roman" w:hAnsi="Arial" w:cs="Arial"/>
          <w:b/>
          <w:i/>
          <w:sz w:val="23"/>
          <w:szCs w:val="23"/>
          <w:lang w:val="es-ES" w:eastAsia="es-CL"/>
        </w:rPr>
        <w:t>.</w:t>
      </w:r>
    </w:p>
    <w:p w14:paraId="5555A6D2" w14:textId="77777777" w:rsidR="008E25FC" w:rsidRPr="00D22153" w:rsidRDefault="008E25FC" w:rsidP="008E25FC">
      <w:pPr>
        <w:shd w:val="clear" w:color="auto" w:fill="FFFFFF"/>
        <w:autoSpaceDE w:val="0"/>
        <w:autoSpaceDN w:val="0"/>
        <w:adjustRightInd w:val="0"/>
        <w:spacing w:line="240" w:lineRule="auto"/>
        <w:rPr>
          <w:rFonts w:ascii="Arial" w:eastAsia="Times New Roman" w:hAnsi="Arial" w:cs="Arial"/>
          <w:sz w:val="23"/>
          <w:szCs w:val="23"/>
          <w:lang w:val="es-ES"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890"/>
        <w:gridCol w:w="890"/>
        <w:gridCol w:w="890"/>
        <w:gridCol w:w="890"/>
        <w:gridCol w:w="890"/>
        <w:gridCol w:w="890"/>
        <w:gridCol w:w="890"/>
        <w:gridCol w:w="890"/>
        <w:gridCol w:w="890"/>
        <w:gridCol w:w="891"/>
        <w:gridCol w:w="891"/>
      </w:tblGrid>
      <w:tr w:rsidR="00D22153" w:rsidRPr="00D22153" w14:paraId="4BB6863D"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51EDBA5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812F66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A83698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E73CB3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B47C3F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B34A88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E33054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65F8AA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A580D0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I</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EF89AE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425ACC1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P</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3055194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r>
      <w:tr w:rsidR="00D22153" w:rsidRPr="00D22153" w14:paraId="33BB1D94" w14:textId="77777777" w:rsidTr="00D22153">
        <w:trPr>
          <w:trHeight w:val="590"/>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3448B1C5"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P</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3D8A3B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90D7275"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3ECB73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V</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B3D821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1B550C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3E9A02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4B14C7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0D00EDB"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8D6D14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N</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34279C4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EA464C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r>
      <w:tr w:rsidR="00D22153" w:rsidRPr="00D22153" w14:paraId="19C8EE47"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C6A973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037509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51BEBF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B37B87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3ACC2B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5B6A84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G</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B62252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X</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F37101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Z</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E714FE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V</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C12E29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B</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B8C02B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N</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7550047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r>
      <w:tr w:rsidR="00D22153" w:rsidRPr="00D22153" w14:paraId="0B6F1069"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4C69DC8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43F075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10A0AB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94B0F5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F97464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970FAC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G</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E52437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4F41B6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H</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3CB339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586785B"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J</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2C3E865"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0B71A0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K</w:t>
            </w:r>
          </w:p>
        </w:tc>
      </w:tr>
      <w:tr w:rsidR="00D22153" w:rsidRPr="00D22153" w14:paraId="25536C54"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3ED53BA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55E3ACB"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B0233B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E86051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67EEE0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E7E108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54DF03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A05B66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833D61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7A8816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46781DF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232BC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r>
      <w:tr w:rsidR="00D22153" w:rsidRPr="00D22153" w14:paraId="53DAD9E1" w14:textId="77777777" w:rsidTr="00D22153">
        <w:trPr>
          <w:trHeight w:val="590"/>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0C6F8FB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I</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EE9E22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D950D1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A2403E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2B7430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B9382F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515122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4655D4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J</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FB70AE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K</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C29678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B748CD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Ñ</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14AF66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I</w:t>
            </w:r>
          </w:p>
        </w:tc>
      </w:tr>
      <w:tr w:rsidR="00D22153" w:rsidRPr="00D22153" w14:paraId="22B577DA"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0DE5632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418D36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772541B"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811732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07BE68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C48965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7BBC59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G</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998312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X</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EA2BCA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Z</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42CF6F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V</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7C0B2B8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B</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391FD7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r>
      <w:tr w:rsidR="00D22153" w:rsidRPr="00D22153" w14:paraId="4C13514F"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6C3B3D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N</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CD6600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72E8CC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FDAF2B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D9E93E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79CBF9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G</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36EBFF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AC69AA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H</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028D10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8E83F9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J</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0DBED8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03428E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K</w:t>
            </w:r>
          </w:p>
        </w:tc>
      </w:tr>
      <w:tr w:rsidR="00D22153" w:rsidRPr="00D22153" w14:paraId="070A3678" w14:textId="77777777" w:rsidTr="00D22153">
        <w:trPr>
          <w:trHeight w:val="590"/>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1C23208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AA403A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12C2BD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69B276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V</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943992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1561A0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F3110E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86234A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A8AB02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593A41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N</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C0A4EB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2796AF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S</w:t>
            </w:r>
          </w:p>
        </w:tc>
      </w:tr>
      <w:tr w:rsidR="00D22153" w:rsidRPr="00D22153" w14:paraId="2C27D209"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2DD842C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W</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C87C5E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FC0CB4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2446C5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15FC385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80B38E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193D795"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FC22FC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7B04F39"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I</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1DBF455"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O</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E39245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P</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132FD2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L</w:t>
            </w:r>
          </w:p>
        </w:tc>
      </w:tr>
      <w:tr w:rsidR="00D22153" w:rsidRPr="00D22153" w14:paraId="2FCB0A88"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0EB1749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8D1BB9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1164C53"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M</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F7AD60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P</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671CE7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70B8C98"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11D6E5F"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120137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697BE14"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663FD3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34F66C9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A</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CAFCFFD"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r>
      <w:tr w:rsidR="00D22153" w:rsidRPr="00D22153" w14:paraId="449285B0" w14:textId="77777777" w:rsidTr="00D22153">
        <w:trPr>
          <w:trHeight w:val="557"/>
        </w:trPr>
        <w:tc>
          <w:tcPr>
            <w:tcW w:w="890" w:type="dxa"/>
            <w:tcBorders>
              <w:top w:val="single" w:sz="4" w:space="0" w:color="000000"/>
              <w:left w:val="single" w:sz="4" w:space="0" w:color="000000"/>
              <w:bottom w:val="single" w:sz="4" w:space="0" w:color="000000"/>
              <w:right w:val="single" w:sz="4" w:space="0" w:color="000000"/>
            </w:tcBorders>
            <w:vAlign w:val="center"/>
            <w:hideMark/>
          </w:tcPr>
          <w:p w14:paraId="1B5FD35B"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463C1CA1"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D</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B232CC6"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E</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F796B10"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F</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500D3B6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R</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26AD8CA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G</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6AFABF02"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T</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307E9ABA"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H</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040293BC"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Y</w:t>
            </w:r>
          </w:p>
        </w:tc>
        <w:tc>
          <w:tcPr>
            <w:tcW w:w="890" w:type="dxa"/>
            <w:tcBorders>
              <w:top w:val="single" w:sz="4" w:space="0" w:color="000000"/>
              <w:left w:val="single" w:sz="4" w:space="0" w:color="000000"/>
              <w:bottom w:val="single" w:sz="4" w:space="0" w:color="000000"/>
              <w:right w:val="single" w:sz="4" w:space="0" w:color="000000"/>
            </w:tcBorders>
            <w:vAlign w:val="center"/>
            <w:hideMark/>
          </w:tcPr>
          <w:p w14:paraId="71EA55A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J</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45E5F1DE"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U</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17C9CA7" w14:textId="77777777" w:rsidR="008E25FC" w:rsidRPr="00D22153" w:rsidRDefault="008E25FC" w:rsidP="00D22153">
            <w:pPr>
              <w:autoSpaceDE w:val="0"/>
              <w:autoSpaceDN w:val="0"/>
              <w:adjustRightInd w:val="0"/>
              <w:spacing w:after="0" w:line="240" w:lineRule="auto"/>
              <w:jc w:val="center"/>
              <w:rPr>
                <w:rFonts w:ascii="Arial" w:eastAsia="Times New Roman" w:hAnsi="Arial" w:cs="Arial"/>
                <w:sz w:val="28"/>
                <w:szCs w:val="28"/>
                <w:lang w:eastAsia="es-CL"/>
              </w:rPr>
            </w:pPr>
            <w:r w:rsidRPr="00D22153">
              <w:rPr>
                <w:rFonts w:ascii="Arial" w:eastAsia="Times New Roman" w:hAnsi="Arial" w:cs="Arial"/>
                <w:b/>
                <w:sz w:val="28"/>
                <w:szCs w:val="28"/>
                <w:lang w:eastAsia="es-CL"/>
              </w:rPr>
              <w:t>K</w:t>
            </w:r>
          </w:p>
        </w:tc>
      </w:tr>
    </w:tbl>
    <w:p w14:paraId="441F94AB"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p>
    <w:p w14:paraId="0A9734E6"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xml:space="preserve">* atmosfera                                                           </w:t>
      </w:r>
    </w:p>
    <w:p w14:paraId="65D507AF"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mol</w:t>
      </w:r>
    </w:p>
    <w:p w14:paraId="3894C441"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*Temperatura</w:t>
      </w:r>
    </w:p>
    <w:p w14:paraId="3E39B8DF" w14:textId="77777777" w:rsidR="008E25FC" w:rsidRPr="00D22153" w:rsidRDefault="008E25FC" w:rsidP="008E25FC">
      <w:pPr>
        <w:shd w:val="clear" w:color="auto" w:fill="FFFFFF"/>
        <w:autoSpaceDE w:val="0"/>
        <w:autoSpaceDN w:val="0"/>
        <w:adjustRightInd w:val="0"/>
        <w:spacing w:after="0"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 presión</w:t>
      </w:r>
    </w:p>
    <w:p w14:paraId="477612E3" w14:textId="77777777" w:rsidR="008E25FC" w:rsidRPr="00D22153" w:rsidRDefault="008E25FC" w:rsidP="008E25FC">
      <w:pPr>
        <w:shd w:val="clear" w:color="auto" w:fill="FFFFFF"/>
        <w:autoSpaceDE w:val="0"/>
        <w:autoSpaceDN w:val="0"/>
        <w:adjustRightInd w:val="0"/>
        <w:spacing w:line="240" w:lineRule="auto"/>
        <w:rPr>
          <w:rFonts w:ascii="Arial" w:eastAsia="Times New Roman" w:hAnsi="Arial" w:cs="Arial"/>
          <w:sz w:val="23"/>
          <w:szCs w:val="23"/>
          <w:lang w:val="es-ES" w:eastAsia="es-CL"/>
        </w:rPr>
      </w:pPr>
      <w:r w:rsidRPr="00D22153">
        <w:rPr>
          <w:rFonts w:ascii="Arial" w:eastAsia="Times New Roman" w:hAnsi="Arial" w:cs="Arial"/>
          <w:sz w:val="23"/>
          <w:szCs w:val="23"/>
          <w:lang w:val="es-ES" w:eastAsia="es-CL"/>
        </w:rPr>
        <w:t>*Volumen</w:t>
      </w:r>
    </w:p>
    <w:p w14:paraId="17BF5A12" w14:textId="77777777" w:rsidR="008E25FC" w:rsidRPr="00D22153" w:rsidRDefault="008E25FC"/>
    <w:sectPr w:rsidR="008E25FC" w:rsidRPr="00D22153" w:rsidSect="00D22153">
      <w:headerReference w:type="default" r:id="rId6"/>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DA975" w14:textId="77777777" w:rsidR="00A773B2" w:rsidRDefault="00A773B2" w:rsidP="008E25FC">
      <w:pPr>
        <w:spacing w:after="0" w:line="240" w:lineRule="auto"/>
      </w:pPr>
      <w:r>
        <w:separator/>
      </w:r>
    </w:p>
  </w:endnote>
  <w:endnote w:type="continuationSeparator" w:id="0">
    <w:p w14:paraId="412C4A92" w14:textId="77777777" w:rsidR="00A773B2" w:rsidRDefault="00A773B2" w:rsidP="008E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8B30" w14:textId="77777777" w:rsidR="00A773B2" w:rsidRDefault="00A773B2" w:rsidP="008E25FC">
      <w:pPr>
        <w:spacing w:after="0" w:line="240" w:lineRule="auto"/>
      </w:pPr>
      <w:r>
        <w:separator/>
      </w:r>
    </w:p>
  </w:footnote>
  <w:footnote w:type="continuationSeparator" w:id="0">
    <w:p w14:paraId="2802417B" w14:textId="77777777" w:rsidR="00A773B2" w:rsidRDefault="00A773B2" w:rsidP="008E2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1F7C" w14:textId="4ED6F5DF" w:rsidR="008E25FC" w:rsidRDefault="00D22153">
    <w:pPr>
      <w:pStyle w:val="Encabezado"/>
    </w:pPr>
    <w:r>
      <w:rPr>
        <w:noProof/>
        <w:lang w:eastAsia="es-CL"/>
      </w:rPr>
      <w:drawing>
        <wp:anchor distT="0" distB="0" distL="114300" distR="114300" simplePos="0" relativeHeight="251658240" behindDoc="0" locked="0" layoutInCell="1" allowOverlap="1" wp14:anchorId="691DCA6B" wp14:editId="4DAD3BA4">
          <wp:simplePos x="0" y="0"/>
          <wp:positionH relativeFrom="margin">
            <wp:align>left</wp:align>
          </wp:positionH>
          <wp:positionV relativeFrom="margin">
            <wp:posOffset>-571500</wp:posOffset>
          </wp:positionV>
          <wp:extent cx="361950" cy="4953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95300"/>
                  </a:xfrm>
                  <a:prstGeom prst="rect">
                    <a:avLst/>
                  </a:prstGeom>
                  <a:noFill/>
                </pic:spPr>
              </pic:pic>
            </a:graphicData>
          </a:graphic>
        </wp:anchor>
      </w:drawing>
    </w:r>
    <w:r w:rsidR="008E25FC">
      <w:t>COLEGIO HERMANOS CARRERA</w:t>
    </w:r>
  </w:p>
  <w:p w14:paraId="71952D31" w14:textId="30822F7A" w:rsidR="00D22153" w:rsidRDefault="00D22153">
    <w:pPr>
      <w:pStyle w:val="Encabezado"/>
    </w:pPr>
    <w:r>
      <w:t>RANCAGUA</w:t>
    </w:r>
    <w:r>
      <w:tab/>
    </w:r>
    <w:r>
      <w:tab/>
      <w:t xml:space="preserve">               PROFESORA ANGELICA ORTIZ</w:t>
    </w:r>
  </w:p>
  <w:p w14:paraId="5A10E2BA" w14:textId="33696AA7" w:rsidR="00D22153" w:rsidRDefault="00D221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FC"/>
    <w:rsid w:val="003004BA"/>
    <w:rsid w:val="00556DF1"/>
    <w:rsid w:val="006C33C0"/>
    <w:rsid w:val="008E25FC"/>
    <w:rsid w:val="00A773B2"/>
    <w:rsid w:val="00D22153"/>
    <w:rsid w:val="00F26D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A94F"/>
  <w15:chartTrackingRefBased/>
  <w15:docId w15:val="{33266BE6-8394-4419-9D99-D7D163F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25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5FC"/>
  </w:style>
  <w:style w:type="paragraph" w:styleId="Piedepgina">
    <w:name w:val="footer"/>
    <w:basedOn w:val="Normal"/>
    <w:link w:val="PiedepginaCar"/>
    <w:uiPriority w:val="99"/>
    <w:unhideWhenUsed/>
    <w:rsid w:val="008E25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3564">
      <w:bodyDiv w:val="1"/>
      <w:marLeft w:val="0"/>
      <w:marRight w:val="0"/>
      <w:marTop w:val="0"/>
      <w:marBottom w:val="0"/>
      <w:divBdr>
        <w:top w:val="none" w:sz="0" w:space="0" w:color="auto"/>
        <w:left w:val="none" w:sz="0" w:space="0" w:color="auto"/>
        <w:bottom w:val="none" w:sz="0" w:space="0" w:color="auto"/>
        <w:right w:val="none" w:sz="0" w:space="0" w:color="auto"/>
      </w:divBdr>
      <w:divsChild>
        <w:div w:id="1141730676">
          <w:marLeft w:val="0"/>
          <w:marRight w:val="0"/>
          <w:marTop w:val="0"/>
          <w:marBottom w:val="0"/>
          <w:divBdr>
            <w:top w:val="none" w:sz="0" w:space="0" w:color="auto"/>
            <w:left w:val="none" w:sz="0" w:space="0" w:color="auto"/>
            <w:bottom w:val="none" w:sz="0" w:space="0" w:color="auto"/>
            <w:right w:val="none" w:sz="0" w:space="0" w:color="auto"/>
          </w:divBdr>
          <w:divsChild>
            <w:div w:id="1305548536">
              <w:marLeft w:val="0"/>
              <w:marRight w:val="0"/>
              <w:marTop w:val="300"/>
              <w:marBottom w:val="300"/>
              <w:divBdr>
                <w:top w:val="none" w:sz="0" w:space="0" w:color="auto"/>
                <w:left w:val="none" w:sz="0" w:space="0" w:color="auto"/>
                <w:bottom w:val="none" w:sz="0" w:space="0" w:color="auto"/>
                <w:right w:val="none" w:sz="0" w:space="0" w:color="auto"/>
              </w:divBdr>
              <w:divsChild>
                <w:div w:id="1287395442">
                  <w:marLeft w:val="0"/>
                  <w:marRight w:val="0"/>
                  <w:marTop w:val="0"/>
                  <w:marBottom w:val="0"/>
                  <w:divBdr>
                    <w:top w:val="none" w:sz="0" w:space="0" w:color="auto"/>
                    <w:left w:val="none" w:sz="0" w:space="0" w:color="auto"/>
                    <w:bottom w:val="none" w:sz="0" w:space="0" w:color="auto"/>
                    <w:right w:val="none" w:sz="0" w:space="0" w:color="auto"/>
                  </w:divBdr>
                  <w:divsChild>
                    <w:div w:id="1047068957">
                      <w:marLeft w:val="0"/>
                      <w:marRight w:val="0"/>
                      <w:marTop w:val="0"/>
                      <w:marBottom w:val="0"/>
                      <w:divBdr>
                        <w:top w:val="none" w:sz="0" w:space="0" w:color="auto"/>
                        <w:left w:val="none" w:sz="0" w:space="0" w:color="auto"/>
                        <w:bottom w:val="none" w:sz="0" w:space="0" w:color="auto"/>
                        <w:right w:val="none" w:sz="0" w:space="0" w:color="auto"/>
                      </w:divBdr>
                      <w:divsChild>
                        <w:div w:id="2101757051">
                          <w:marLeft w:val="0"/>
                          <w:marRight w:val="0"/>
                          <w:marTop w:val="0"/>
                          <w:marBottom w:val="0"/>
                          <w:divBdr>
                            <w:top w:val="none" w:sz="0" w:space="0" w:color="auto"/>
                            <w:left w:val="none" w:sz="0" w:space="0" w:color="auto"/>
                            <w:bottom w:val="none" w:sz="0" w:space="0" w:color="auto"/>
                            <w:right w:val="none" w:sz="0" w:space="0" w:color="auto"/>
                          </w:divBdr>
                          <w:divsChild>
                            <w:div w:id="2038891517">
                              <w:marLeft w:val="0"/>
                              <w:marRight w:val="0"/>
                              <w:marTop w:val="0"/>
                              <w:marBottom w:val="0"/>
                              <w:divBdr>
                                <w:top w:val="none" w:sz="0" w:space="0" w:color="auto"/>
                                <w:left w:val="none" w:sz="0" w:space="0" w:color="auto"/>
                                <w:bottom w:val="none" w:sz="0" w:space="0" w:color="auto"/>
                                <w:right w:val="none" w:sz="0" w:space="0" w:color="auto"/>
                              </w:divBdr>
                              <w:divsChild>
                                <w:div w:id="787624193">
                                  <w:marLeft w:val="0"/>
                                  <w:marRight w:val="0"/>
                                  <w:marTop w:val="0"/>
                                  <w:marBottom w:val="0"/>
                                  <w:divBdr>
                                    <w:top w:val="none" w:sz="0" w:space="0" w:color="auto"/>
                                    <w:left w:val="none" w:sz="0" w:space="0" w:color="auto"/>
                                    <w:bottom w:val="none" w:sz="0" w:space="0" w:color="auto"/>
                                    <w:right w:val="none" w:sz="0" w:space="0" w:color="auto"/>
                                  </w:divBdr>
                                  <w:divsChild>
                                    <w:div w:id="1957366586">
                                      <w:marLeft w:val="0"/>
                                      <w:marRight w:val="0"/>
                                      <w:marTop w:val="0"/>
                                      <w:marBottom w:val="0"/>
                                      <w:divBdr>
                                        <w:top w:val="none" w:sz="0" w:space="0" w:color="auto"/>
                                        <w:left w:val="none" w:sz="0" w:space="0" w:color="auto"/>
                                        <w:bottom w:val="none" w:sz="0" w:space="0" w:color="auto"/>
                                        <w:right w:val="none" w:sz="0" w:space="0" w:color="auto"/>
                                      </w:divBdr>
                                      <w:divsChild>
                                        <w:div w:id="399518990">
                                          <w:marLeft w:val="0"/>
                                          <w:marRight w:val="0"/>
                                          <w:marTop w:val="0"/>
                                          <w:marBottom w:val="0"/>
                                          <w:divBdr>
                                            <w:top w:val="none" w:sz="0" w:space="0" w:color="auto"/>
                                            <w:left w:val="none" w:sz="0" w:space="0" w:color="auto"/>
                                            <w:bottom w:val="none" w:sz="0" w:space="0" w:color="auto"/>
                                            <w:right w:val="none" w:sz="0" w:space="0" w:color="auto"/>
                                          </w:divBdr>
                                          <w:divsChild>
                                            <w:div w:id="1607344998">
                                              <w:marLeft w:val="0"/>
                                              <w:marRight w:val="0"/>
                                              <w:marTop w:val="0"/>
                                              <w:marBottom w:val="0"/>
                                              <w:divBdr>
                                                <w:top w:val="none" w:sz="0" w:space="0" w:color="auto"/>
                                                <w:left w:val="none" w:sz="0" w:space="0" w:color="auto"/>
                                                <w:bottom w:val="none" w:sz="0" w:space="0" w:color="auto"/>
                                                <w:right w:val="none" w:sz="0" w:space="0" w:color="auto"/>
                                              </w:divBdr>
                                              <w:divsChild>
                                                <w:div w:id="1666862485">
                                                  <w:marLeft w:val="0"/>
                                                  <w:marRight w:val="0"/>
                                                  <w:marTop w:val="0"/>
                                                  <w:marBottom w:val="0"/>
                                                  <w:divBdr>
                                                    <w:top w:val="none" w:sz="0" w:space="0" w:color="auto"/>
                                                    <w:left w:val="none" w:sz="0" w:space="0" w:color="auto"/>
                                                    <w:bottom w:val="none" w:sz="0" w:space="0" w:color="auto"/>
                                                    <w:right w:val="none" w:sz="0" w:space="0" w:color="auto"/>
                                                  </w:divBdr>
                                                  <w:divsChild>
                                                    <w:div w:id="1461918978">
                                                      <w:marLeft w:val="0"/>
                                                      <w:marRight w:val="0"/>
                                                      <w:marTop w:val="0"/>
                                                      <w:marBottom w:val="0"/>
                                                      <w:divBdr>
                                                        <w:top w:val="none" w:sz="0" w:space="0" w:color="auto"/>
                                                        <w:left w:val="none" w:sz="0" w:space="0" w:color="auto"/>
                                                        <w:bottom w:val="none" w:sz="0" w:space="0" w:color="auto"/>
                                                        <w:right w:val="none" w:sz="0" w:space="0" w:color="auto"/>
                                                      </w:divBdr>
                                                      <w:divsChild>
                                                        <w:div w:id="310989989">
                                                          <w:marLeft w:val="0"/>
                                                          <w:marRight w:val="0"/>
                                                          <w:marTop w:val="450"/>
                                                          <w:marBottom w:val="450"/>
                                                          <w:divBdr>
                                                            <w:top w:val="none" w:sz="0" w:space="0" w:color="auto"/>
                                                            <w:left w:val="none" w:sz="0" w:space="0" w:color="auto"/>
                                                            <w:bottom w:val="none" w:sz="0" w:space="0" w:color="auto"/>
                                                            <w:right w:val="none" w:sz="0" w:space="0" w:color="auto"/>
                                                          </w:divBdr>
                                                          <w:divsChild>
                                                            <w:div w:id="974530750">
                                                              <w:marLeft w:val="0"/>
                                                              <w:marRight w:val="0"/>
                                                              <w:marTop w:val="0"/>
                                                              <w:marBottom w:val="0"/>
                                                              <w:divBdr>
                                                                <w:top w:val="none" w:sz="0" w:space="0" w:color="auto"/>
                                                                <w:left w:val="none" w:sz="0" w:space="0" w:color="auto"/>
                                                                <w:bottom w:val="none" w:sz="0" w:space="0" w:color="auto"/>
                                                                <w:right w:val="none" w:sz="0" w:space="0" w:color="auto"/>
                                                              </w:divBdr>
                                                              <w:divsChild>
                                                                <w:div w:id="878853796">
                                                                  <w:marLeft w:val="0"/>
                                                                  <w:marRight w:val="0"/>
                                                                  <w:marTop w:val="0"/>
                                                                  <w:marBottom w:val="0"/>
                                                                  <w:divBdr>
                                                                    <w:top w:val="none" w:sz="0" w:space="0" w:color="auto"/>
                                                                    <w:left w:val="none" w:sz="0" w:space="0" w:color="auto"/>
                                                                    <w:bottom w:val="none" w:sz="0" w:space="0" w:color="auto"/>
                                                                    <w:right w:val="none" w:sz="0" w:space="0" w:color="auto"/>
                                                                  </w:divBdr>
                                                                  <w:divsChild>
                                                                    <w:div w:id="204677988">
                                                                      <w:marLeft w:val="0"/>
                                                                      <w:marRight w:val="0"/>
                                                                      <w:marTop w:val="0"/>
                                                                      <w:marBottom w:val="0"/>
                                                                      <w:divBdr>
                                                                        <w:top w:val="none" w:sz="0" w:space="0" w:color="auto"/>
                                                                        <w:left w:val="none" w:sz="0" w:space="0" w:color="auto"/>
                                                                        <w:bottom w:val="none" w:sz="0" w:space="0" w:color="auto"/>
                                                                        <w:right w:val="none" w:sz="0" w:space="0" w:color="auto"/>
                                                                      </w:divBdr>
                                                                      <w:divsChild>
                                                                        <w:div w:id="210522638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42894781">
                                                                              <w:marLeft w:val="0"/>
                                                                              <w:marRight w:val="0"/>
                                                                              <w:marTop w:val="0"/>
                                                                              <w:marBottom w:val="0"/>
                                                                              <w:divBdr>
                                                                                <w:top w:val="none" w:sz="0" w:space="0" w:color="auto"/>
                                                                                <w:left w:val="none" w:sz="0" w:space="0" w:color="auto"/>
                                                                                <w:bottom w:val="none" w:sz="0" w:space="0" w:color="auto"/>
                                                                                <w:right w:val="none" w:sz="0" w:space="0" w:color="auto"/>
                                                                              </w:divBdr>
                                                                              <w:divsChild>
                                                                                <w:div w:id="803738879">
                                                                                  <w:marLeft w:val="0"/>
                                                                                  <w:marRight w:val="0"/>
                                                                                  <w:marTop w:val="0"/>
                                                                                  <w:marBottom w:val="0"/>
                                                                                  <w:divBdr>
                                                                                    <w:top w:val="none" w:sz="0" w:space="0" w:color="auto"/>
                                                                                    <w:left w:val="none" w:sz="0" w:space="0" w:color="auto"/>
                                                                                    <w:bottom w:val="none" w:sz="0" w:space="0" w:color="auto"/>
                                                                                    <w:right w:val="none" w:sz="0" w:space="0" w:color="auto"/>
                                                                                  </w:divBdr>
                                                                                  <w:divsChild>
                                                                                    <w:div w:id="1375497367">
                                                                                      <w:marLeft w:val="0"/>
                                                                                      <w:marRight w:val="0"/>
                                                                                      <w:marTop w:val="0"/>
                                                                                      <w:marBottom w:val="0"/>
                                                                                      <w:divBdr>
                                                                                        <w:top w:val="none" w:sz="0" w:space="0" w:color="auto"/>
                                                                                        <w:left w:val="none" w:sz="0" w:space="0" w:color="auto"/>
                                                                                        <w:bottom w:val="none" w:sz="0" w:space="0" w:color="auto"/>
                                                                                        <w:right w:val="none" w:sz="0" w:space="0" w:color="auto"/>
                                                                                      </w:divBdr>
                                                                                    </w:div>
                                                                                    <w:div w:id="302006074">
                                                                                      <w:marLeft w:val="0"/>
                                                                                      <w:marRight w:val="0"/>
                                                                                      <w:marTop w:val="0"/>
                                                                                      <w:marBottom w:val="0"/>
                                                                                      <w:divBdr>
                                                                                        <w:top w:val="none" w:sz="0" w:space="0" w:color="auto"/>
                                                                                        <w:left w:val="none" w:sz="0" w:space="0" w:color="auto"/>
                                                                                        <w:bottom w:val="none" w:sz="0" w:space="0" w:color="auto"/>
                                                                                        <w:right w:val="none" w:sz="0" w:space="0" w:color="auto"/>
                                                                                      </w:divBdr>
                                                                                    </w:div>
                                                                                    <w:div w:id="1055733915">
                                                                                      <w:marLeft w:val="0"/>
                                                                                      <w:marRight w:val="0"/>
                                                                                      <w:marTop w:val="0"/>
                                                                                      <w:marBottom w:val="0"/>
                                                                                      <w:divBdr>
                                                                                        <w:top w:val="none" w:sz="0" w:space="0" w:color="auto"/>
                                                                                        <w:left w:val="none" w:sz="0" w:space="0" w:color="auto"/>
                                                                                        <w:bottom w:val="none" w:sz="0" w:space="0" w:color="auto"/>
                                                                                        <w:right w:val="none" w:sz="0" w:space="0" w:color="auto"/>
                                                                                      </w:divBdr>
                                                                                    </w:div>
                                                                                    <w:div w:id="429592384">
                                                                                      <w:marLeft w:val="0"/>
                                                                                      <w:marRight w:val="0"/>
                                                                                      <w:marTop w:val="0"/>
                                                                                      <w:marBottom w:val="0"/>
                                                                                      <w:divBdr>
                                                                                        <w:top w:val="none" w:sz="0" w:space="0" w:color="auto"/>
                                                                                        <w:left w:val="none" w:sz="0" w:space="0" w:color="auto"/>
                                                                                        <w:bottom w:val="none" w:sz="0" w:space="0" w:color="auto"/>
                                                                                        <w:right w:val="none" w:sz="0" w:space="0" w:color="auto"/>
                                                                                      </w:divBdr>
                                                                                    </w:div>
                                                                                    <w:div w:id="384643989">
                                                                                      <w:marLeft w:val="0"/>
                                                                                      <w:marRight w:val="0"/>
                                                                                      <w:marTop w:val="0"/>
                                                                                      <w:marBottom w:val="0"/>
                                                                                      <w:divBdr>
                                                                                        <w:top w:val="none" w:sz="0" w:space="0" w:color="auto"/>
                                                                                        <w:left w:val="none" w:sz="0" w:space="0" w:color="auto"/>
                                                                                        <w:bottom w:val="none" w:sz="0" w:space="0" w:color="auto"/>
                                                                                        <w:right w:val="none" w:sz="0" w:space="0" w:color="auto"/>
                                                                                      </w:divBdr>
                                                                                    </w:div>
                                                                                    <w:div w:id="1542133341">
                                                                                      <w:marLeft w:val="0"/>
                                                                                      <w:marRight w:val="0"/>
                                                                                      <w:marTop w:val="0"/>
                                                                                      <w:marBottom w:val="0"/>
                                                                                      <w:divBdr>
                                                                                        <w:top w:val="none" w:sz="0" w:space="0" w:color="auto"/>
                                                                                        <w:left w:val="none" w:sz="0" w:space="0" w:color="auto"/>
                                                                                        <w:bottom w:val="none" w:sz="0" w:space="0" w:color="auto"/>
                                                                                        <w:right w:val="none" w:sz="0" w:space="0" w:color="auto"/>
                                                                                      </w:divBdr>
                                                                                    </w:div>
                                                                                    <w:div w:id="2140610976">
                                                                                      <w:marLeft w:val="0"/>
                                                                                      <w:marRight w:val="0"/>
                                                                                      <w:marTop w:val="0"/>
                                                                                      <w:marBottom w:val="0"/>
                                                                                      <w:divBdr>
                                                                                        <w:top w:val="none" w:sz="0" w:space="0" w:color="auto"/>
                                                                                        <w:left w:val="none" w:sz="0" w:space="0" w:color="auto"/>
                                                                                        <w:bottom w:val="none" w:sz="0" w:space="0" w:color="auto"/>
                                                                                        <w:right w:val="none" w:sz="0" w:space="0" w:color="auto"/>
                                                                                      </w:divBdr>
                                                                                    </w:div>
                                                                                    <w:div w:id="1996763415">
                                                                                      <w:marLeft w:val="0"/>
                                                                                      <w:marRight w:val="0"/>
                                                                                      <w:marTop w:val="0"/>
                                                                                      <w:marBottom w:val="0"/>
                                                                                      <w:divBdr>
                                                                                        <w:top w:val="none" w:sz="0" w:space="0" w:color="auto"/>
                                                                                        <w:left w:val="none" w:sz="0" w:space="0" w:color="auto"/>
                                                                                        <w:bottom w:val="none" w:sz="0" w:space="0" w:color="auto"/>
                                                                                        <w:right w:val="none" w:sz="0" w:space="0" w:color="auto"/>
                                                                                      </w:divBdr>
                                                                                    </w:div>
                                                                                    <w:div w:id="1199851022">
                                                                                      <w:marLeft w:val="0"/>
                                                                                      <w:marRight w:val="0"/>
                                                                                      <w:marTop w:val="0"/>
                                                                                      <w:marBottom w:val="0"/>
                                                                                      <w:divBdr>
                                                                                        <w:top w:val="none" w:sz="0" w:space="0" w:color="auto"/>
                                                                                        <w:left w:val="none" w:sz="0" w:space="0" w:color="auto"/>
                                                                                        <w:bottom w:val="none" w:sz="0" w:space="0" w:color="auto"/>
                                                                                        <w:right w:val="none" w:sz="0" w:space="0" w:color="auto"/>
                                                                                      </w:divBdr>
                                                                                    </w:div>
                                                                                    <w:div w:id="536743968">
                                                                                      <w:marLeft w:val="0"/>
                                                                                      <w:marRight w:val="0"/>
                                                                                      <w:marTop w:val="0"/>
                                                                                      <w:marBottom w:val="0"/>
                                                                                      <w:divBdr>
                                                                                        <w:top w:val="none" w:sz="0" w:space="0" w:color="auto"/>
                                                                                        <w:left w:val="none" w:sz="0" w:space="0" w:color="auto"/>
                                                                                        <w:bottom w:val="none" w:sz="0" w:space="0" w:color="auto"/>
                                                                                        <w:right w:val="none" w:sz="0" w:space="0" w:color="auto"/>
                                                                                      </w:divBdr>
                                                                                    </w:div>
                                                                                    <w:div w:id="861667961">
                                                                                      <w:marLeft w:val="0"/>
                                                                                      <w:marRight w:val="0"/>
                                                                                      <w:marTop w:val="0"/>
                                                                                      <w:marBottom w:val="0"/>
                                                                                      <w:divBdr>
                                                                                        <w:top w:val="none" w:sz="0" w:space="0" w:color="auto"/>
                                                                                        <w:left w:val="none" w:sz="0" w:space="0" w:color="auto"/>
                                                                                        <w:bottom w:val="none" w:sz="0" w:space="0" w:color="auto"/>
                                                                                        <w:right w:val="none" w:sz="0" w:space="0" w:color="auto"/>
                                                                                      </w:divBdr>
                                                                                    </w:div>
                                                                                    <w:div w:id="1963151127">
                                                                                      <w:marLeft w:val="0"/>
                                                                                      <w:marRight w:val="0"/>
                                                                                      <w:marTop w:val="0"/>
                                                                                      <w:marBottom w:val="0"/>
                                                                                      <w:divBdr>
                                                                                        <w:top w:val="none" w:sz="0" w:space="0" w:color="auto"/>
                                                                                        <w:left w:val="none" w:sz="0" w:space="0" w:color="auto"/>
                                                                                        <w:bottom w:val="none" w:sz="0" w:space="0" w:color="auto"/>
                                                                                        <w:right w:val="none" w:sz="0" w:space="0" w:color="auto"/>
                                                                                      </w:divBdr>
                                                                                    </w:div>
                                                                                    <w:div w:id="1382555942">
                                                                                      <w:marLeft w:val="0"/>
                                                                                      <w:marRight w:val="0"/>
                                                                                      <w:marTop w:val="0"/>
                                                                                      <w:marBottom w:val="0"/>
                                                                                      <w:divBdr>
                                                                                        <w:top w:val="none" w:sz="0" w:space="0" w:color="auto"/>
                                                                                        <w:left w:val="none" w:sz="0" w:space="0" w:color="auto"/>
                                                                                        <w:bottom w:val="none" w:sz="0" w:space="0" w:color="auto"/>
                                                                                        <w:right w:val="none" w:sz="0" w:space="0" w:color="auto"/>
                                                                                      </w:divBdr>
                                                                                    </w:div>
                                                                                    <w:div w:id="918946813">
                                                                                      <w:marLeft w:val="0"/>
                                                                                      <w:marRight w:val="0"/>
                                                                                      <w:marTop w:val="0"/>
                                                                                      <w:marBottom w:val="0"/>
                                                                                      <w:divBdr>
                                                                                        <w:top w:val="none" w:sz="0" w:space="0" w:color="auto"/>
                                                                                        <w:left w:val="none" w:sz="0" w:space="0" w:color="auto"/>
                                                                                        <w:bottom w:val="none" w:sz="0" w:space="0" w:color="auto"/>
                                                                                        <w:right w:val="none" w:sz="0" w:space="0" w:color="auto"/>
                                                                                      </w:divBdr>
                                                                                    </w:div>
                                                                                    <w:div w:id="118308424">
                                                                                      <w:marLeft w:val="0"/>
                                                                                      <w:marRight w:val="0"/>
                                                                                      <w:marTop w:val="0"/>
                                                                                      <w:marBottom w:val="0"/>
                                                                                      <w:divBdr>
                                                                                        <w:top w:val="none" w:sz="0" w:space="0" w:color="auto"/>
                                                                                        <w:left w:val="none" w:sz="0" w:space="0" w:color="auto"/>
                                                                                        <w:bottom w:val="none" w:sz="0" w:space="0" w:color="auto"/>
                                                                                        <w:right w:val="none" w:sz="0" w:space="0" w:color="auto"/>
                                                                                      </w:divBdr>
                                                                                    </w:div>
                                                                                    <w:div w:id="1591546028">
                                                                                      <w:marLeft w:val="0"/>
                                                                                      <w:marRight w:val="0"/>
                                                                                      <w:marTop w:val="0"/>
                                                                                      <w:marBottom w:val="0"/>
                                                                                      <w:divBdr>
                                                                                        <w:top w:val="none" w:sz="0" w:space="0" w:color="auto"/>
                                                                                        <w:left w:val="none" w:sz="0" w:space="0" w:color="auto"/>
                                                                                        <w:bottom w:val="none" w:sz="0" w:space="0" w:color="auto"/>
                                                                                        <w:right w:val="none" w:sz="0" w:space="0" w:color="auto"/>
                                                                                      </w:divBdr>
                                                                                    </w:div>
                                                                                    <w:div w:id="694885719">
                                                                                      <w:marLeft w:val="0"/>
                                                                                      <w:marRight w:val="0"/>
                                                                                      <w:marTop w:val="0"/>
                                                                                      <w:marBottom w:val="0"/>
                                                                                      <w:divBdr>
                                                                                        <w:top w:val="none" w:sz="0" w:space="0" w:color="auto"/>
                                                                                        <w:left w:val="none" w:sz="0" w:space="0" w:color="auto"/>
                                                                                        <w:bottom w:val="none" w:sz="0" w:space="0" w:color="auto"/>
                                                                                        <w:right w:val="none" w:sz="0" w:space="0" w:color="auto"/>
                                                                                      </w:divBdr>
                                                                                    </w:div>
                                                                                    <w:div w:id="190919734">
                                                                                      <w:marLeft w:val="0"/>
                                                                                      <w:marRight w:val="0"/>
                                                                                      <w:marTop w:val="0"/>
                                                                                      <w:marBottom w:val="0"/>
                                                                                      <w:divBdr>
                                                                                        <w:top w:val="none" w:sz="0" w:space="0" w:color="auto"/>
                                                                                        <w:left w:val="none" w:sz="0" w:space="0" w:color="auto"/>
                                                                                        <w:bottom w:val="none" w:sz="0" w:space="0" w:color="auto"/>
                                                                                        <w:right w:val="none" w:sz="0" w:space="0" w:color="auto"/>
                                                                                      </w:divBdr>
                                                                                    </w:div>
                                                                                    <w:div w:id="13725749">
                                                                                      <w:marLeft w:val="0"/>
                                                                                      <w:marRight w:val="0"/>
                                                                                      <w:marTop w:val="0"/>
                                                                                      <w:marBottom w:val="0"/>
                                                                                      <w:divBdr>
                                                                                        <w:top w:val="none" w:sz="0" w:space="0" w:color="auto"/>
                                                                                        <w:left w:val="none" w:sz="0" w:space="0" w:color="auto"/>
                                                                                        <w:bottom w:val="none" w:sz="0" w:space="0" w:color="auto"/>
                                                                                        <w:right w:val="none" w:sz="0" w:space="0" w:color="auto"/>
                                                                                      </w:divBdr>
                                                                                    </w:div>
                                                                                    <w:div w:id="1533149840">
                                                                                      <w:marLeft w:val="0"/>
                                                                                      <w:marRight w:val="0"/>
                                                                                      <w:marTop w:val="0"/>
                                                                                      <w:marBottom w:val="0"/>
                                                                                      <w:divBdr>
                                                                                        <w:top w:val="none" w:sz="0" w:space="0" w:color="auto"/>
                                                                                        <w:left w:val="none" w:sz="0" w:space="0" w:color="auto"/>
                                                                                        <w:bottom w:val="none" w:sz="0" w:space="0" w:color="auto"/>
                                                                                        <w:right w:val="none" w:sz="0" w:space="0" w:color="auto"/>
                                                                                      </w:divBdr>
                                                                                    </w:div>
                                                                                    <w:div w:id="1557625768">
                                                                                      <w:marLeft w:val="0"/>
                                                                                      <w:marRight w:val="0"/>
                                                                                      <w:marTop w:val="0"/>
                                                                                      <w:marBottom w:val="0"/>
                                                                                      <w:divBdr>
                                                                                        <w:top w:val="none" w:sz="0" w:space="0" w:color="auto"/>
                                                                                        <w:left w:val="none" w:sz="0" w:space="0" w:color="auto"/>
                                                                                        <w:bottom w:val="none" w:sz="0" w:space="0" w:color="auto"/>
                                                                                        <w:right w:val="none" w:sz="0" w:space="0" w:color="auto"/>
                                                                                      </w:divBdr>
                                                                                    </w:div>
                                                                                    <w:div w:id="1856535635">
                                                                                      <w:marLeft w:val="0"/>
                                                                                      <w:marRight w:val="0"/>
                                                                                      <w:marTop w:val="0"/>
                                                                                      <w:marBottom w:val="0"/>
                                                                                      <w:divBdr>
                                                                                        <w:top w:val="none" w:sz="0" w:space="0" w:color="auto"/>
                                                                                        <w:left w:val="none" w:sz="0" w:space="0" w:color="auto"/>
                                                                                        <w:bottom w:val="none" w:sz="0" w:space="0" w:color="auto"/>
                                                                                        <w:right w:val="none" w:sz="0" w:space="0" w:color="auto"/>
                                                                                      </w:divBdr>
                                                                                    </w:div>
                                                                                    <w:div w:id="929436143">
                                                                                      <w:marLeft w:val="0"/>
                                                                                      <w:marRight w:val="0"/>
                                                                                      <w:marTop w:val="0"/>
                                                                                      <w:marBottom w:val="0"/>
                                                                                      <w:divBdr>
                                                                                        <w:top w:val="none" w:sz="0" w:space="0" w:color="auto"/>
                                                                                        <w:left w:val="none" w:sz="0" w:space="0" w:color="auto"/>
                                                                                        <w:bottom w:val="none" w:sz="0" w:space="0" w:color="auto"/>
                                                                                        <w:right w:val="none" w:sz="0" w:space="0" w:color="auto"/>
                                                                                      </w:divBdr>
                                                                                    </w:div>
                                                                                    <w:div w:id="206845167">
                                                                                      <w:marLeft w:val="0"/>
                                                                                      <w:marRight w:val="0"/>
                                                                                      <w:marTop w:val="0"/>
                                                                                      <w:marBottom w:val="0"/>
                                                                                      <w:divBdr>
                                                                                        <w:top w:val="none" w:sz="0" w:space="0" w:color="auto"/>
                                                                                        <w:left w:val="none" w:sz="0" w:space="0" w:color="auto"/>
                                                                                        <w:bottom w:val="none" w:sz="0" w:space="0" w:color="auto"/>
                                                                                        <w:right w:val="none" w:sz="0" w:space="0" w:color="auto"/>
                                                                                      </w:divBdr>
                                                                                    </w:div>
                                                                                    <w:div w:id="1252281047">
                                                                                      <w:marLeft w:val="0"/>
                                                                                      <w:marRight w:val="0"/>
                                                                                      <w:marTop w:val="0"/>
                                                                                      <w:marBottom w:val="0"/>
                                                                                      <w:divBdr>
                                                                                        <w:top w:val="none" w:sz="0" w:space="0" w:color="auto"/>
                                                                                        <w:left w:val="none" w:sz="0" w:space="0" w:color="auto"/>
                                                                                        <w:bottom w:val="none" w:sz="0" w:space="0" w:color="auto"/>
                                                                                        <w:right w:val="none" w:sz="0" w:space="0" w:color="auto"/>
                                                                                      </w:divBdr>
                                                                                    </w:div>
                                                                                    <w:div w:id="700470013">
                                                                                      <w:marLeft w:val="0"/>
                                                                                      <w:marRight w:val="0"/>
                                                                                      <w:marTop w:val="0"/>
                                                                                      <w:marBottom w:val="0"/>
                                                                                      <w:divBdr>
                                                                                        <w:top w:val="none" w:sz="0" w:space="0" w:color="auto"/>
                                                                                        <w:left w:val="none" w:sz="0" w:space="0" w:color="auto"/>
                                                                                        <w:bottom w:val="none" w:sz="0" w:space="0" w:color="auto"/>
                                                                                        <w:right w:val="none" w:sz="0" w:space="0" w:color="auto"/>
                                                                                      </w:divBdr>
                                                                                    </w:div>
                                                                                    <w:div w:id="16791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dc:creator>
  <cp:keywords/>
  <dc:description/>
  <cp:lastModifiedBy>HP</cp:lastModifiedBy>
  <cp:revision>2</cp:revision>
  <dcterms:created xsi:type="dcterms:W3CDTF">2020-03-18T16:06:00Z</dcterms:created>
  <dcterms:modified xsi:type="dcterms:W3CDTF">2020-03-18T16:06:00Z</dcterms:modified>
</cp:coreProperties>
</file>