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18575506" w:rsidR="00B17032" w:rsidRPr="00C0309A" w:rsidRDefault="00B426F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6</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6FDDBACE"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B426FF">
              <w:rPr>
                <w:rFonts w:ascii="Arial" w:eastAsia="Calibri" w:hAnsi="Arial" w:cs="Arial"/>
                <w:sz w:val="24"/>
                <w:szCs w:val="24"/>
                <w:lang w:val="es-ES" w:eastAsia="es-ES" w:bidi="es-ES"/>
              </w:rPr>
              <w:t xml:space="preserve">semana N° </w:t>
            </w:r>
            <w:r w:rsidR="003351C3">
              <w:rPr>
                <w:rFonts w:ascii="Arial" w:eastAsia="Calibri" w:hAnsi="Arial" w:cs="Arial"/>
                <w:sz w:val="24"/>
                <w:szCs w:val="24"/>
                <w:lang w:val="es-ES" w:eastAsia="es-ES" w:bidi="es-ES"/>
              </w:rPr>
              <w:t>8</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CF58750" w:rsidR="00B17032" w:rsidRPr="00163BD3" w:rsidRDefault="00163BD3" w:rsidP="00B426F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00B426FF" w:rsidRPr="0066508C">
              <w:rPr>
                <w:rFonts w:ascii="Arial" w:hAnsi="Arial" w:cs="Arial"/>
                <w:sz w:val="24"/>
                <w:szCs w:val="24"/>
              </w:rPr>
              <w:t>Analizar sus relaciones, presenciales o virtuales a través de las redes sociales, y las de su entorno inmediato.</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57D40A80"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7B62D0" w:rsidRPr="007B62D0">
              <w:rPr>
                <w:rFonts w:ascii="Arial" w:eastAsia="Calibri" w:hAnsi="Arial" w:cs="Arial"/>
                <w:sz w:val="24"/>
                <w:szCs w:val="24"/>
                <w:lang w:val="es-ES" w:eastAsia="es-ES" w:bidi="es-ES"/>
              </w:rPr>
              <w:t>Autoimagen</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013B38AC" w:rsidR="00B17032" w:rsidRPr="00163BD3" w:rsidRDefault="00B17032" w:rsidP="004248DC">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4248DC" w:rsidRPr="004248DC">
              <w:rPr>
                <w:rFonts w:ascii="Arial" w:hAnsi="Arial" w:cs="Arial"/>
                <w:sz w:val="24"/>
                <w:szCs w:val="24"/>
              </w:rPr>
              <w:t>Distinguir características personales que valoran positivamente mediante realización de guía de aprendizaje.</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20FD0BDB"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4F3BE9">
              <w:rPr>
                <w:rFonts w:ascii="Arial" w:eastAsia="Calibri" w:hAnsi="Arial" w:cs="Arial"/>
                <w:sz w:val="24"/>
                <w:szCs w:val="24"/>
                <w:lang w:val="es-ES" w:eastAsia="es-ES" w:bidi="es-ES"/>
              </w:rPr>
              <w:t>D</w:t>
            </w:r>
            <w:r w:rsidR="004248DC">
              <w:rPr>
                <w:rFonts w:ascii="Arial" w:eastAsia="Calibri" w:hAnsi="Arial" w:cs="Arial"/>
                <w:sz w:val="24"/>
                <w:szCs w:val="24"/>
                <w:lang w:val="es-ES" w:eastAsia="es-ES" w:bidi="es-ES"/>
              </w:rPr>
              <w:t xml:space="preserve">istinguir.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DD86DBA">
                <wp:simplePos x="0" y="0"/>
                <wp:positionH relativeFrom="column">
                  <wp:posOffset>2047875</wp:posOffset>
                </wp:positionH>
                <wp:positionV relativeFrom="paragraph">
                  <wp:posOffset>82550</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0E14FC2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248DC">
                              <w:rPr>
                                <w:color w:val="FF0000"/>
                                <w:sz w:val="28"/>
                                <w:szCs w:val="28"/>
                              </w:rPr>
                              <w:t>distinguir</w:t>
                            </w:r>
                            <w:r w:rsidR="00163BD3">
                              <w:rPr>
                                <w:color w:val="FF0000"/>
                                <w:sz w:val="28"/>
                                <w:szCs w:val="28"/>
                              </w:rPr>
                              <w:t xml:space="preserve"> </w:t>
                            </w:r>
                            <w:r w:rsidR="00C0309A">
                              <w:rPr>
                                <w:sz w:val="28"/>
                                <w:szCs w:val="28"/>
                              </w:rPr>
                              <w:t>y qué</w:t>
                            </w:r>
                            <w:r w:rsidRPr="000C4753">
                              <w:rPr>
                                <w:sz w:val="28"/>
                                <w:szCs w:val="28"/>
                              </w:rPr>
                              <w:t xml:space="preserve"> entendemos por </w:t>
                            </w:r>
                            <w:r w:rsidR="004248DC">
                              <w:rPr>
                                <w:color w:val="FF0000"/>
                                <w:sz w:val="28"/>
                                <w:szCs w:val="28"/>
                              </w:rPr>
                              <w:t xml:space="preserve">características </w:t>
                            </w:r>
                            <w:r w:rsidR="00527B86">
                              <w:rPr>
                                <w:color w:val="FF0000"/>
                                <w:sz w:val="28"/>
                                <w:szCs w:val="28"/>
                              </w:rPr>
                              <w:t>personales.</w:t>
                            </w:r>
                            <w:r w:rsidR="004248DC">
                              <w:rPr>
                                <w:color w:val="FF00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" adj="-1525,14832" strokeweight="1.5pt">
                <v:stroke dashstyle="1 1"/>
                <v:textbox>
                  <w:txbxContent>
                    <w:p w14:paraId="5059178C" w14:textId="0E14FC2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248DC">
                        <w:rPr>
                          <w:color w:val="FF0000"/>
                          <w:sz w:val="28"/>
                          <w:szCs w:val="28"/>
                        </w:rPr>
                        <w:t>distinguir</w:t>
                      </w:r>
                      <w:r w:rsidR="00163BD3">
                        <w:rPr>
                          <w:color w:val="FF0000"/>
                          <w:sz w:val="28"/>
                          <w:szCs w:val="28"/>
                        </w:rPr>
                        <w:t xml:space="preserve"> </w:t>
                      </w:r>
                      <w:r w:rsidR="00C0309A">
                        <w:rPr>
                          <w:sz w:val="28"/>
                          <w:szCs w:val="28"/>
                        </w:rPr>
                        <w:t>y qué</w:t>
                      </w:r>
                      <w:r w:rsidRPr="000C4753">
                        <w:rPr>
                          <w:sz w:val="28"/>
                          <w:szCs w:val="28"/>
                        </w:rPr>
                        <w:t xml:space="preserve"> entendemos por </w:t>
                      </w:r>
                      <w:r w:rsidR="004248DC">
                        <w:rPr>
                          <w:color w:val="FF0000"/>
                          <w:sz w:val="28"/>
                          <w:szCs w:val="28"/>
                        </w:rPr>
                        <w:t xml:space="preserve">características </w:t>
                      </w:r>
                      <w:r w:rsidR="00527B86">
                        <w:rPr>
                          <w:color w:val="FF0000"/>
                          <w:sz w:val="28"/>
                          <w:szCs w:val="28"/>
                        </w:rPr>
                        <w:t>personales.</w:t>
                      </w:r>
                      <w:r w:rsidR="004248DC">
                        <w:rPr>
                          <w:color w:val="FF0000"/>
                          <w:sz w:val="28"/>
                          <w:szCs w:val="28"/>
                        </w:rPr>
                        <w:t xml:space="preserve"> </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F9436B1" w14:textId="77777777" w:rsidR="00F34461" w:rsidRPr="00C0309A" w:rsidRDefault="004248DC" w:rsidP="00F3446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Distinguir</w:t>
      </w:r>
      <w:r w:rsidR="00163BD3" w:rsidRPr="003A28F1">
        <w:rPr>
          <w:rFonts w:ascii="Arial" w:eastAsia="Calibri" w:hAnsi="Arial" w:cs="Arial"/>
          <w:b/>
          <w:sz w:val="24"/>
          <w:szCs w:val="24"/>
          <w:lang w:val="es-ES" w:eastAsia="es-ES" w:bidi="es-ES"/>
        </w:rPr>
        <w:t xml:space="preserve">  es</w:t>
      </w:r>
      <w:r w:rsidR="00163BD3">
        <w:rPr>
          <w:rFonts w:ascii="Arial" w:eastAsia="Calibri" w:hAnsi="Arial" w:cs="Arial"/>
          <w:sz w:val="24"/>
          <w:szCs w:val="24"/>
          <w:lang w:val="es-ES" w:eastAsia="es-ES" w:bidi="es-ES"/>
        </w:rPr>
        <w:t xml:space="preserve">: </w:t>
      </w:r>
      <w:r w:rsidR="00F34461" w:rsidRPr="004935EB">
        <w:rPr>
          <w:rFonts w:ascii="Arial" w:eastAsia="Calibri" w:hAnsi="Arial" w:cs="Arial"/>
          <w:sz w:val="24"/>
          <w:szCs w:val="24"/>
          <w:lang w:val="es-ES" w:eastAsia="es-ES" w:bidi="es-ES"/>
        </w:rPr>
        <w:t>Reconocer a una persona o una cosa entre varias por alguna característica o señal distinta.</w:t>
      </w:r>
    </w:p>
    <w:p w14:paraId="3C64FF88" w14:textId="1102FB8C" w:rsidR="00B17032"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652BD492" w14:textId="18FD413C" w:rsidR="00F34461" w:rsidRPr="00527B86" w:rsidRDefault="007821FD" w:rsidP="00F34461">
      <w:pPr>
        <w:widowControl w:val="0"/>
        <w:autoSpaceDE w:val="0"/>
        <w:autoSpaceDN w:val="0"/>
        <w:spacing w:after="0" w:line="240" w:lineRule="auto"/>
        <w:rPr>
          <w:rFonts w:ascii="Arial" w:eastAsia="Calibri" w:hAnsi="Arial" w:cs="Arial"/>
          <w:b/>
          <w:sz w:val="24"/>
          <w:szCs w:val="24"/>
          <w:lang w:val="es-ES" w:eastAsia="es-ES" w:bidi="es-ES"/>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 xml:space="preserve">ntendemos por </w:t>
      </w:r>
      <w:r w:rsidR="00193937">
        <w:rPr>
          <w:rFonts w:ascii="Arial" w:eastAsia="Calibri" w:hAnsi="Arial" w:cs="Arial"/>
          <w:b/>
          <w:sz w:val="24"/>
          <w:szCs w:val="24"/>
          <w:lang w:val="es-ES" w:eastAsia="es-ES" w:bidi="es-ES"/>
        </w:rPr>
        <w:t xml:space="preserve">características </w:t>
      </w:r>
      <w:r w:rsidR="00527B86">
        <w:rPr>
          <w:rFonts w:ascii="Arial" w:eastAsia="Calibri" w:hAnsi="Arial" w:cs="Arial"/>
          <w:b/>
          <w:sz w:val="24"/>
          <w:szCs w:val="24"/>
          <w:lang w:val="es-ES" w:eastAsia="es-ES" w:bidi="es-ES"/>
        </w:rPr>
        <w:t>personales</w:t>
      </w:r>
      <w:r w:rsidR="00193937">
        <w:rPr>
          <w:rFonts w:ascii="Arial" w:eastAsia="Calibri" w:hAnsi="Arial" w:cs="Arial"/>
          <w:b/>
          <w:sz w:val="24"/>
          <w:szCs w:val="24"/>
          <w:lang w:val="es-ES" w:eastAsia="es-ES" w:bidi="es-ES"/>
        </w:rPr>
        <w:t xml:space="preserve">: </w:t>
      </w:r>
      <w:r w:rsidR="00F34461">
        <w:rPr>
          <w:rFonts w:ascii="Arial" w:eastAsia="Calibri" w:hAnsi="Arial" w:cs="Arial"/>
          <w:sz w:val="24"/>
          <w:szCs w:val="24"/>
          <w:lang w:val="es-ES" w:eastAsia="es-ES" w:bidi="es-ES"/>
        </w:rPr>
        <w:t xml:space="preserve">cualidad que es propia de cada persona, por la cual nos diferenciamos del resto. </w:t>
      </w:r>
    </w:p>
    <w:p w14:paraId="09ABD868" w14:textId="19ED8D6F" w:rsidR="00B17032" w:rsidRPr="00851859"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14:paraId="6CD65B03"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3654E357" w:rsidR="00B17032" w:rsidRPr="00C0309A" w:rsidRDefault="00F34461" w:rsidP="003A28F1">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Las características personales son todas aquellas cualidades que nos hacen únicos y nos permiten diferenciarnos del resto, </w:t>
            </w:r>
            <w:r w:rsidRPr="00F52225">
              <w:rPr>
                <w:rFonts w:ascii="Arial" w:eastAsia="Calibri" w:hAnsi="Arial" w:cs="Arial"/>
                <w:sz w:val="24"/>
                <w:szCs w:val="24"/>
                <w:lang w:val="es-ES" w:eastAsia="es-ES" w:bidi="es-ES"/>
              </w:rPr>
              <w:t>pueden ser características físicas (color de ojos, color de pelo, estatura) o características</w:t>
            </w:r>
            <w:r>
              <w:rPr>
                <w:rFonts w:ascii="Arial" w:eastAsia="Calibri" w:hAnsi="Arial" w:cs="Arial"/>
                <w:sz w:val="24"/>
                <w:szCs w:val="24"/>
                <w:lang w:val="es-ES" w:eastAsia="es-ES" w:bidi="es-ES"/>
              </w:rPr>
              <w:t xml:space="preserve"> de nuestra personalidad (alegre, solidario, responsable, respetuoso).</w:t>
            </w:r>
          </w:p>
        </w:tc>
      </w:tr>
    </w:tbl>
    <w:p w14:paraId="766E7A59"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FEBA887" w14:textId="77777777" w:rsidR="00AF6698" w:rsidRDefault="00AF6698" w:rsidP="00AF6698">
      <w:pPr>
        <w:widowControl w:val="0"/>
        <w:autoSpaceDE w:val="0"/>
        <w:autoSpaceDN w:val="0"/>
        <w:spacing w:after="0" w:line="240" w:lineRule="auto"/>
        <w:jc w:val="both"/>
        <w:rPr>
          <w:rFonts w:ascii="Arial" w:eastAsia="Calibri" w:hAnsi="Arial" w:cs="Arial"/>
          <w:sz w:val="24"/>
          <w:szCs w:val="24"/>
          <w:lang w:val="es-ES" w:eastAsia="es-ES" w:bidi="es-ES"/>
        </w:rPr>
      </w:pPr>
    </w:p>
    <w:p w14:paraId="447BC1B4" w14:textId="73034FED" w:rsidR="00193937" w:rsidRPr="00193937" w:rsidRDefault="00F34461" w:rsidP="00193937">
      <w:pPr>
        <w:jc w:val="center"/>
        <w:rPr>
          <w:rFonts w:ascii="Arial" w:hAnsi="Arial" w:cs="Arial"/>
          <w:b/>
          <w:sz w:val="24"/>
          <w:szCs w:val="24"/>
        </w:rPr>
      </w:pPr>
      <w:r>
        <w:rPr>
          <w:rFonts w:ascii="Arial" w:hAnsi="Arial" w:cs="Arial"/>
          <w:b/>
          <w:sz w:val="24"/>
          <w:szCs w:val="24"/>
        </w:rPr>
        <w:t>CREANDO UNA AUTOIMAGEN POSITIVA</w:t>
      </w:r>
    </w:p>
    <w:p w14:paraId="5AC2E763" w14:textId="77777777" w:rsidR="00193937" w:rsidRDefault="00193937" w:rsidP="00193937">
      <w:pPr>
        <w:jc w:val="center"/>
        <w:rPr>
          <w:b/>
        </w:rPr>
      </w:pPr>
      <w:r>
        <w:rPr>
          <w:noProof/>
          <w:lang w:eastAsia="es-CL"/>
        </w:rPr>
        <w:drawing>
          <wp:inline distT="0" distB="0" distL="0" distR="0" wp14:anchorId="07987973" wp14:editId="7556DE21">
            <wp:extent cx="3022552" cy="2131695"/>
            <wp:effectExtent l="0" t="0" r="6985" b="1905"/>
            <wp:docPr id="3" name="Imagen 3" descr="Seminario Quien Soy Yo? – Camino a Can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minario Quien Soy Yo? – Camino a Can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2766" cy="2138899"/>
                    </a:xfrm>
                    <a:prstGeom prst="rect">
                      <a:avLst/>
                    </a:prstGeom>
                    <a:noFill/>
                    <a:ln>
                      <a:noFill/>
                    </a:ln>
                  </pic:spPr>
                </pic:pic>
              </a:graphicData>
            </a:graphic>
          </wp:inline>
        </w:drawing>
      </w:r>
    </w:p>
    <w:p w14:paraId="12CEEB1A" w14:textId="77777777" w:rsidR="00193937" w:rsidRDefault="00193937" w:rsidP="00193937">
      <w:pPr>
        <w:jc w:val="both"/>
        <w:rPr>
          <w:rFonts w:ascii="Arial" w:hAnsi="Arial" w:cs="Arial"/>
          <w:sz w:val="24"/>
          <w:szCs w:val="24"/>
        </w:rPr>
      </w:pPr>
      <w:r w:rsidRPr="00193937">
        <w:rPr>
          <w:rFonts w:ascii="Arial" w:hAnsi="Arial" w:cs="Arial"/>
          <w:sz w:val="24"/>
          <w:szCs w:val="24"/>
        </w:rPr>
        <w:lastRenderedPageBreak/>
        <w:t>Cuando nos preguntamos “¿quién soy yo?” y no lo tenemos claro, es relativamente frecuente sentir un malestar ligado a la incertidumbre. Conocerse a uno mismo es una forma de ser realista, una manera de tener los pies en el suelo, de saber hacia dónde queremos dirigirnos y de conectar con nosotros mismos.</w:t>
      </w:r>
    </w:p>
    <w:p w14:paraId="611E2A43" w14:textId="0A9BB934" w:rsidR="00F34461" w:rsidRPr="00193937" w:rsidRDefault="00F34461" w:rsidP="00193937">
      <w:pPr>
        <w:jc w:val="both"/>
        <w:rPr>
          <w:rFonts w:ascii="Arial" w:hAnsi="Arial" w:cs="Arial"/>
          <w:sz w:val="24"/>
          <w:szCs w:val="24"/>
        </w:rPr>
      </w:pPr>
      <w:r>
        <w:rPr>
          <w:rFonts w:ascii="Arial" w:hAnsi="Arial" w:cs="Arial"/>
          <w:sz w:val="24"/>
          <w:szCs w:val="24"/>
        </w:rPr>
        <w:t>En la guía anterior veíamos la imp</w:t>
      </w:r>
      <w:r w:rsidR="00B426FF">
        <w:rPr>
          <w:rFonts w:ascii="Arial" w:hAnsi="Arial" w:cs="Arial"/>
          <w:sz w:val="24"/>
          <w:szCs w:val="24"/>
        </w:rPr>
        <w:t>ortancia de tener un autoestima positiva  para tener relaciones sanas con las personas que nos rodean</w:t>
      </w:r>
      <w:r>
        <w:rPr>
          <w:rFonts w:ascii="Arial" w:hAnsi="Arial" w:cs="Arial"/>
          <w:sz w:val="24"/>
          <w:szCs w:val="24"/>
        </w:rPr>
        <w:t xml:space="preserve">, hoy estudiaremos dos conceptos que nos ayudarán a conocernos más a nosotros mismos, identificar nuestras fortalezas, aspectos a mejorar y crear una autoimagen positiva. Para esto seguiremos destacando cualidades positivas que te hacen único-a y especial. </w:t>
      </w:r>
    </w:p>
    <w:p w14:paraId="271E0CD5" w14:textId="77777777" w:rsidR="00193937" w:rsidRPr="00193937" w:rsidRDefault="00193937" w:rsidP="00193937">
      <w:pPr>
        <w:jc w:val="both"/>
        <w:rPr>
          <w:rFonts w:ascii="Arial" w:hAnsi="Arial" w:cs="Arial"/>
          <w:sz w:val="24"/>
          <w:szCs w:val="24"/>
        </w:rPr>
      </w:pPr>
      <w:r w:rsidRPr="00193937">
        <w:rPr>
          <w:rFonts w:ascii="Arial" w:hAnsi="Arial" w:cs="Arial"/>
          <w:b/>
          <w:sz w:val="24"/>
          <w:szCs w:val="24"/>
        </w:rPr>
        <w:t>El autoconocimiento</w:t>
      </w:r>
      <w:r w:rsidRPr="00193937">
        <w:rPr>
          <w:rFonts w:ascii="Arial" w:hAnsi="Arial" w:cs="Arial"/>
          <w:sz w:val="24"/>
          <w:szCs w:val="24"/>
        </w:rPr>
        <w:t xml:space="preserve"> es una de las claves del desarrollo personal y, a la vez, es uno de los principios básicos para poder regular las emociones, relacionarse con los demás y luchar por nuestros objetivos.</w:t>
      </w:r>
    </w:p>
    <w:p w14:paraId="46DEFD54" w14:textId="2E2014C3" w:rsidR="00193937" w:rsidRPr="00193937" w:rsidRDefault="00193937" w:rsidP="00193937">
      <w:pPr>
        <w:jc w:val="both"/>
        <w:rPr>
          <w:rFonts w:ascii="Arial" w:hAnsi="Arial" w:cs="Arial"/>
          <w:sz w:val="24"/>
          <w:szCs w:val="24"/>
        </w:rPr>
      </w:pPr>
      <w:r w:rsidRPr="00193937">
        <w:rPr>
          <w:rFonts w:ascii="Arial" w:hAnsi="Arial" w:cs="Arial"/>
          <w:sz w:val="24"/>
          <w:szCs w:val="24"/>
        </w:rPr>
        <w:t>El autoconocimiento también es clave en el desarrollo personal, porque nos ayuda ponernos metas realistas y permite saber en qué lugar de nuestra trayectoria vital nos encontramos. Nos ayuda a planificar porque también nos permite conocer los movimientos y las acciones que debemos hacer para llegar a donde deseamos.</w:t>
      </w:r>
    </w:p>
    <w:p w14:paraId="73A950F6" w14:textId="1FC94D9E" w:rsidR="00193937" w:rsidRPr="00193937" w:rsidRDefault="00B76E59" w:rsidP="00193937">
      <w:pPr>
        <w:jc w:val="both"/>
        <w:rPr>
          <w:rFonts w:ascii="Arial" w:hAnsi="Arial" w:cs="Arial"/>
        </w:rPr>
      </w:pPr>
      <w:r w:rsidRPr="00193937">
        <w:rPr>
          <w:rFonts w:ascii="Arial" w:hAnsi="Arial" w:cs="Arial"/>
          <w:noProof/>
          <w:lang w:eastAsia="es-CL"/>
        </w:rPr>
        <w:drawing>
          <wp:anchor distT="0" distB="0" distL="114300" distR="114300" simplePos="0" relativeHeight="251666432" behindDoc="0" locked="0" layoutInCell="1" allowOverlap="1" wp14:anchorId="7B2DBF78" wp14:editId="16501A3E">
            <wp:simplePos x="0" y="0"/>
            <wp:positionH relativeFrom="margin">
              <wp:align>center</wp:align>
            </wp:positionH>
            <wp:positionV relativeFrom="paragraph">
              <wp:posOffset>99695</wp:posOffset>
            </wp:positionV>
            <wp:extent cx="3543300" cy="1914525"/>
            <wp:effectExtent l="0" t="0" r="0" b="9525"/>
            <wp:wrapNone/>
            <wp:docPr id="10" name="Imagen 10" descr="AUTOCONOCIMIENTO - Rosario Zona 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CONOCIMIENTO - Rosario Zona S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3D837" w14:textId="77777777" w:rsidR="00193937" w:rsidRDefault="00193937" w:rsidP="00193937">
      <w:pPr>
        <w:jc w:val="both"/>
        <w:rPr>
          <w:rFonts w:ascii="Arial" w:hAnsi="Arial" w:cs="Arial"/>
        </w:rPr>
      </w:pPr>
    </w:p>
    <w:p w14:paraId="77FD3259" w14:textId="77777777" w:rsidR="00B76E59" w:rsidRDefault="00B76E59" w:rsidP="00193937">
      <w:pPr>
        <w:jc w:val="both"/>
        <w:rPr>
          <w:rFonts w:ascii="Arial" w:hAnsi="Arial" w:cs="Arial"/>
        </w:rPr>
      </w:pPr>
    </w:p>
    <w:p w14:paraId="38A4F609" w14:textId="77777777" w:rsidR="00B76E59" w:rsidRDefault="00B76E59" w:rsidP="00193937">
      <w:pPr>
        <w:jc w:val="both"/>
        <w:rPr>
          <w:rFonts w:ascii="Arial" w:hAnsi="Arial" w:cs="Arial"/>
        </w:rPr>
      </w:pPr>
    </w:p>
    <w:p w14:paraId="2B7F99E0" w14:textId="77777777" w:rsidR="00B76E59" w:rsidRDefault="00B76E59" w:rsidP="00193937">
      <w:pPr>
        <w:jc w:val="both"/>
        <w:rPr>
          <w:rFonts w:ascii="Arial" w:hAnsi="Arial" w:cs="Arial"/>
        </w:rPr>
      </w:pPr>
    </w:p>
    <w:p w14:paraId="593F01B6" w14:textId="77777777" w:rsidR="00B76E59" w:rsidRDefault="00B76E59" w:rsidP="00193937">
      <w:pPr>
        <w:jc w:val="both"/>
        <w:rPr>
          <w:rFonts w:ascii="Arial" w:hAnsi="Arial" w:cs="Arial"/>
        </w:rPr>
      </w:pPr>
    </w:p>
    <w:p w14:paraId="61318D10" w14:textId="77777777" w:rsidR="00B76E59" w:rsidRDefault="00B76E59" w:rsidP="00193937">
      <w:pPr>
        <w:jc w:val="both"/>
        <w:rPr>
          <w:rFonts w:ascii="Arial" w:hAnsi="Arial" w:cs="Arial"/>
        </w:rPr>
      </w:pPr>
    </w:p>
    <w:p w14:paraId="44FD98DF" w14:textId="77777777" w:rsidR="00B76E59" w:rsidRDefault="00B76E59" w:rsidP="00193937">
      <w:pPr>
        <w:jc w:val="both"/>
        <w:rPr>
          <w:rFonts w:ascii="Arial" w:hAnsi="Arial" w:cs="Arial"/>
        </w:rPr>
      </w:pPr>
    </w:p>
    <w:p w14:paraId="4FDE78BB" w14:textId="77777777" w:rsidR="00B76E59" w:rsidRPr="00193937" w:rsidRDefault="00B76E59" w:rsidP="00193937">
      <w:pPr>
        <w:jc w:val="both"/>
        <w:rPr>
          <w:rFonts w:ascii="Arial" w:hAnsi="Arial" w:cs="Arial"/>
        </w:rPr>
      </w:pPr>
    </w:p>
    <w:p w14:paraId="5FDA90B8" w14:textId="77777777" w:rsidR="00193937" w:rsidRDefault="00193937" w:rsidP="00193937">
      <w:pPr>
        <w:jc w:val="both"/>
        <w:rPr>
          <w:rFonts w:ascii="Arial" w:hAnsi="Arial" w:cs="Arial"/>
          <w:sz w:val="24"/>
          <w:szCs w:val="24"/>
        </w:rPr>
      </w:pPr>
      <w:r w:rsidRPr="00193937">
        <w:rPr>
          <w:rFonts w:ascii="Arial" w:hAnsi="Arial" w:cs="Arial"/>
          <w:b/>
          <w:sz w:val="24"/>
          <w:szCs w:val="24"/>
        </w:rPr>
        <w:t>La autoconfianza</w:t>
      </w:r>
      <w:r w:rsidRPr="00193937">
        <w:rPr>
          <w:rFonts w:ascii="Arial" w:hAnsi="Arial" w:cs="Arial"/>
          <w:sz w:val="24"/>
          <w:szCs w:val="24"/>
        </w:rPr>
        <w:t xml:space="preserve"> trabaja junto con nuestras  emociones y nos da fuerza y valentía, nos permite lograr nuevos objetivos y superar los momentos complicados que puedan ir surgiendo en nuestro camino. Tener unas expectativas positivas sobre aquello que podemos hacer nos ayuda a fijarnos objetivos motivadores y a orientarnos hacia la resolución de problemas.</w:t>
      </w:r>
    </w:p>
    <w:p w14:paraId="6975B177" w14:textId="77777777" w:rsidR="00193937" w:rsidRPr="00193937" w:rsidRDefault="00193937" w:rsidP="00193937">
      <w:pPr>
        <w:jc w:val="both"/>
        <w:rPr>
          <w:rFonts w:ascii="Arial" w:hAnsi="Arial" w:cs="Arial"/>
          <w:sz w:val="24"/>
          <w:szCs w:val="24"/>
        </w:rPr>
      </w:pPr>
    </w:p>
    <w:p w14:paraId="5EEEBB68" w14:textId="77777777" w:rsidR="00193937" w:rsidRDefault="00193937" w:rsidP="00193937">
      <w:pPr>
        <w:jc w:val="both"/>
      </w:pPr>
      <w:r>
        <w:rPr>
          <w:noProof/>
          <w:lang w:eastAsia="es-CL"/>
        </w:rPr>
        <w:drawing>
          <wp:inline distT="0" distB="0" distL="0" distR="0" wp14:anchorId="721B957A" wp14:editId="27424C9A">
            <wp:extent cx="4019550" cy="1838325"/>
            <wp:effectExtent l="0" t="0" r="0" b="9525"/>
            <wp:docPr id="11" name="Imagen 11" descr="How to Change Yourself for the Better | Elegant Theme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Change Yourself for the Better | Elegant Themes B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8293" cy="1860617"/>
                    </a:xfrm>
                    <a:prstGeom prst="rect">
                      <a:avLst/>
                    </a:prstGeom>
                    <a:noFill/>
                    <a:ln>
                      <a:noFill/>
                    </a:ln>
                  </pic:spPr>
                </pic:pic>
              </a:graphicData>
            </a:graphic>
          </wp:inline>
        </w:drawing>
      </w:r>
    </w:p>
    <w:p w14:paraId="38F7D638" w14:textId="77777777" w:rsidR="00193937" w:rsidRDefault="00193937" w:rsidP="00AF6698">
      <w:pPr>
        <w:widowControl w:val="0"/>
        <w:autoSpaceDE w:val="0"/>
        <w:autoSpaceDN w:val="0"/>
        <w:spacing w:after="0" w:line="240" w:lineRule="auto"/>
        <w:jc w:val="both"/>
        <w:rPr>
          <w:rFonts w:ascii="Arial" w:eastAsia="Calibri" w:hAnsi="Arial" w:cs="Arial"/>
          <w:sz w:val="24"/>
          <w:szCs w:val="24"/>
          <w:lang w:val="es-ES" w:eastAsia="es-ES" w:bidi="es-ES"/>
        </w:rPr>
      </w:pPr>
    </w:p>
    <w:p w14:paraId="4C8BDADD" w14:textId="7C396254" w:rsidR="007C7417" w:rsidRDefault="00F34461"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F34461">
        <w:rPr>
          <w:rFonts w:ascii="Arial" w:eastAsia="Calibri" w:hAnsi="Arial" w:cs="Arial"/>
          <w:sz w:val="24"/>
          <w:szCs w:val="24"/>
          <w:lang w:val="es-ES" w:eastAsia="es-ES" w:bidi="es-ES"/>
        </w:rPr>
        <w:t>Una actitud positiva mejora tu autoestima y tus comportamientos para que logres el éxito en todo lo que te propongas. El pensamiento positivo busca los mejores resultados de las peores situaciones. Siempre es posible encontrar algo bueno en todo, y esperar lo mejor para ti aunque las cosas se vean mal a tu alrededor.</w:t>
      </w:r>
    </w:p>
    <w:p w14:paraId="10B800BE"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85D506F"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EE3A917"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EDA8702"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6BC6906" w14:textId="26424BA9"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lastRenderedPageBreak/>
        <w:t>Para seguir trabajando en crear una autoimagen positiva te invito a realizar la actividad “YO SOY”. En esta actividad deberás completar las frases que encontrarás más abajo solo destacando características positivas. (Puedes incluir cualidades, logros, capacidades).</w:t>
      </w:r>
    </w:p>
    <w:p w14:paraId="72E12BC5" w14:textId="77777777" w:rsidR="00092DDC" w:rsidRDefault="00092DDC"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615D8CD" w14:textId="08ACC50A"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EJEMPLO: 1.  “yo soy” alegre siempre. 2. “yo soy” una estudiante responsable, siempre cumplo con mis tareas  3. “yo soy” respetuosa con mis profesores. 4. “yo soy” buena dibujando.</w:t>
      </w:r>
    </w:p>
    <w:p w14:paraId="60B130DF"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670FC4EE" w14:textId="7EE8BFA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AHORA ES TU TURNO.</w:t>
      </w:r>
    </w:p>
    <w:p w14:paraId="6302D66B"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20D6261" w14:textId="688E0DF1" w:rsidR="00527B86" w:rsidRDefault="00527B86"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2CB9D017" w14:textId="6391498B" w:rsidR="00527B86"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0D3C7641" w14:textId="64505CB8"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7A01E99D" w14:textId="71775CA0"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0B2953E6" w14:textId="09083A10"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1BA82E10" w14:textId="1A10276B"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78C4F3C8" w14:textId="3423605C"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4C3488E1" w14:textId="12F7E3A4"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4AE4C8D8" w14:textId="01615E1F"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0F6475F9" w14:textId="119CB5E9"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43FB66C3" w14:textId="77777777" w:rsidR="00995743" w:rsidRDefault="00995743" w:rsidP="00995743">
      <w:pPr>
        <w:widowControl w:val="0"/>
        <w:autoSpaceDE w:val="0"/>
        <w:autoSpaceDN w:val="0"/>
        <w:spacing w:after="0" w:line="240" w:lineRule="auto"/>
        <w:jc w:val="both"/>
        <w:rPr>
          <w:rFonts w:ascii="Arial" w:eastAsia="Calibri" w:hAnsi="Arial" w:cs="Arial"/>
          <w:sz w:val="24"/>
          <w:szCs w:val="24"/>
          <w:lang w:val="es-ES" w:eastAsia="es-ES" w:bidi="es-ES"/>
        </w:rPr>
      </w:pPr>
    </w:p>
    <w:p w14:paraId="36081207" w14:textId="77777777" w:rsidR="00995743" w:rsidRPr="00995743" w:rsidRDefault="00995743" w:rsidP="00995743">
      <w:pPr>
        <w:widowControl w:val="0"/>
        <w:autoSpaceDE w:val="0"/>
        <w:autoSpaceDN w:val="0"/>
        <w:spacing w:after="0" w:line="240" w:lineRule="auto"/>
        <w:jc w:val="both"/>
        <w:rPr>
          <w:rFonts w:ascii="Arial" w:eastAsia="Calibri" w:hAnsi="Arial" w:cs="Arial"/>
          <w:sz w:val="24"/>
          <w:szCs w:val="24"/>
          <w:lang w:val="es-ES" w:eastAsia="es-ES" w:bidi="es-ES"/>
        </w:rPr>
      </w:pPr>
    </w:p>
    <w:p w14:paraId="1B32D9DA" w14:textId="31094016" w:rsidR="00527B86" w:rsidRDefault="0099574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Ahora es momento de destacar situaciones en las cuales te sentiste orgulloso por haber actuado de la forma correcta.</w:t>
      </w:r>
    </w:p>
    <w:p w14:paraId="0A1215F6" w14:textId="77777777" w:rsidR="00092DDC" w:rsidRDefault="00092DDC"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AEC4AC8" w14:textId="37C5D7AE" w:rsidR="00995743" w:rsidRPr="00F34461" w:rsidRDefault="0099574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EJEMPLO: 1. Estoy orgullosa por haber ayudado y apoyada a mi amiga cuando ella pasó por un mal momento.  2. Estoy orgullosa por haber resuelto el problema con mi compañera conversando, sin llegar a la violencia. </w:t>
      </w:r>
    </w:p>
    <w:p w14:paraId="2C581D8A"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BF010F8" w14:textId="725C8CB3" w:rsidR="00995743"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03C7BD02" w14:textId="77777777" w:rsidR="00995743" w:rsidRDefault="00995743"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807F351"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040E3A4E"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1D07EC37"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53FDB014"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40EB2750"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184FFDEF"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7157D16E"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510A4B6A"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0342B1B6" w14:textId="446F3276" w:rsidR="00C30590" w:rsidRPr="00C30590" w:rsidRDefault="00C30590" w:rsidP="00C30590">
      <w:pPr>
        <w:pStyle w:val="Prrafodelista"/>
        <w:widowControl w:val="0"/>
        <w:autoSpaceDE w:val="0"/>
        <w:autoSpaceDN w:val="0"/>
        <w:spacing w:after="0" w:line="240" w:lineRule="auto"/>
        <w:jc w:val="both"/>
        <w:rPr>
          <w:rFonts w:ascii="Arial" w:eastAsia="Calibri" w:hAnsi="Arial" w:cs="Arial"/>
          <w:b/>
          <w:sz w:val="24"/>
          <w:szCs w:val="24"/>
          <w:lang w:val="es-ES" w:eastAsia="es-ES" w:bidi="es-ES"/>
        </w:rPr>
      </w:pPr>
    </w:p>
    <w:p w14:paraId="4B71F506" w14:textId="23A548F6" w:rsidR="007C7417" w:rsidRPr="00C30590" w:rsidRDefault="00C30590" w:rsidP="00092DDC">
      <w:pPr>
        <w:widowControl w:val="0"/>
        <w:autoSpaceDE w:val="0"/>
        <w:autoSpaceDN w:val="0"/>
        <w:spacing w:after="0" w:line="276" w:lineRule="auto"/>
        <w:jc w:val="both"/>
        <w:rPr>
          <w:rFonts w:ascii="Arial" w:eastAsia="Calibri" w:hAnsi="Arial" w:cs="Arial"/>
          <w:sz w:val="24"/>
          <w:szCs w:val="24"/>
          <w:lang w:val="es-ES" w:eastAsia="es-ES" w:bidi="es-ES"/>
        </w:rPr>
      </w:pPr>
      <w:r w:rsidRPr="00C30590">
        <w:rPr>
          <w:rFonts w:ascii="Arial" w:eastAsia="Calibri" w:hAnsi="Arial" w:cs="Arial"/>
          <w:sz w:val="24"/>
          <w:szCs w:val="24"/>
          <w:lang w:val="es-ES" w:eastAsia="es-ES" w:bidi="es-ES"/>
        </w:rPr>
        <w:t xml:space="preserve">Ahora es tiempo de revisar tus respuestas, te das cuenta que detrás de cada situación hay </w:t>
      </w:r>
      <w:r>
        <w:rPr>
          <w:rFonts w:ascii="Arial" w:eastAsia="Calibri" w:hAnsi="Arial" w:cs="Arial"/>
          <w:sz w:val="24"/>
          <w:szCs w:val="24"/>
          <w:lang w:val="es-ES" w:eastAsia="es-ES" w:bidi="es-ES"/>
        </w:rPr>
        <w:t xml:space="preserve">habilidades, valores y cualidades que posees y te hacen especial. </w:t>
      </w:r>
      <w:r w:rsidRPr="00C30590">
        <w:rPr>
          <w:rFonts w:ascii="Arial" w:eastAsia="Calibri" w:hAnsi="Arial" w:cs="Arial"/>
          <w:sz w:val="24"/>
          <w:szCs w:val="24"/>
          <w:lang w:val="es-ES" w:eastAsia="es-ES" w:bidi="es-ES"/>
        </w:rPr>
        <w:t>Cada persona es diferente, cada uno tiene sus propias cualidades físicas, y formas de ser y de pensar que lo hacen único, hay que sacarle provecho a eso.</w:t>
      </w:r>
    </w:p>
    <w:p w14:paraId="6DD1C25D"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31A6C2A"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7B43CD5"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688E8C58"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FAB0B6C"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9BABE28" w14:textId="77777777" w:rsidR="00B17032" w:rsidRPr="00C0309A" w:rsidRDefault="00B17032"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lastRenderedPageBreak/>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FFA1EEB" w14:textId="3E7EA761" w:rsidR="00B17032" w:rsidRPr="00C0309A" w:rsidRDefault="0002593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¿Por </w:t>
      </w:r>
      <w:r w:rsidR="00995743">
        <w:rPr>
          <w:rFonts w:ascii="Arial" w:eastAsia="Calibri" w:hAnsi="Arial" w:cs="Arial"/>
          <w:sz w:val="24"/>
          <w:szCs w:val="24"/>
          <w:lang w:val="es-ES" w:eastAsia="es-ES" w:bidi="es-ES"/>
        </w:rPr>
        <w:t xml:space="preserve">qué es importante fortalecer siempre una </w:t>
      </w:r>
      <w:r>
        <w:rPr>
          <w:rFonts w:ascii="Arial" w:eastAsia="Calibri" w:hAnsi="Arial" w:cs="Arial"/>
          <w:sz w:val="24"/>
          <w:szCs w:val="24"/>
          <w:lang w:val="es-ES" w:eastAsia="es-ES" w:bidi="es-ES"/>
        </w:rPr>
        <w:t>imagen positiva de ti mismo?</w:t>
      </w:r>
    </w:p>
    <w:p w14:paraId="2980F38A"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48B60EC5" w14:textId="26519FA2" w:rsidR="0023799F" w:rsidRPr="00C0309A" w:rsidRDefault="0023799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w:t>
      </w:r>
    </w:p>
    <w:p w14:paraId="6E3BD15C" w14:textId="77777777" w:rsidR="0002593D" w:rsidRDefault="0002593D" w:rsidP="00B17032">
      <w:pPr>
        <w:widowControl w:val="0"/>
        <w:autoSpaceDE w:val="0"/>
        <w:autoSpaceDN w:val="0"/>
        <w:spacing w:after="0" w:line="240" w:lineRule="auto"/>
        <w:rPr>
          <w:rFonts w:ascii="Arial" w:eastAsia="Calibri" w:hAnsi="Arial" w:cs="Arial"/>
          <w:sz w:val="24"/>
          <w:szCs w:val="24"/>
          <w:lang w:val="es-ES" w:eastAsia="es-ES" w:bidi="es-ES"/>
        </w:rPr>
      </w:pPr>
    </w:p>
    <w:p w14:paraId="330BA2B4" w14:textId="11D4B711" w:rsidR="000C4753" w:rsidRDefault="0002593D"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N</w:t>
      </w:r>
      <w:r w:rsidR="0023799F">
        <w:rPr>
          <w:rFonts w:ascii="Arial" w:eastAsia="Calibri" w:hAnsi="Arial" w:cs="Arial"/>
          <w:sz w:val="24"/>
          <w:szCs w:val="24"/>
          <w:lang w:val="es-ES" w:eastAsia="es-ES" w:bidi="es-ES"/>
        </w:rPr>
        <w:t>o olvides envia</w:t>
      </w:r>
      <w:r>
        <w:rPr>
          <w:rFonts w:ascii="Arial" w:eastAsia="Calibri" w:hAnsi="Arial" w:cs="Arial"/>
          <w:sz w:val="24"/>
          <w:szCs w:val="24"/>
          <w:lang w:val="es-ES" w:eastAsia="es-ES" w:bidi="es-ES"/>
        </w:rPr>
        <w:t>r una foto al whatsApp del curso</w:t>
      </w:r>
      <w:r w:rsidR="0023799F">
        <w:rPr>
          <w:rFonts w:ascii="Arial" w:eastAsia="Calibri" w:hAnsi="Arial" w:cs="Arial"/>
          <w:sz w:val="24"/>
          <w:szCs w:val="24"/>
          <w:lang w:val="es-ES" w:eastAsia="es-ES" w:bidi="es-ES"/>
        </w:rPr>
        <w:t xml:space="preserve"> cuando </w:t>
      </w:r>
      <w:r>
        <w:rPr>
          <w:rFonts w:ascii="Arial" w:eastAsia="Calibri" w:hAnsi="Arial" w:cs="Arial"/>
          <w:sz w:val="24"/>
          <w:szCs w:val="24"/>
          <w:lang w:val="es-ES" w:eastAsia="es-ES" w:bidi="es-ES"/>
        </w:rPr>
        <w:t xml:space="preserve">termines tus actividades. </w:t>
      </w:r>
    </w:p>
    <w:p w14:paraId="0B82CF98"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34841A30" w14:textId="77777777" w:rsidR="0023799F" w:rsidRPr="003E0129" w:rsidRDefault="0023799F" w:rsidP="003E0129">
      <w:pPr>
        <w:widowControl w:val="0"/>
        <w:autoSpaceDE w:val="0"/>
        <w:autoSpaceDN w:val="0"/>
        <w:spacing w:after="0" w:line="240" w:lineRule="auto"/>
        <w:ind w:left="360"/>
        <w:rPr>
          <w:rFonts w:ascii="Arial" w:eastAsia="Calibri" w:hAnsi="Arial" w:cs="Arial"/>
          <w:sz w:val="24"/>
          <w:szCs w:val="24"/>
          <w:lang w:val="es-ES" w:eastAsia="es-ES" w:bidi="es-ES"/>
        </w:rPr>
      </w:pPr>
    </w:p>
    <w:p w14:paraId="7029F7D5"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372324"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724BF384"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65C14D"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164B4EF0" wp14:editId="20A9A176">
                <wp:simplePos x="0" y="0"/>
                <wp:positionH relativeFrom="column">
                  <wp:posOffset>2686439</wp:posOffset>
                </wp:positionH>
                <wp:positionV relativeFrom="paragraph">
                  <wp:posOffset>121150</wp:posOffset>
                </wp:positionV>
                <wp:extent cx="3587706" cy="1758645"/>
                <wp:effectExtent l="1409700" t="95250" r="13335" b="1333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587706" cy="1758645"/>
                        </a:xfrm>
                        <a:prstGeom prst="cloudCallout">
                          <a:avLst>
                            <a:gd name="adj1" fmla="val -86806"/>
                            <a:gd name="adj2" fmla="val -16806"/>
                          </a:avLst>
                        </a:prstGeom>
                        <a:solidFill>
                          <a:srgbClr val="FFFFFF"/>
                        </a:solidFill>
                        <a:ln w="9525">
                          <a:solidFill>
                            <a:srgbClr val="000000"/>
                          </a:solidFill>
                          <a:round/>
                          <a:headEnd/>
                          <a:tailEnd/>
                        </a:ln>
                      </wps:spPr>
                      <wps:txbx>
                        <w:txbxContent>
                          <w:p w14:paraId="18625DDF" w14:textId="77777777" w:rsidR="00527B86" w:rsidRDefault="00527B86" w:rsidP="0002593D">
                            <w:pPr>
                              <w:jc w:val="center"/>
                              <w:rPr>
                                <w:rFonts w:ascii="Arial" w:hAnsi="Arial" w:cs="Arial"/>
                                <w:color w:val="FF0000"/>
                                <w:lang w:val="es-MX"/>
                              </w:rPr>
                            </w:pPr>
                          </w:p>
                          <w:p w14:paraId="7F4269EE" w14:textId="580A260B" w:rsidR="00B17032" w:rsidRPr="000C4753" w:rsidRDefault="00527B86" w:rsidP="0002593D">
                            <w:pPr>
                              <w:jc w:val="center"/>
                              <w:rPr>
                                <w:rFonts w:ascii="Bookman Old Style" w:hAnsi="Bookman Old Style"/>
                                <w:color w:val="FF0000"/>
                                <w:sz w:val="28"/>
                                <w:szCs w:val="28"/>
                                <w:lang w:val="es-MX"/>
                              </w:rPr>
                            </w:pPr>
                            <w:r w:rsidRPr="00527B86">
                              <w:rPr>
                                <w:rFonts w:ascii="Arial" w:hAnsi="Arial" w:cs="Arial"/>
                                <w:color w:val="FF0000"/>
                                <w:lang w:val="es-MX"/>
                              </w:rPr>
                              <w:t>CON UNA ACTITUD POSITIVA LOS PROBLEMAS SE VUELVEN RE</w:t>
                            </w:r>
                            <w:r>
                              <w:rPr>
                                <w:rFonts w:ascii="Arial" w:hAnsi="Arial" w:cs="Arial"/>
                                <w:color w:val="FF0000"/>
                                <w:lang w:val="es-MX"/>
                              </w:rPr>
                              <w:t>TOS Y LOS OBSTÁCULOS ENSEÑANZAS.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1.55pt;margin-top:9.55pt;width:282.5pt;height:138.5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" adj="-7950,7170">
                <v:textbox>
                  <w:txbxContent>
                    <w:p w14:paraId="18625DDF" w14:textId="77777777" w:rsidR="00527B86" w:rsidRDefault="00527B86" w:rsidP="0002593D">
                      <w:pPr>
                        <w:jc w:val="center"/>
                        <w:rPr>
                          <w:rFonts w:ascii="Arial" w:hAnsi="Arial" w:cs="Arial"/>
                          <w:color w:val="FF0000"/>
                          <w:lang w:val="es-MX"/>
                        </w:rPr>
                      </w:pPr>
                    </w:p>
                    <w:p w14:paraId="7F4269EE" w14:textId="580A260B" w:rsidR="00B17032" w:rsidRPr="000C4753" w:rsidRDefault="00527B86" w:rsidP="0002593D">
                      <w:pPr>
                        <w:jc w:val="center"/>
                        <w:rPr>
                          <w:rFonts w:ascii="Bookman Old Style" w:hAnsi="Bookman Old Style"/>
                          <w:color w:val="FF0000"/>
                          <w:sz w:val="28"/>
                          <w:szCs w:val="28"/>
                          <w:lang w:val="es-MX"/>
                        </w:rPr>
                      </w:pPr>
                      <w:r w:rsidRPr="00527B86">
                        <w:rPr>
                          <w:rFonts w:ascii="Arial" w:hAnsi="Arial" w:cs="Arial"/>
                          <w:color w:val="FF0000"/>
                          <w:lang w:val="es-MX"/>
                        </w:rPr>
                        <w:t>CON UNA ACTITUD POSITIVA LOS PROBLEMAS SE VUELVEN RE</w:t>
                      </w:r>
                      <w:r>
                        <w:rPr>
                          <w:rFonts w:ascii="Arial" w:hAnsi="Arial" w:cs="Arial"/>
                          <w:color w:val="FF0000"/>
                          <w:lang w:val="es-MX"/>
                        </w:rPr>
                        <w:t>TOS Y LOS OBSTÁCULOS ENSEÑANZAS.</w:t>
                      </w:r>
                    </w:p>
                  </w:txbxContent>
                </v:textbox>
              </v:shape>
            </w:pict>
          </mc:Fallback>
        </mc:AlternateContent>
      </w:r>
    </w:p>
    <w:p w14:paraId="6A5C44F3"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0116C7D0" wp14:editId="61FC294A">
            <wp:simplePos x="0" y="0"/>
            <wp:positionH relativeFrom="column">
              <wp:posOffset>608965</wp:posOffset>
            </wp:positionH>
            <wp:positionV relativeFrom="paragraph">
              <wp:posOffset>253365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E059A"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59EF6E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E72A86D"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FB43363"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F245C58"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0F76DB6" w14:textId="77777777" w:rsidR="007821FD" w:rsidRDefault="007821FD">
      <w:pPr>
        <w:rPr>
          <w:rFonts w:ascii="Arial" w:hAnsi="Arial" w:cs="Arial"/>
          <w:sz w:val="24"/>
          <w:szCs w:val="24"/>
        </w:rPr>
      </w:pPr>
    </w:p>
    <w:p w14:paraId="708EE508" w14:textId="77777777" w:rsidR="0023799F" w:rsidRDefault="0023799F">
      <w:pPr>
        <w:rPr>
          <w:rFonts w:ascii="Arial" w:hAnsi="Arial" w:cs="Arial"/>
          <w:sz w:val="24"/>
          <w:szCs w:val="24"/>
        </w:rPr>
      </w:pPr>
    </w:p>
    <w:p w14:paraId="34F55A72" w14:textId="77777777" w:rsidR="0023799F" w:rsidRDefault="0023799F">
      <w:pPr>
        <w:rPr>
          <w:rFonts w:ascii="Arial" w:hAnsi="Arial" w:cs="Arial"/>
          <w:sz w:val="24"/>
          <w:szCs w:val="24"/>
        </w:rPr>
      </w:pPr>
    </w:p>
    <w:p w14:paraId="439B88AD" w14:textId="77777777" w:rsidR="0023799F" w:rsidRDefault="0023799F">
      <w:pPr>
        <w:rPr>
          <w:rFonts w:ascii="Arial" w:hAnsi="Arial" w:cs="Arial"/>
          <w:sz w:val="24"/>
          <w:szCs w:val="24"/>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4C4201EF" w:rsidR="0023799F" w:rsidRDefault="0023799F">
      <w:pPr>
        <w:rPr>
          <w:rFonts w:ascii="Arial" w:hAnsi="Arial" w:cs="Arial"/>
          <w:sz w:val="24"/>
          <w:szCs w:val="24"/>
        </w:rPr>
      </w:pPr>
      <w:r>
        <w:rPr>
          <w:rFonts w:ascii="Arial" w:hAnsi="Arial" w:cs="Arial"/>
          <w:sz w:val="24"/>
          <w:szCs w:val="24"/>
        </w:rPr>
        <w:t>………………………………………………………………………………………………………………………………………………………………………………………………………………………………………………………………………………………………………………………………………………………………………</w:t>
      </w:r>
    </w:p>
    <w:p w14:paraId="305E55E8" w14:textId="77777777" w:rsidR="003E0129" w:rsidRDefault="003E0129">
      <w:pPr>
        <w:rPr>
          <w:rFonts w:ascii="Arial" w:hAnsi="Arial" w:cs="Arial"/>
          <w:sz w:val="24"/>
          <w:szCs w:val="24"/>
        </w:rPr>
      </w:pPr>
    </w:p>
    <w:p w14:paraId="2E126B44" w14:textId="25C10098" w:rsidR="003E0129" w:rsidRPr="00C0309A" w:rsidRDefault="00C30590" w:rsidP="003E0129">
      <w:pPr>
        <w:jc w:val="right"/>
        <w:rPr>
          <w:rFonts w:ascii="Arial" w:hAnsi="Arial" w:cs="Arial"/>
          <w:sz w:val="24"/>
          <w:szCs w:val="24"/>
        </w:rPr>
      </w:pPr>
      <w:r>
        <w:rPr>
          <w:noProof/>
          <w:lang w:eastAsia="es-CL"/>
        </w:rPr>
        <w:drawing>
          <wp:inline distT="0" distB="0" distL="0" distR="0" wp14:anchorId="78407B4A" wp14:editId="5CC6CF4D">
            <wp:extent cx="2143125" cy="2143125"/>
            <wp:effectExtent l="0" t="0" r="9525" b="9525"/>
            <wp:docPr id="15" name="Imagen 15" descr="felicitaciones buen trabajo - Buscar con Google | Trabaj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citaciones buen trabajo - Buscar con Google | Trabajo e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sectPr w:rsidR="003E0129" w:rsidRPr="00C0309A" w:rsidSect="00B76E59">
      <w:headerReference w:type="default" r:id="rId14"/>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F9174" w14:textId="77777777" w:rsidR="00FA7F13" w:rsidRDefault="00FA7F13" w:rsidP="00B17032">
      <w:pPr>
        <w:spacing w:after="0" w:line="240" w:lineRule="auto"/>
      </w:pPr>
      <w:r>
        <w:separator/>
      </w:r>
    </w:p>
  </w:endnote>
  <w:endnote w:type="continuationSeparator" w:id="0">
    <w:p w14:paraId="43C20396" w14:textId="77777777" w:rsidR="00FA7F13" w:rsidRDefault="00FA7F13"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4E105" w14:textId="77777777" w:rsidR="00FA7F13" w:rsidRDefault="00FA7F13" w:rsidP="00B17032">
      <w:pPr>
        <w:spacing w:after="0" w:line="240" w:lineRule="auto"/>
      </w:pPr>
      <w:r>
        <w:separator/>
      </w:r>
    </w:p>
  </w:footnote>
  <w:footnote w:type="continuationSeparator" w:id="0">
    <w:p w14:paraId="7513A56C" w14:textId="77777777" w:rsidR="00FA7F13" w:rsidRDefault="00FA7F13"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FA7F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3"/>
  </w:num>
  <w:num w:numId="5">
    <w:abstractNumId w:val="1"/>
  </w:num>
  <w:num w:numId="6">
    <w:abstractNumId w:val="7"/>
  </w:num>
  <w:num w:numId="7">
    <w:abstractNumId w:val="6"/>
  </w:num>
  <w:num w:numId="8">
    <w:abstractNumId w:val="5"/>
  </w:num>
  <w:num w:numId="9">
    <w:abstractNumId w:val="9"/>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5614A"/>
    <w:rsid w:val="00092DDC"/>
    <w:rsid w:val="000C4753"/>
    <w:rsid w:val="000E413E"/>
    <w:rsid w:val="00124000"/>
    <w:rsid w:val="00146495"/>
    <w:rsid w:val="0015539B"/>
    <w:rsid w:val="00163BD3"/>
    <w:rsid w:val="00193937"/>
    <w:rsid w:val="001F1120"/>
    <w:rsid w:val="00205D9A"/>
    <w:rsid w:val="0023799F"/>
    <w:rsid w:val="002D40B4"/>
    <w:rsid w:val="003351C3"/>
    <w:rsid w:val="003A28F1"/>
    <w:rsid w:val="003E0129"/>
    <w:rsid w:val="003E3616"/>
    <w:rsid w:val="00413B06"/>
    <w:rsid w:val="004248DC"/>
    <w:rsid w:val="004754B6"/>
    <w:rsid w:val="004F3BE9"/>
    <w:rsid w:val="00527B86"/>
    <w:rsid w:val="005D1AC5"/>
    <w:rsid w:val="006A6A52"/>
    <w:rsid w:val="007821FD"/>
    <w:rsid w:val="007B62D0"/>
    <w:rsid w:val="007C7417"/>
    <w:rsid w:val="00851859"/>
    <w:rsid w:val="008B0EAD"/>
    <w:rsid w:val="008F6C22"/>
    <w:rsid w:val="00995743"/>
    <w:rsid w:val="00AB3819"/>
    <w:rsid w:val="00AF6698"/>
    <w:rsid w:val="00B15E2C"/>
    <w:rsid w:val="00B17032"/>
    <w:rsid w:val="00B426FF"/>
    <w:rsid w:val="00B70B71"/>
    <w:rsid w:val="00B76E59"/>
    <w:rsid w:val="00B81712"/>
    <w:rsid w:val="00BD5062"/>
    <w:rsid w:val="00C0309A"/>
    <w:rsid w:val="00C06A00"/>
    <w:rsid w:val="00C30590"/>
    <w:rsid w:val="00C464F9"/>
    <w:rsid w:val="00D036F8"/>
    <w:rsid w:val="00D65480"/>
    <w:rsid w:val="00E2431A"/>
    <w:rsid w:val="00F34461"/>
    <w:rsid w:val="00F94CC7"/>
    <w:rsid w:val="00FA7F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5471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2020-05-14T19:36:00Z</dcterms:created>
  <dcterms:modified xsi:type="dcterms:W3CDTF">2020-06-11T18:29:00Z</dcterms:modified>
</cp:coreProperties>
</file>