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AB" w:rsidRDefault="00FC75AB" w:rsidP="007B317B">
      <w:pPr>
        <w:jc w:val="center"/>
      </w:pPr>
    </w:p>
    <w:p w:rsidR="00AC5007" w:rsidRPr="00FC75AB" w:rsidRDefault="007B317B" w:rsidP="007B317B">
      <w:pPr>
        <w:jc w:val="center"/>
        <w:rPr>
          <w:sz w:val="36"/>
          <w:szCs w:val="36"/>
        </w:rPr>
      </w:pPr>
      <w:r w:rsidRPr="00FC75AB">
        <w:rPr>
          <w:b/>
          <w:sz w:val="36"/>
          <w:szCs w:val="36"/>
        </w:rPr>
        <w:t xml:space="preserve">RELIGIÓN </w:t>
      </w:r>
      <w:r w:rsidRPr="00FC75AB">
        <w:rPr>
          <w:sz w:val="36"/>
          <w:szCs w:val="36"/>
        </w:rPr>
        <w:t xml:space="preserve">   </w:t>
      </w:r>
    </w:p>
    <w:p w:rsidR="001F1C79" w:rsidRDefault="001F1C79"/>
    <w:p w:rsidR="00005F19" w:rsidRPr="00005F19" w:rsidRDefault="001F1C79" w:rsidP="00005F19">
      <w:pPr>
        <w:rPr>
          <w:rFonts w:cstheme="minorHAnsi"/>
          <w:sz w:val="24"/>
          <w:szCs w:val="24"/>
          <w:lang w:val="es-ES"/>
        </w:rPr>
      </w:pPr>
      <w:r w:rsidRPr="00FC75AB">
        <w:rPr>
          <w:rFonts w:cstheme="minorHAnsi"/>
          <w:b/>
          <w:sz w:val="24"/>
          <w:szCs w:val="24"/>
        </w:rPr>
        <w:t>(OA1</w:t>
      </w:r>
      <w:r w:rsidRPr="00005F19">
        <w:rPr>
          <w:rFonts w:cstheme="minorHAnsi"/>
          <w:b/>
          <w:sz w:val="24"/>
          <w:szCs w:val="24"/>
        </w:rPr>
        <w:t>):</w:t>
      </w:r>
      <w:r w:rsidRPr="00005F19">
        <w:rPr>
          <w:rFonts w:cstheme="minorHAnsi"/>
          <w:sz w:val="24"/>
          <w:szCs w:val="24"/>
        </w:rPr>
        <w:t xml:space="preserve"> </w:t>
      </w:r>
      <w:r w:rsidR="00005F19" w:rsidRPr="00005F19">
        <w:rPr>
          <w:rFonts w:cstheme="minorHAnsi"/>
          <w:sz w:val="24"/>
          <w:szCs w:val="24"/>
          <w:lang w:val="es-ES"/>
        </w:rPr>
        <w:t>Demostrar una valoración positiva de sí mismo reconociendo habilidades, fortalezas y aspectos que requiera mejorar.</w:t>
      </w:r>
    </w:p>
    <w:p w:rsidR="00FC75AB" w:rsidRPr="00FC75AB" w:rsidRDefault="00FC75AB">
      <w:pPr>
        <w:rPr>
          <w:rFonts w:cstheme="minorHAnsi"/>
          <w:sz w:val="24"/>
          <w:szCs w:val="24"/>
          <w:lang w:val="es-ES"/>
        </w:rPr>
      </w:pPr>
    </w:p>
    <w:p w:rsidR="00FC75AB" w:rsidRPr="00FC75AB" w:rsidRDefault="007B317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sz w:val="24"/>
          <w:szCs w:val="24"/>
          <w:lang w:val="es-ES"/>
        </w:rPr>
        <w:t>HABILIDAD: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005F19">
        <w:rPr>
          <w:rFonts w:cstheme="minorHAnsi"/>
          <w:sz w:val="24"/>
          <w:szCs w:val="24"/>
          <w:lang w:val="es-ES"/>
        </w:rPr>
        <w:t xml:space="preserve">Reconocer: distinguir o identificar una persona o cosa entre  varias por una serie de características propias. </w:t>
      </w:r>
    </w:p>
    <w:p w:rsidR="00FC75AB" w:rsidRDefault="00FC75A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color w:val="000000" w:themeColor="text1"/>
          <w:sz w:val="24"/>
          <w:szCs w:val="24"/>
        </w:rPr>
        <w:t>CONTENIDO:</w:t>
      </w:r>
      <w:r w:rsidR="00A46E1C">
        <w:rPr>
          <w:rFonts w:cstheme="minorHAnsi"/>
          <w:color w:val="000000" w:themeColor="text1"/>
          <w:sz w:val="24"/>
          <w:szCs w:val="24"/>
        </w:rPr>
        <w:t xml:space="preserve"> Autoconocimiento y autoconfianza. </w:t>
      </w:r>
      <w:bookmarkStart w:id="0" w:name="_GoBack"/>
      <w:bookmarkEnd w:id="0"/>
    </w:p>
    <w:p w:rsidR="00005F19" w:rsidRPr="003C5F59" w:rsidRDefault="007B317B" w:rsidP="00005F19">
      <w:pPr>
        <w:rPr>
          <w:rFonts w:cstheme="minorHAnsi"/>
          <w:sz w:val="24"/>
          <w:szCs w:val="24"/>
        </w:rPr>
      </w:pPr>
      <w:r w:rsidRPr="00FC75AB">
        <w:rPr>
          <w:rFonts w:cstheme="minorHAnsi"/>
          <w:b/>
          <w:sz w:val="24"/>
          <w:szCs w:val="24"/>
          <w:lang w:val="es-ES"/>
        </w:rPr>
        <w:t>INDICADOR: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3C5F59" w:rsidRPr="003C5F59">
        <w:rPr>
          <w:rFonts w:cstheme="minorHAnsi"/>
          <w:sz w:val="24"/>
          <w:szCs w:val="24"/>
        </w:rPr>
        <w:t>Reconocen y describen características personales que valoran positivamente de sí mismos y de sus pares</w:t>
      </w:r>
    </w:p>
    <w:p w:rsidR="003C5F59" w:rsidRDefault="003C5F59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</w:pPr>
    </w:p>
    <w:p w:rsidR="00FC75AB" w:rsidRP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eastAsia="es-CL"/>
        </w:rPr>
      </w:pPr>
      <w:r w:rsidRPr="00FC75AB">
        <w:rPr>
          <w:rFonts w:eastAsiaTheme="minorEastAsia" w:cstheme="minorHAnsi"/>
          <w:b/>
          <w:sz w:val="24"/>
          <w:szCs w:val="24"/>
          <w:shd w:val="clear" w:color="auto" w:fill="FFFFFF"/>
          <w:lang w:eastAsia="es-CL"/>
        </w:rPr>
        <w:t>ESTRATEGIA:</w:t>
      </w:r>
      <w:r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 </w:t>
      </w:r>
      <w:r w:rsidR="00005F19"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Señalar características positivas distintivas de su personalidad. </w:t>
      </w:r>
    </w:p>
    <w:p w:rsidR="007B317B" w:rsidRDefault="007B317B"/>
    <w:sectPr w:rsidR="007B31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7E" w:rsidRDefault="00FC6F7E" w:rsidP="00FC75AB">
      <w:pPr>
        <w:spacing w:after="0" w:line="240" w:lineRule="auto"/>
      </w:pPr>
      <w:r>
        <w:separator/>
      </w:r>
    </w:p>
  </w:endnote>
  <w:endnote w:type="continuationSeparator" w:id="0">
    <w:p w:rsidR="00FC6F7E" w:rsidRDefault="00FC6F7E" w:rsidP="00FC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7E" w:rsidRDefault="00FC6F7E" w:rsidP="00FC75AB">
      <w:pPr>
        <w:spacing w:after="0" w:line="240" w:lineRule="auto"/>
      </w:pPr>
      <w:r>
        <w:separator/>
      </w:r>
    </w:p>
  </w:footnote>
  <w:footnote w:type="continuationSeparator" w:id="0">
    <w:p w:rsidR="00FC6F7E" w:rsidRDefault="00FC6F7E" w:rsidP="00FC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B" w:rsidRDefault="00FC75AB" w:rsidP="00FC75AB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5D26C3F" wp14:editId="648F878C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DOCENTE: BANI HIDALGO MOYA</w:t>
    </w:r>
  </w:p>
  <w:p w:rsidR="00FC75AB" w:rsidRDefault="00FC75AB" w:rsidP="00FC75AB">
    <w:pPr>
      <w:pStyle w:val="Encabezado"/>
    </w:pPr>
    <w:r>
      <w:t xml:space="preserve">                           RANCAGUA                                                                                                  RELIGIÓN</w:t>
    </w:r>
  </w:p>
  <w:p w:rsidR="00FC75AB" w:rsidRDefault="00FC7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05F19"/>
    <w:rsid w:val="001F1C79"/>
    <w:rsid w:val="00333749"/>
    <w:rsid w:val="003C5F59"/>
    <w:rsid w:val="006E1188"/>
    <w:rsid w:val="00755D4D"/>
    <w:rsid w:val="007B317B"/>
    <w:rsid w:val="008B0845"/>
    <w:rsid w:val="0099261C"/>
    <w:rsid w:val="00A46E1C"/>
    <w:rsid w:val="00AC5007"/>
    <w:rsid w:val="00E7436E"/>
    <w:rsid w:val="00FC6F7E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B120-7AE0-4E28-92A3-616F2CC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5AB"/>
  </w:style>
  <w:style w:type="paragraph" w:styleId="Piedepgina">
    <w:name w:val="footer"/>
    <w:basedOn w:val="Normal"/>
    <w:link w:val="Piedepgina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Bani Hidalgo</cp:lastModifiedBy>
  <cp:revision>5</cp:revision>
  <dcterms:created xsi:type="dcterms:W3CDTF">2020-03-27T03:47:00Z</dcterms:created>
  <dcterms:modified xsi:type="dcterms:W3CDTF">2020-03-27T04:00:00Z</dcterms:modified>
</cp:coreProperties>
</file>