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D3EF0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813C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BF9" w14:textId="0FD17CF4" w:rsidR="00993804" w:rsidRPr="002032FA" w:rsidRDefault="00B17032" w:rsidP="0099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2032F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993804" w:rsidRPr="002032FA">
              <w:rPr>
                <w:rFonts w:ascii="Arial" w:eastAsia="Calibri" w:hAnsi="Arial" w:cs="Arial"/>
                <w:lang w:val="es-ES" w:eastAsia="es-ES" w:bidi="es-ES"/>
              </w:rPr>
              <w:t>OA15 -Escribir para realizar las siguientes funciones: • indicar posición; por ejemplo: The zoo is in front of the park • describir personas en cuanto a personalidad o estado; por ejemplo: he is quiet/friendly; I feel sad/happy/angry • contrastar información; por</w:t>
            </w:r>
          </w:p>
          <w:p w14:paraId="74298598" w14:textId="5D73B5DA" w:rsidR="00B17032" w:rsidRPr="002032FA" w:rsidRDefault="00993804" w:rsidP="0099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es-ES" w:bidi="es-ES"/>
              </w:rPr>
            </w:pPr>
            <w:r w:rsidRPr="002032FA">
              <w:rPr>
                <w:rFonts w:ascii="Arial" w:eastAsia="Calibri" w:hAnsi="Arial" w:cs="Arial"/>
                <w:lang w:val="en-US" w:eastAsia="es-ES" w:bidi="es-ES"/>
              </w:rPr>
              <w:t xml:space="preserve">ejemplo: it can fly but it can’t swim • expresar necesidad; por ejemplo: I have to… </w:t>
            </w:r>
            <w:r w:rsidRPr="002032FA">
              <w:rPr>
                <w:rFonts w:ascii="Arial" w:eastAsia="Calibri" w:hAnsi="Arial" w:cs="Arial"/>
                <w:lang w:val="es-ES" w:eastAsia="es-ES" w:bidi="es-ES"/>
              </w:rPr>
              <w:t xml:space="preserve">• describir y preguntar por acciones que ocurren al momento de hablar; por ejemplo: He is/isn’t reading; Is he reading? Yes, he is/No, he isn’t; </w:t>
            </w:r>
            <w:proofErr w:type="gramStart"/>
            <w:r w:rsidRPr="002032FA">
              <w:rPr>
                <w:rFonts w:ascii="Arial" w:eastAsia="Calibri" w:hAnsi="Arial" w:cs="Arial"/>
                <w:lang w:val="es-ES" w:eastAsia="es-ES" w:bidi="es-ES"/>
              </w:rPr>
              <w:t>Are they playing?</w:t>
            </w:r>
            <w:proofErr w:type="gramEnd"/>
            <w:r w:rsidRPr="002032FA">
              <w:rPr>
                <w:rFonts w:ascii="Arial" w:eastAsia="Calibri" w:hAnsi="Arial" w:cs="Arial"/>
                <w:lang w:val="es-ES" w:eastAsia="es-ES" w:bidi="es-ES"/>
              </w:rPr>
              <w:t xml:space="preserve"> Yes, they are/No, they aren’t. • expresar cantidad e identificar sustantivos plurales irregulares; por ejemplo: there is/are a/many/a lot of…child/children • describir acciones que ocurren en el pasado: por ejemplo: I was/made/did/felt… • describir acciones y cómo estas se realizan; por</w:t>
            </w:r>
            <w:r w:rsidRPr="002032FA">
              <w:rPr>
                <w:rFonts w:ascii="Arial" w:eastAsia="Calibri" w:hAnsi="Arial" w:cs="Arial"/>
                <w:lang w:eastAsia="es-ES" w:bidi="es-ES"/>
              </w:rPr>
              <w:t xml:space="preserve"> </w:t>
            </w:r>
            <w:r w:rsidRPr="002032FA">
              <w:rPr>
                <w:rFonts w:ascii="Arial" w:eastAsia="Calibri" w:hAnsi="Arial" w:cs="Arial"/>
                <w:lang w:val="es-ES" w:eastAsia="es-ES" w:bidi="es-ES"/>
              </w:rPr>
              <w:t>ejemplo: he reads fast/very slowly • expresar posesión; por ejemplo: it is his/her/our car; this is Pedro’s pet • expresar cantidad</w:t>
            </w:r>
            <w:r w:rsidRPr="002032FA">
              <w:rPr>
                <w:rFonts w:ascii="Arial" w:eastAsia="Calibri" w:hAnsi="Arial" w:cs="Arial"/>
                <w:lang w:eastAsia="es-ES" w:bidi="es-ES"/>
              </w:rPr>
              <w:t xml:space="preserve"> </w:t>
            </w:r>
            <w:r w:rsidRPr="002032FA">
              <w:rPr>
                <w:rFonts w:ascii="Arial" w:eastAsia="Calibri" w:hAnsi="Arial" w:cs="Arial"/>
                <w:lang w:val="es-ES" w:eastAsia="es-ES" w:bidi="es-ES"/>
              </w:rPr>
              <w:t>numérica hasta el 20 • formular y responder preguntas; por ejemplo: Who…?/How much/many…?/Can...?/Where...?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BAD46D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17D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Deportes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E11555C">
                <wp:simplePos x="0" y="0"/>
                <wp:positionH relativeFrom="column">
                  <wp:posOffset>2042809</wp:posOffset>
                </wp:positionH>
                <wp:positionV relativeFrom="paragraph">
                  <wp:posOffset>81916</wp:posOffset>
                </wp:positionV>
                <wp:extent cx="3343275" cy="1556426"/>
                <wp:effectExtent l="266700" t="19050" r="47625" b="4381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56426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552931E5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17D68">
                              <w:rPr>
                                <w:sz w:val="28"/>
                                <w:szCs w:val="28"/>
                                <w:u w:val="single"/>
                              </w:rPr>
                              <w:t>Deportes.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45pt;width:263.2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" adj="-1525,14832" strokeweight="1.5pt">
                <v:stroke dashstyle="1 1"/>
                <v:textbox>
                  <w:txbxContent>
                    <w:p w14:paraId="08FAA438" w14:textId="552931E5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17D68">
                        <w:rPr>
                          <w:sz w:val="28"/>
                          <w:szCs w:val="28"/>
                          <w:u w:val="single"/>
                        </w:rPr>
                        <w:t>Deportes.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A2EA2C9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6A28D913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F7913">
        <w:trPr>
          <w:trHeight w:val="149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9B37968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Deportes a cualquier a</w:t>
            </w:r>
            <w:r w:rsidRPr="008B403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ctividad o ejercicio físico, sujeto a determinadas normas, en que se hace prueba, con o sin competición, de habilidad, destreza o fuerza física.</w:t>
            </w:r>
          </w:p>
          <w:p w14:paraId="15454C0C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E8323DB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Tenemos deportes en grupo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como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por ejemplo: basketball, soccer, tennis, etc</w:t>
            </w:r>
          </w:p>
          <w:p w14:paraId="28034494" w14:textId="77777777" w:rsidR="00317D68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8661DE7" w14:textId="206AA833" w:rsidR="002F2C81" w:rsidRPr="00C0309A" w:rsidRDefault="00317D68" w:rsidP="003F7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Deportes individuales como atletismo, trotar, ciclismo, gimnasia, etc.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470"/>
        <w:gridCol w:w="3493"/>
        <w:gridCol w:w="3487"/>
      </w:tblGrid>
      <w:tr w:rsidR="00317D68" w14:paraId="069A37FF" w14:textId="77777777" w:rsidTr="004D0A9B">
        <w:tc>
          <w:tcPr>
            <w:tcW w:w="3597" w:type="dxa"/>
          </w:tcPr>
          <w:p w14:paraId="092BC6AF" w14:textId="77777777" w:rsidR="00317D68" w:rsidRPr="00446CC2" w:rsidRDefault="00317D68" w:rsidP="002032F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6F71E563" w14:textId="77777777" w:rsidR="00317D68" w:rsidRPr="00446CC2" w:rsidRDefault="00317D68" w:rsidP="002032F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7F7A018B" w14:textId="77777777" w:rsidR="00317D68" w:rsidRPr="00446CC2" w:rsidRDefault="00317D68" w:rsidP="002032F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317D68" w14:paraId="1628E209" w14:textId="77777777" w:rsidTr="004D0A9B">
        <w:tc>
          <w:tcPr>
            <w:tcW w:w="3597" w:type="dxa"/>
          </w:tcPr>
          <w:p w14:paraId="6562E6E9" w14:textId="43C1A84B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 like</w:t>
            </w:r>
          </w:p>
        </w:tc>
        <w:tc>
          <w:tcPr>
            <w:tcW w:w="3597" w:type="dxa"/>
          </w:tcPr>
          <w:p w14:paraId="1E41581B" w14:textId="67FAADE2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 gust</w:t>
            </w:r>
          </w:p>
        </w:tc>
        <w:tc>
          <w:tcPr>
            <w:tcW w:w="3598" w:type="dxa"/>
          </w:tcPr>
          <w:p w14:paraId="4BDDC705" w14:textId="5D4F2B42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 laik</w:t>
            </w:r>
          </w:p>
        </w:tc>
      </w:tr>
      <w:tr w:rsidR="00317D68" w14:paraId="6CB921F0" w14:textId="77777777" w:rsidTr="004D0A9B">
        <w:tc>
          <w:tcPr>
            <w:tcW w:w="3597" w:type="dxa"/>
          </w:tcPr>
          <w:p w14:paraId="3974373B" w14:textId="3E071DC8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 don’t like</w:t>
            </w:r>
          </w:p>
        </w:tc>
        <w:tc>
          <w:tcPr>
            <w:tcW w:w="3597" w:type="dxa"/>
          </w:tcPr>
          <w:p w14:paraId="3A77A29C" w14:textId="5553DE56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me gusta</w:t>
            </w:r>
          </w:p>
        </w:tc>
        <w:tc>
          <w:tcPr>
            <w:tcW w:w="3598" w:type="dxa"/>
          </w:tcPr>
          <w:p w14:paraId="1AA5FBCA" w14:textId="27DD5DF4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 dont laik</w:t>
            </w:r>
          </w:p>
        </w:tc>
      </w:tr>
      <w:tr w:rsidR="00317D68" w14:paraId="4EAB510C" w14:textId="77777777" w:rsidTr="004D0A9B">
        <w:tc>
          <w:tcPr>
            <w:tcW w:w="3597" w:type="dxa"/>
          </w:tcPr>
          <w:p w14:paraId="1557DED0" w14:textId="706F95AA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Football</w:t>
            </w:r>
          </w:p>
        </w:tc>
        <w:tc>
          <w:tcPr>
            <w:tcW w:w="3597" w:type="dxa"/>
          </w:tcPr>
          <w:p w14:paraId="670B9752" w14:textId="219DBFDD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Fútbol</w:t>
            </w:r>
          </w:p>
        </w:tc>
        <w:tc>
          <w:tcPr>
            <w:tcW w:w="3598" w:type="dxa"/>
          </w:tcPr>
          <w:p w14:paraId="42B902C0" w14:textId="183CCDA1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Futbol</w:t>
            </w:r>
          </w:p>
        </w:tc>
      </w:tr>
      <w:tr w:rsidR="00317D68" w14:paraId="7E044BE8" w14:textId="77777777" w:rsidTr="004D0A9B">
        <w:tc>
          <w:tcPr>
            <w:tcW w:w="3597" w:type="dxa"/>
          </w:tcPr>
          <w:p w14:paraId="1D511646" w14:textId="3D33CFEE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Tennis</w:t>
            </w:r>
          </w:p>
        </w:tc>
        <w:tc>
          <w:tcPr>
            <w:tcW w:w="3597" w:type="dxa"/>
          </w:tcPr>
          <w:p w14:paraId="4AD037E6" w14:textId="4C239D6A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Tenis</w:t>
            </w:r>
          </w:p>
        </w:tc>
        <w:tc>
          <w:tcPr>
            <w:tcW w:w="3598" w:type="dxa"/>
          </w:tcPr>
          <w:p w14:paraId="30FD3C6F" w14:textId="5BD657FC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Tenis</w:t>
            </w:r>
          </w:p>
        </w:tc>
      </w:tr>
      <w:tr w:rsidR="00317D68" w14:paraId="10862F71" w14:textId="77777777" w:rsidTr="004D0A9B">
        <w:tc>
          <w:tcPr>
            <w:tcW w:w="3597" w:type="dxa"/>
          </w:tcPr>
          <w:p w14:paraId="05E0FE78" w14:textId="0A87494D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Running</w:t>
            </w:r>
          </w:p>
        </w:tc>
        <w:tc>
          <w:tcPr>
            <w:tcW w:w="3597" w:type="dxa"/>
          </w:tcPr>
          <w:p w14:paraId="238EE663" w14:textId="62A1233D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Correr</w:t>
            </w:r>
          </w:p>
        </w:tc>
        <w:tc>
          <w:tcPr>
            <w:tcW w:w="3598" w:type="dxa"/>
          </w:tcPr>
          <w:p w14:paraId="3C291E8F" w14:textId="09DD653B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Ranin</w:t>
            </w:r>
          </w:p>
        </w:tc>
      </w:tr>
      <w:tr w:rsidR="00317D68" w14:paraId="3A5E78E1" w14:textId="77777777" w:rsidTr="004D0A9B">
        <w:tc>
          <w:tcPr>
            <w:tcW w:w="3597" w:type="dxa"/>
          </w:tcPr>
          <w:p w14:paraId="06D6AD37" w14:textId="5A65EA7D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Swimming</w:t>
            </w:r>
          </w:p>
        </w:tc>
        <w:tc>
          <w:tcPr>
            <w:tcW w:w="3597" w:type="dxa"/>
          </w:tcPr>
          <w:p w14:paraId="74BFBC11" w14:textId="6D5848EB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Natación</w:t>
            </w:r>
          </w:p>
        </w:tc>
        <w:tc>
          <w:tcPr>
            <w:tcW w:w="3598" w:type="dxa"/>
          </w:tcPr>
          <w:p w14:paraId="7A9ED501" w14:textId="74CBC055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Suimin</w:t>
            </w:r>
          </w:p>
        </w:tc>
      </w:tr>
    </w:tbl>
    <w:p w14:paraId="4051F63D" w14:textId="48A59847" w:rsidR="002032FA" w:rsidRDefault="002032FA"/>
    <w:p w14:paraId="13CFC628" w14:textId="24F1ACF9" w:rsidR="002032FA" w:rsidRDefault="002032FA">
      <w:r>
        <w:br w:type="page"/>
      </w:r>
    </w:p>
    <w:p w14:paraId="66858806" w14:textId="77777777" w:rsidR="002032FA" w:rsidRDefault="002032FA"/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486"/>
        <w:gridCol w:w="3482"/>
        <w:gridCol w:w="3482"/>
      </w:tblGrid>
      <w:tr w:rsidR="00317D68" w14:paraId="12D3BEF6" w14:textId="77777777" w:rsidTr="004D0A9B">
        <w:tc>
          <w:tcPr>
            <w:tcW w:w="3597" w:type="dxa"/>
          </w:tcPr>
          <w:p w14:paraId="555030C5" w14:textId="41337034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Jogging</w:t>
            </w:r>
          </w:p>
        </w:tc>
        <w:tc>
          <w:tcPr>
            <w:tcW w:w="3597" w:type="dxa"/>
          </w:tcPr>
          <w:p w14:paraId="006BD807" w14:textId="6AFBCDFF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Trotar</w:t>
            </w:r>
          </w:p>
        </w:tc>
        <w:tc>
          <w:tcPr>
            <w:tcW w:w="3598" w:type="dxa"/>
          </w:tcPr>
          <w:p w14:paraId="444B2B95" w14:textId="45F1669E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Yogin</w:t>
            </w:r>
          </w:p>
        </w:tc>
      </w:tr>
      <w:tr w:rsidR="00317D68" w14:paraId="32D50A30" w14:textId="77777777" w:rsidTr="004D0A9B">
        <w:tc>
          <w:tcPr>
            <w:tcW w:w="3597" w:type="dxa"/>
          </w:tcPr>
          <w:p w14:paraId="60519B69" w14:textId="72B2FD2C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Bowling</w:t>
            </w:r>
          </w:p>
        </w:tc>
        <w:tc>
          <w:tcPr>
            <w:tcW w:w="3597" w:type="dxa"/>
          </w:tcPr>
          <w:p w14:paraId="35C40641" w14:textId="748A4F6E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Bolos</w:t>
            </w:r>
          </w:p>
        </w:tc>
        <w:tc>
          <w:tcPr>
            <w:tcW w:w="3598" w:type="dxa"/>
          </w:tcPr>
          <w:p w14:paraId="3C30AFCC" w14:textId="1DAD65FE" w:rsidR="00317D68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Boulin</w:t>
            </w:r>
          </w:p>
        </w:tc>
      </w:tr>
      <w:tr w:rsidR="00993804" w14:paraId="29EEEFB7" w14:textId="77777777" w:rsidTr="004D0A9B">
        <w:tc>
          <w:tcPr>
            <w:tcW w:w="3597" w:type="dxa"/>
          </w:tcPr>
          <w:p w14:paraId="6272C84F" w14:textId="638E1B28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Sumo</w:t>
            </w:r>
          </w:p>
        </w:tc>
        <w:tc>
          <w:tcPr>
            <w:tcW w:w="3597" w:type="dxa"/>
          </w:tcPr>
          <w:p w14:paraId="687B5F0E" w14:textId="56A8D90C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Zumo</w:t>
            </w:r>
          </w:p>
        </w:tc>
        <w:tc>
          <w:tcPr>
            <w:tcW w:w="3598" w:type="dxa"/>
          </w:tcPr>
          <w:p w14:paraId="5FFA8C8D" w14:textId="47AE97F7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Sumo</w:t>
            </w:r>
          </w:p>
        </w:tc>
      </w:tr>
      <w:tr w:rsidR="00993804" w14:paraId="3ADE7121" w14:textId="77777777" w:rsidTr="004D0A9B">
        <w:tc>
          <w:tcPr>
            <w:tcW w:w="3597" w:type="dxa"/>
          </w:tcPr>
          <w:p w14:paraId="26F239E7" w14:textId="4161469E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Baseball</w:t>
            </w:r>
          </w:p>
        </w:tc>
        <w:tc>
          <w:tcPr>
            <w:tcW w:w="3597" w:type="dxa"/>
          </w:tcPr>
          <w:p w14:paraId="35A4092B" w14:textId="265DBBF3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Baseball</w:t>
            </w:r>
          </w:p>
        </w:tc>
        <w:tc>
          <w:tcPr>
            <w:tcW w:w="3598" w:type="dxa"/>
          </w:tcPr>
          <w:p w14:paraId="71007D93" w14:textId="3C462836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Beisbol</w:t>
            </w:r>
          </w:p>
        </w:tc>
      </w:tr>
      <w:tr w:rsidR="00993804" w14:paraId="7454C0D7" w14:textId="77777777" w:rsidTr="004D0A9B">
        <w:tc>
          <w:tcPr>
            <w:tcW w:w="3597" w:type="dxa"/>
          </w:tcPr>
          <w:p w14:paraId="53721647" w14:textId="0E8F560E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Basketball</w:t>
            </w:r>
          </w:p>
        </w:tc>
        <w:tc>
          <w:tcPr>
            <w:tcW w:w="3597" w:type="dxa"/>
          </w:tcPr>
          <w:p w14:paraId="5ACD808A" w14:textId="41F5C290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Baloncesto</w:t>
            </w:r>
          </w:p>
        </w:tc>
        <w:tc>
          <w:tcPr>
            <w:tcW w:w="3598" w:type="dxa"/>
          </w:tcPr>
          <w:p w14:paraId="18C90F18" w14:textId="0723F972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Basketbol</w:t>
            </w:r>
          </w:p>
        </w:tc>
      </w:tr>
      <w:tr w:rsidR="00993804" w14:paraId="3046F03E" w14:textId="77777777" w:rsidTr="004D0A9B">
        <w:tc>
          <w:tcPr>
            <w:tcW w:w="3597" w:type="dxa"/>
          </w:tcPr>
          <w:p w14:paraId="399FD6C5" w14:textId="1657C47F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Judo</w:t>
            </w:r>
          </w:p>
        </w:tc>
        <w:tc>
          <w:tcPr>
            <w:tcW w:w="3597" w:type="dxa"/>
          </w:tcPr>
          <w:p w14:paraId="43FF0C79" w14:textId="1B9B7F1B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Judo</w:t>
            </w:r>
          </w:p>
        </w:tc>
        <w:tc>
          <w:tcPr>
            <w:tcW w:w="3598" w:type="dxa"/>
          </w:tcPr>
          <w:p w14:paraId="2A8E4DAF" w14:textId="680FF3FC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Yudo</w:t>
            </w:r>
          </w:p>
        </w:tc>
      </w:tr>
      <w:tr w:rsidR="00993804" w14:paraId="656D1359" w14:textId="77777777" w:rsidTr="004D0A9B">
        <w:tc>
          <w:tcPr>
            <w:tcW w:w="3597" w:type="dxa"/>
          </w:tcPr>
          <w:p w14:paraId="24724B2D" w14:textId="1E1E2035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Golf</w:t>
            </w:r>
          </w:p>
        </w:tc>
        <w:tc>
          <w:tcPr>
            <w:tcW w:w="3597" w:type="dxa"/>
          </w:tcPr>
          <w:p w14:paraId="4FBAC9A0" w14:textId="0CDBF776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Golf</w:t>
            </w:r>
          </w:p>
        </w:tc>
        <w:tc>
          <w:tcPr>
            <w:tcW w:w="3598" w:type="dxa"/>
          </w:tcPr>
          <w:p w14:paraId="4BD5D584" w14:textId="2942C6FC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Golf</w:t>
            </w:r>
          </w:p>
        </w:tc>
      </w:tr>
      <w:tr w:rsidR="00993804" w14:paraId="0CFD96FE" w14:textId="77777777" w:rsidTr="004D0A9B">
        <w:tc>
          <w:tcPr>
            <w:tcW w:w="3597" w:type="dxa"/>
          </w:tcPr>
          <w:p w14:paraId="63A4C98B" w14:textId="1286FACF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Gymnastics</w:t>
            </w:r>
          </w:p>
        </w:tc>
        <w:tc>
          <w:tcPr>
            <w:tcW w:w="3597" w:type="dxa"/>
          </w:tcPr>
          <w:p w14:paraId="43D4CC49" w14:textId="003E374E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Gimnasia</w:t>
            </w:r>
          </w:p>
        </w:tc>
        <w:tc>
          <w:tcPr>
            <w:tcW w:w="3598" w:type="dxa"/>
          </w:tcPr>
          <w:p w14:paraId="55ADF0D9" w14:textId="54C2D890" w:rsidR="00993804" w:rsidRDefault="00993804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Yimnastics</w:t>
            </w:r>
          </w:p>
        </w:tc>
      </w:tr>
    </w:tbl>
    <w:p w14:paraId="009CA1D8" w14:textId="32CD5899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38F563" w14:textId="404E0915" w:rsidR="00317D68" w:rsidRPr="002032FA" w:rsidRDefault="00317D6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2032F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Look at the pictures and complete the sentences using </w:t>
      </w:r>
      <w:r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 xml:space="preserve">I </w:t>
      </w:r>
      <w:proofErr w:type="gramStart"/>
      <w:r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like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or</w:t>
      </w:r>
      <w:proofErr w:type="gramEnd"/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I don’t like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and the name of the sport. </w:t>
      </w:r>
      <w:r w:rsidRPr="0099380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las imágenes y completa las oraciones usando </w:t>
      </w:r>
      <w:r w:rsidR="00993804" w:rsidRPr="00993804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Me gusta</w:t>
      </w:r>
      <w:r w:rsidR="00993804" w:rsidRPr="0099380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o </w:t>
      </w:r>
      <w:r w:rsidR="00993804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No me gusta</w:t>
      </w:r>
      <w:r w:rsidR="0099380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el nombre del deporte) </w:t>
      </w:r>
    </w:p>
    <w:p w14:paraId="2FA2D978" w14:textId="157D9FB9" w:rsidR="00317D68" w:rsidRPr="00993804" w:rsidRDefault="00317D6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0629367" w14:textId="77777777" w:rsidR="002032FA" w:rsidRDefault="00317D68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22368D2C" wp14:editId="70BE2A55">
            <wp:extent cx="6952593" cy="6967230"/>
            <wp:effectExtent l="0" t="0" r="1270" b="5080"/>
            <wp:docPr id="3" name="Imagen 3" descr="Sport - do you like?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- do you like? - English ESL Worksheets for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4" r="3883"/>
                    <a:stretch/>
                  </pic:blipFill>
                  <pic:spPr bwMode="auto">
                    <a:xfrm>
                      <a:off x="0" y="0"/>
                      <a:ext cx="6996598" cy="70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DADFC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8891FE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5E6DFC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189DBF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D9C00D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C9C7BC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A6AF27E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03E5B01B" w14:textId="1DA1B79B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0D66D6" w14:textId="77777777" w:rsidR="002032FA" w:rsidRDefault="002032F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10D49AE4" w:rsidR="00214ECB" w:rsidRDefault="002032F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B8CB35C">
                <wp:simplePos x="0" y="0"/>
                <wp:positionH relativeFrom="column">
                  <wp:posOffset>2052802</wp:posOffset>
                </wp:positionH>
                <wp:positionV relativeFrom="paragraph">
                  <wp:posOffset>183208</wp:posOffset>
                </wp:positionV>
                <wp:extent cx="4136390" cy="1323647"/>
                <wp:effectExtent l="495300" t="152400" r="16510" b="2921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390" cy="1323647"/>
                        </a:xfrm>
                        <a:prstGeom prst="cloudCallout">
                          <a:avLst>
                            <a:gd name="adj1" fmla="val -60888"/>
                            <a:gd name="adj2" fmla="val -584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FC9B6A0" w:rsidR="00B17032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  <w:p w14:paraId="186FE8AD" w14:textId="0063B8B4" w:rsidR="002032FA" w:rsidRPr="00342BE5" w:rsidRDefault="002032FA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time!!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61.65pt;margin-top:14.45pt;width:325.7pt;height:10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" adj="-2352,-1822">
                <v:textbox>
                  <w:txbxContent>
                    <w:p w14:paraId="7F4269EE" w14:textId="1FC9B6A0" w:rsidR="00B17032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  <w:p w14:paraId="186FE8AD" w14:textId="0063B8B4" w:rsidR="002032FA" w:rsidRPr="00342BE5" w:rsidRDefault="002032FA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See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you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next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 xml:space="preserve"> time!!</w:t>
                      </w:r>
                    </w:p>
                  </w:txbxContent>
                </v:textbox>
              </v:shape>
            </w:pict>
          </mc:Fallback>
        </mc:AlternateContent>
      </w:r>
      <w:r w:rsidR="00993804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2A91B8B">
            <wp:simplePos x="0" y="0"/>
            <wp:positionH relativeFrom="column">
              <wp:posOffset>645795</wp:posOffset>
            </wp:positionH>
            <wp:positionV relativeFrom="paragraph">
              <wp:posOffset>55880</wp:posOffset>
            </wp:positionV>
            <wp:extent cx="836295" cy="1355725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56EE58E1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B59F01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887689" w14:textId="77777777" w:rsidR="002032FA" w:rsidRDefault="002032FA">
      <w:pPr>
        <w:rPr>
          <w:rFonts w:ascii="Arial" w:hAnsi="Arial" w:cs="Arial"/>
          <w:sz w:val="24"/>
          <w:szCs w:val="24"/>
        </w:rPr>
      </w:pPr>
    </w:p>
    <w:p w14:paraId="19BCBA13" w14:textId="77777777" w:rsidR="002032FA" w:rsidRDefault="002032FA">
      <w:pPr>
        <w:rPr>
          <w:rFonts w:ascii="Arial" w:hAnsi="Arial" w:cs="Arial"/>
          <w:sz w:val="24"/>
          <w:szCs w:val="24"/>
        </w:rPr>
      </w:pPr>
    </w:p>
    <w:p w14:paraId="0E1B4EAA" w14:textId="77777777" w:rsidR="002032FA" w:rsidRDefault="002032FA">
      <w:pPr>
        <w:rPr>
          <w:rFonts w:ascii="Arial" w:hAnsi="Arial" w:cs="Arial"/>
          <w:sz w:val="24"/>
          <w:szCs w:val="24"/>
        </w:rPr>
      </w:pPr>
    </w:p>
    <w:p w14:paraId="5F38E5D6" w14:textId="0CB16FD1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2032FA">
      <w:headerReference w:type="default" r:id="rId11"/>
      <w:pgSz w:w="11900" w:h="18765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93BB" w14:textId="77777777" w:rsidR="007C7EB9" w:rsidRDefault="007C7EB9" w:rsidP="00B17032">
      <w:pPr>
        <w:spacing w:after="0" w:line="240" w:lineRule="auto"/>
      </w:pPr>
      <w:r>
        <w:separator/>
      </w:r>
    </w:p>
  </w:endnote>
  <w:endnote w:type="continuationSeparator" w:id="0">
    <w:p w14:paraId="372AECA3" w14:textId="77777777" w:rsidR="007C7EB9" w:rsidRDefault="007C7EB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B60C8" w14:textId="77777777" w:rsidR="007C7EB9" w:rsidRDefault="007C7EB9" w:rsidP="00B17032">
      <w:pPr>
        <w:spacing w:after="0" w:line="240" w:lineRule="auto"/>
      </w:pPr>
      <w:r>
        <w:separator/>
      </w:r>
    </w:p>
  </w:footnote>
  <w:footnote w:type="continuationSeparator" w:id="0">
    <w:p w14:paraId="39CC417B" w14:textId="77777777" w:rsidR="007C7EB9" w:rsidRDefault="007C7EB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C7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32FA"/>
    <w:rsid w:val="002079BE"/>
    <w:rsid w:val="00214ECB"/>
    <w:rsid w:val="002D40B4"/>
    <w:rsid w:val="002F2C81"/>
    <w:rsid w:val="00317D68"/>
    <w:rsid w:val="00342BE5"/>
    <w:rsid w:val="003E3616"/>
    <w:rsid w:val="003F5F59"/>
    <w:rsid w:val="003F7913"/>
    <w:rsid w:val="00413B06"/>
    <w:rsid w:val="004754B6"/>
    <w:rsid w:val="0055389E"/>
    <w:rsid w:val="005813C8"/>
    <w:rsid w:val="005A512B"/>
    <w:rsid w:val="005B5A38"/>
    <w:rsid w:val="005D1AC5"/>
    <w:rsid w:val="005E362D"/>
    <w:rsid w:val="006467B8"/>
    <w:rsid w:val="007821FD"/>
    <w:rsid w:val="007C7EB9"/>
    <w:rsid w:val="007F46A8"/>
    <w:rsid w:val="008B4031"/>
    <w:rsid w:val="008F2122"/>
    <w:rsid w:val="008F2AB4"/>
    <w:rsid w:val="008F77D1"/>
    <w:rsid w:val="00993804"/>
    <w:rsid w:val="009B7E91"/>
    <w:rsid w:val="009E326B"/>
    <w:rsid w:val="00A15A24"/>
    <w:rsid w:val="00AB5AEB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939B7"/>
    <w:rsid w:val="00E213E8"/>
    <w:rsid w:val="00E6104F"/>
    <w:rsid w:val="00E66C8F"/>
    <w:rsid w:val="00E806C0"/>
    <w:rsid w:val="00F005CC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2020-06-05T15:07:00Z</dcterms:created>
  <dcterms:modified xsi:type="dcterms:W3CDTF">2020-06-05T15:07:00Z</dcterms:modified>
</cp:coreProperties>
</file>