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1FD096E5" w:rsidR="002517AE" w:rsidRPr="00F2398C" w:rsidRDefault="00F2398C" w:rsidP="00F2398C">
      <w:pPr>
        <w:jc w:val="center"/>
        <w:rPr>
          <w:rFonts w:ascii="Arial" w:hAnsi="Arial" w:cs="Arial"/>
        </w:rPr>
      </w:pPr>
      <w:r w:rsidRPr="00F2398C">
        <w:rPr>
          <w:rFonts w:ascii="Arial" w:hAnsi="Arial" w:cs="Arial"/>
          <w:b/>
          <w:bCs/>
          <w:sz w:val="28"/>
          <w:szCs w:val="28"/>
        </w:rPr>
        <w:t>¿CUANTO HEMOS APRENDIDO?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2431"/>
        <w:gridCol w:w="2130"/>
        <w:gridCol w:w="2139"/>
      </w:tblGrid>
      <w:tr w:rsidR="002517AE" w:rsidRPr="00021D48" w14:paraId="1A85B5F7" w14:textId="77777777" w:rsidTr="002517AE">
        <w:tc>
          <w:tcPr>
            <w:tcW w:w="1838" w:type="dxa"/>
          </w:tcPr>
          <w:p w14:paraId="36AD3007" w14:textId="77777777" w:rsidR="002517AE" w:rsidRPr="00021D48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6990" w:type="dxa"/>
            <w:gridSpan w:val="3"/>
          </w:tcPr>
          <w:p w14:paraId="2D185BC7" w14:textId="0168714C" w:rsidR="002517AE" w:rsidRPr="00021D48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021D48" w14:paraId="702602CE" w14:textId="77777777" w:rsidTr="00817E74">
        <w:tc>
          <w:tcPr>
            <w:tcW w:w="1838" w:type="dxa"/>
          </w:tcPr>
          <w:p w14:paraId="16A281F3" w14:textId="77777777" w:rsidR="002517AE" w:rsidRPr="00021D48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2576" w:type="dxa"/>
          </w:tcPr>
          <w:p w14:paraId="73600A1C" w14:textId="77777777" w:rsidR="002517AE" w:rsidRPr="00021D48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670D546" w14:textId="4D42DA3A" w:rsidR="002517AE" w:rsidRPr="00021D48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207" w:type="dxa"/>
          </w:tcPr>
          <w:p w14:paraId="71B2B711" w14:textId="679F8F57" w:rsidR="002517AE" w:rsidRPr="00021D48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51266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</w:tbl>
    <w:p w14:paraId="6DF887AF" w14:textId="3DB5BE20" w:rsidR="002517AE" w:rsidRPr="00021D48" w:rsidRDefault="00B46C45">
      <w:pPr>
        <w:rPr>
          <w:rFonts w:ascii="Arial" w:hAnsi="Arial" w:cs="Arial"/>
        </w:rPr>
      </w:pPr>
      <w:r w:rsidRPr="00021D48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021D48" w14:paraId="359E9FBD" w14:textId="77777777" w:rsidTr="0093428B">
        <w:trPr>
          <w:trHeight w:val="41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4735B98F" w:rsidR="00B46C45" w:rsidRPr="00021D48" w:rsidRDefault="00B46C45" w:rsidP="00F2398C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21D4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(s): </w:t>
            </w:r>
            <w:r w:rsidR="00EF6C08" w:rsidRPr="00021D48">
              <w:t xml:space="preserve"> </w:t>
            </w:r>
            <w:r w:rsidR="00AB03BC" w:rsidRPr="00021D48">
              <w:t xml:space="preserve"> </w:t>
            </w:r>
            <w:r w:rsidR="00ED6308" w:rsidRPr="00021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E48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03, </w:t>
            </w:r>
            <w:r w:rsidR="00503F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06, </w:t>
            </w:r>
            <w:r w:rsidR="0093428B" w:rsidRPr="00021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</w:t>
            </w:r>
            <w:r w:rsidR="00176C60" w:rsidRPr="00021D4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C33DF6" w:rsidRPr="00021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6C45" w:rsidRPr="00021D48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23481969" w:rsidR="00C33DF6" w:rsidRPr="00021D48" w:rsidRDefault="00F2398C" w:rsidP="005E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Indicadores</w:t>
            </w:r>
            <w:r w:rsidR="00B46C45" w:rsidRPr="00021D4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: </w:t>
            </w:r>
            <w:r w:rsidR="005E4872" w:rsidRPr="00503FF9">
              <w:rPr>
                <w:rFonts w:ascii="Arial" w:hAnsi="Arial" w:cs="Arial"/>
                <w:sz w:val="24"/>
                <w:szCs w:val="24"/>
              </w:rPr>
              <w:t xml:space="preserve">Intentan utilizar estrategias, reconociendo que pueden no ser capaces de seleccionar la estrategia más apropiada para la actividad. </w:t>
            </w:r>
            <w:r w:rsidRPr="00503FF9">
              <w:rPr>
                <w:rFonts w:ascii="Arial" w:hAnsi="Arial" w:cs="Arial"/>
                <w:sz w:val="24"/>
                <w:szCs w:val="24"/>
              </w:rPr>
              <w:t xml:space="preserve">Ejecutan alguna prueba para valorar el nivel personal de desarrollo de las cualidades físicas, procurando superar sus marcas personales por medio del entrenamiento. </w:t>
            </w:r>
            <w:r w:rsidR="00503FF9" w:rsidRPr="00503F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Siguen reglas establecidas por el docente para el uso seguro y adecuado de las instalaciones.</w:t>
            </w:r>
            <w:r w:rsidR="00503F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503FF9">
              <w:rPr>
                <w:rFonts w:ascii="Arial" w:hAnsi="Arial" w:cs="Arial"/>
                <w:sz w:val="24"/>
                <w:szCs w:val="24"/>
              </w:rPr>
              <w:t xml:space="preserve">Demuestran comprensión en la importancia de tener un hábito de vida activa como parte de un estilo saludable.  </w:t>
            </w:r>
          </w:p>
        </w:tc>
      </w:tr>
    </w:tbl>
    <w:p w14:paraId="28E048A0" w14:textId="20DD16CC" w:rsidR="00F2398C" w:rsidRDefault="00F2398C" w:rsidP="00B46C45">
      <w:pPr>
        <w:jc w:val="center"/>
        <w:rPr>
          <w:rFonts w:ascii="Arial" w:hAnsi="Arial" w:cs="Arial"/>
          <w:b/>
          <w:bCs/>
          <w:strike/>
          <w:sz w:val="28"/>
          <w:szCs w:val="28"/>
        </w:rPr>
      </w:pPr>
    </w:p>
    <w:p w14:paraId="3B1205BF" w14:textId="0D1FF6AC" w:rsidR="00CB3613" w:rsidRPr="00021D48" w:rsidRDefault="00CB3613" w:rsidP="00F2398C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0A5C212" w14:textId="371DC2F3" w:rsidR="00B46C45" w:rsidRPr="00021D48" w:rsidRDefault="00B46C45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021D4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¿QUE NECESITO SABER?</w:t>
      </w:r>
    </w:p>
    <w:p w14:paraId="26FE1808" w14:textId="47097D59" w:rsidR="009716FE" w:rsidRPr="00021D48" w:rsidRDefault="0009691C" w:rsidP="0043004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95104" behindDoc="0" locked="0" layoutInCell="1" allowOverlap="1" wp14:anchorId="3E392559" wp14:editId="206A811D">
            <wp:simplePos x="0" y="0"/>
            <wp:positionH relativeFrom="margin">
              <wp:align>left</wp:align>
            </wp:positionH>
            <wp:positionV relativeFrom="paragraph">
              <wp:posOffset>85812</wp:posOffset>
            </wp:positionV>
            <wp:extent cx="3136900" cy="1633220"/>
            <wp:effectExtent l="0" t="0" r="6350" b="508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-12-18-615KRT954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61903" w14:textId="30E7F021" w:rsidR="00430041" w:rsidRDefault="00F2398C" w:rsidP="0009691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21D48"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3552A3" wp14:editId="2398D939">
                <wp:simplePos x="0" y="0"/>
                <wp:positionH relativeFrom="page">
                  <wp:posOffset>4429125</wp:posOffset>
                </wp:positionH>
                <wp:positionV relativeFrom="paragraph">
                  <wp:posOffset>7620</wp:posOffset>
                </wp:positionV>
                <wp:extent cx="2922270" cy="1257300"/>
                <wp:effectExtent l="0" t="0" r="1143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3975B599" w:rsidR="00B12444" w:rsidRPr="00F2398C" w:rsidRDefault="00F2398C" w:rsidP="00B1244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Hola Niños y Niñas, espero estén muy bien. </w:t>
                            </w:r>
                            <w:r w:rsidRPr="00F2398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 esta guía realizaremos </w:t>
                            </w:r>
                            <w:r w:rsidRPr="00F239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algunas actividades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sobre guías anteriores y con esto veremos cuanto han podido aprender durante todo este tiempo. </w:t>
                            </w:r>
                          </w:p>
                          <w:p w14:paraId="17B2FB1F" w14:textId="55A129AE" w:rsidR="00C33DF6" w:rsidRPr="00C33DF6" w:rsidRDefault="00C33DF6" w:rsidP="00B1244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8.75pt;margin-top:.6pt;width:230.1pt;height: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">
                <v:textbox>
                  <w:txbxContent>
                    <w:p w14:paraId="11D116EE" w14:textId="3975B599" w:rsidR="00B12444" w:rsidRPr="00F2398C" w:rsidRDefault="00F2398C" w:rsidP="00B1244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Hola Niños y Niñas, espero estén muy bien. </w:t>
                      </w:r>
                      <w:r w:rsidRPr="00F2398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En esta guía realizaremos </w:t>
                      </w:r>
                      <w:r w:rsidRPr="00F239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algunas actividades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sobre guías anteriores y con esto veremos cuanto han podido aprender durante todo este tiempo. </w:t>
                      </w:r>
                    </w:p>
                    <w:p w14:paraId="17B2FB1F" w14:textId="55A129AE" w:rsidR="00C33DF6" w:rsidRPr="00C33DF6" w:rsidRDefault="00C33DF6" w:rsidP="00B12444">
                      <w:pPr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CF3FD7A" w14:textId="77777777" w:rsidR="0009691C" w:rsidRDefault="0009691C" w:rsidP="0009691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3C487F8" w14:textId="2C630FA8" w:rsidR="00F2398C" w:rsidRPr="00F2398C" w:rsidRDefault="003F2A17" w:rsidP="00F2398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21D48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="004650F9" w:rsidRPr="004650F9">
        <w:rPr>
          <w:rFonts w:ascii="Arial" w:hAnsi="Arial" w:cs="Arial"/>
          <w:b/>
          <w:bCs/>
          <w:i/>
          <w:iCs/>
          <w:sz w:val="28"/>
          <w:szCs w:val="28"/>
        </w:rPr>
        <w:t>No se es un perdedor hasta que se deja de intentarlo</w:t>
      </w:r>
      <w:bookmarkStart w:id="0" w:name="_GoBack"/>
      <w:bookmarkEnd w:id="0"/>
      <w:r w:rsidRPr="00021D48">
        <w:rPr>
          <w:rFonts w:ascii="Arial" w:hAnsi="Arial" w:cs="Arial"/>
          <w:b/>
          <w:bCs/>
          <w:i/>
          <w:iCs/>
          <w:sz w:val="28"/>
          <w:szCs w:val="28"/>
        </w:rPr>
        <w:t>”</w:t>
      </w:r>
    </w:p>
    <w:p w14:paraId="05A4BBB5" w14:textId="77777777" w:rsidR="00430041" w:rsidRPr="005E4872" w:rsidRDefault="00C33DF6" w:rsidP="00C33DF6">
      <w:pPr>
        <w:rPr>
          <w:rFonts w:ascii="Arial" w:hAnsi="Arial" w:cs="Arial"/>
          <w:b/>
          <w:bCs/>
          <w:sz w:val="24"/>
          <w:szCs w:val="24"/>
        </w:rPr>
      </w:pPr>
      <w:r w:rsidRPr="005E4872">
        <w:rPr>
          <w:rFonts w:ascii="Arial" w:hAnsi="Arial" w:cs="Arial"/>
          <w:b/>
          <w:bCs/>
          <w:sz w:val="24"/>
          <w:szCs w:val="24"/>
        </w:rPr>
        <w:t xml:space="preserve">Instrucciones: </w:t>
      </w:r>
    </w:p>
    <w:p w14:paraId="7AFA34C7" w14:textId="77777777" w:rsidR="00430041" w:rsidRDefault="000E6B18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30041">
        <w:rPr>
          <w:rFonts w:ascii="Arial" w:hAnsi="Arial" w:cs="Arial"/>
          <w:sz w:val="24"/>
          <w:szCs w:val="24"/>
        </w:rPr>
        <w:t>Tome un lápiz</w:t>
      </w:r>
      <w:r w:rsidR="00430041" w:rsidRPr="00430041">
        <w:rPr>
          <w:rFonts w:ascii="Arial" w:hAnsi="Arial" w:cs="Arial"/>
          <w:sz w:val="24"/>
          <w:szCs w:val="24"/>
        </w:rPr>
        <w:t>.</w:t>
      </w:r>
    </w:p>
    <w:p w14:paraId="49E5BF0F" w14:textId="182FE5CD" w:rsidR="00DE09F0" w:rsidRDefault="00DE09F0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tiene la guía en forma física, contéstela en la misma guía.</w:t>
      </w:r>
    </w:p>
    <w:p w14:paraId="68113D30" w14:textId="36A196D7" w:rsidR="00430041" w:rsidRDefault="00DE09F0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no, e</w:t>
      </w:r>
      <w:r w:rsidR="00430041">
        <w:rPr>
          <w:rFonts w:ascii="Arial" w:hAnsi="Arial" w:cs="Arial"/>
          <w:sz w:val="24"/>
          <w:szCs w:val="24"/>
        </w:rPr>
        <w:t>scriba el título de esta guía en su cuaderno y la fecha en el costado superior derecho.</w:t>
      </w:r>
    </w:p>
    <w:p w14:paraId="4A7577C0" w14:textId="1E760A17" w:rsidR="00430041" w:rsidRDefault="00430041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su nombre completo y curso con letra clara.</w:t>
      </w:r>
    </w:p>
    <w:p w14:paraId="177FD75F" w14:textId="10E0CA5A" w:rsidR="00430041" w:rsidRDefault="00430041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Resuelva cada ítem en su cuaderno.</w:t>
      </w:r>
    </w:p>
    <w:p w14:paraId="43B4F9D2" w14:textId="01995483" w:rsidR="00430041" w:rsidRPr="00430041" w:rsidRDefault="00430041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el número de la pregunta y señale su respuesta con claridad.</w:t>
      </w:r>
    </w:p>
    <w:p w14:paraId="242DD955" w14:textId="14428AE5" w:rsidR="00021D48" w:rsidRPr="005E4872" w:rsidRDefault="005E4872" w:rsidP="00C33DF6">
      <w:pPr>
        <w:rPr>
          <w:rFonts w:ascii="Arial" w:hAnsi="Arial" w:cs="Arial"/>
          <w:b/>
          <w:bCs/>
          <w:sz w:val="24"/>
          <w:szCs w:val="24"/>
        </w:rPr>
      </w:pPr>
      <w:r w:rsidRPr="005E4872">
        <w:rPr>
          <w:rFonts w:ascii="Arial" w:hAnsi="Arial" w:cs="Arial"/>
          <w:b/>
          <w:bCs/>
          <w:sz w:val="24"/>
          <w:szCs w:val="24"/>
        </w:rPr>
        <w:t>Comencemos.</w:t>
      </w:r>
    </w:p>
    <w:p w14:paraId="4FDB53E1" w14:textId="475002D8" w:rsidR="00053AA2" w:rsidRPr="00021D48" w:rsidRDefault="00053AA2" w:rsidP="00053AA2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5E4872">
        <w:rPr>
          <w:rFonts w:ascii="Arial" w:hAnsi="Arial" w:cs="Arial"/>
          <w:b/>
          <w:bCs/>
          <w:sz w:val="24"/>
          <w:szCs w:val="24"/>
        </w:rPr>
        <w:t xml:space="preserve">I.- Seleccione la respuesta correcta en las siguientes alterativas. Solo hay una respuesta correcta. Marquen con una X o encierren en un círculo. </w:t>
      </w:r>
    </w:p>
    <w:p w14:paraId="2E0209E0" w14:textId="4564F8AD" w:rsidR="00D83022" w:rsidRPr="00D83022" w:rsidRDefault="00D83022" w:rsidP="00D83022">
      <w:pPr>
        <w:rPr>
          <w:rFonts w:ascii="Arial" w:hAnsi="Arial" w:cs="Arial"/>
          <w:b/>
          <w:bCs/>
          <w:sz w:val="24"/>
          <w:szCs w:val="24"/>
        </w:rPr>
      </w:pPr>
      <w:r w:rsidRPr="00D83022">
        <w:rPr>
          <w:rFonts w:ascii="Arial" w:hAnsi="Arial" w:cs="Arial"/>
          <w:b/>
          <w:bCs/>
          <w:sz w:val="24"/>
          <w:szCs w:val="24"/>
        </w:rPr>
        <w:t>1) ¿Cuál es el</w:t>
      </w:r>
      <w:r w:rsidR="007E1BF3">
        <w:rPr>
          <w:rFonts w:ascii="Arial" w:hAnsi="Arial" w:cs="Arial"/>
          <w:b/>
          <w:bCs/>
          <w:sz w:val="24"/>
          <w:szCs w:val="24"/>
        </w:rPr>
        <w:t xml:space="preserve"> paso que viene luego de la primera vuelta</w:t>
      </w:r>
      <w:r w:rsidRPr="00D83022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1F419192" w14:textId="77777777" w:rsidR="00D83022" w:rsidRPr="006870EF" w:rsidRDefault="00D83022" w:rsidP="00D83022">
      <w:pPr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>a) Medialuna</w:t>
      </w:r>
    </w:p>
    <w:p w14:paraId="317A548C" w14:textId="77777777" w:rsidR="00D83022" w:rsidRPr="006870EF" w:rsidRDefault="00D83022" w:rsidP="00D83022">
      <w:pPr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>b) Floreo</w:t>
      </w:r>
    </w:p>
    <w:p w14:paraId="3D0A55C7" w14:textId="77777777" w:rsidR="00D83022" w:rsidRPr="006870EF" w:rsidRDefault="00D83022" w:rsidP="00D83022">
      <w:pPr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>c) Zapateo</w:t>
      </w:r>
    </w:p>
    <w:p w14:paraId="508981BE" w14:textId="77777777" w:rsidR="00D83022" w:rsidRPr="006870EF" w:rsidRDefault="00D83022" w:rsidP="00D83022">
      <w:pPr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>d) Escobillado</w:t>
      </w:r>
    </w:p>
    <w:p w14:paraId="464336AE" w14:textId="2548B455" w:rsidR="00D83022" w:rsidRPr="0093563C" w:rsidRDefault="00D83022" w:rsidP="00D83022">
      <w:pPr>
        <w:rPr>
          <w:rFonts w:ascii="Arial" w:hAnsi="Arial" w:cs="Arial"/>
          <w:b/>
          <w:bCs/>
          <w:sz w:val="24"/>
          <w:szCs w:val="24"/>
        </w:rPr>
      </w:pPr>
      <w:r w:rsidRPr="00D83022">
        <w:rPr>
          <w:rFonts w:ascii="Arial" w:hAnsi="Arial" w:cs="Arial"/>
          <w:b/>
          <w:bCs/>
          <w:sz w:val="24"/>
          <w:szCs w:val="24"/>
        </w:rPr>
        <w:lastRenderedPageBreak/>
        <w:t xml:space="preserve">2) </w:t>
      </w:r>
      <w:r w:rsidR="0093563C" w:rsidRPr="0093563C">
        <w:rPr>
          <w:rFonts w:ascii="Arial" w:hAnsi="Arial" w:cs="Arial"/>
          <w:b/>
          <w:bCs/>
          <w:sz w:val="24"/>
          <w:szCs w:val="24"/>
        </w:rPr>
        <w:t xml:space="preserve">Cueca con </w:t>
      </w:r>
      <w:r w:rsidR="0093563C" w:rsidRPr="0093563C">
        <w:rPr>
          <w:rFonts w:ascii="Arial" w:hAnsi="Arial" w:cs="Arial"/>
          <w:b/>
          <w:color w:val="202122"/>
          <w:sz w:val="24"/>
          <w:szCs w:val="24"/>
        </w:rPr>
        <w:t>una serie de reglas y tradiciones que hacen que sea exclusiva</w:t>
      </w:r>
    </w:p>
    <w:p w14:paraId="73B5ECDE" w14:textId="387AA355" w:rsidR="0093563C" w:rsidRDefault="00D83022" w:rsidP="00D83022">
      <w:pPr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 xml:space="preserve">a) </w:t>
      </w:r>
      <w:r w:rsidR="0093563C">
        <w:rPr>
          <w:rFonts w:ascii="Arial" w:hAnsi="Arial" w:cs="Arial"/>
          <w:bCs/>
          <w:sz w:val="24"/>
          <w:szCs w:val="24"/>
        </w:rPr>
        <w:t>Cueca Chilota</w:t>
      </w:r>
    </w:p>
    <w:p w14:paraId="54D5EE71" w14:textId="371F6CBC" w:rsidR="00D83022" w:rsidRPr="006870EF" w:rsidRDefault="00D83022" w:rsidP="00D83022">
      <w:pPr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 xml:space="preserve">b) </w:t>
      </w:r>
      <w:r w:rsidR="0093563C">
        <w:rPr>
          <w:rFonts w:ascii="Arial" w:hAnsi="Arial" w:cs="Arial"/>
          <w:bCs/>
          <w:sz w:val="24"/>
          <w:szCs w:val="24"/>
        </w:rPr>
        <w:t>Cueca Criolla</w:t>
      </w:r>
    </w:p>
    <w:p w14:paraId="2E29555F" w14:textId="42FD8A9E" w:rsidR="00D83022" w:rsidRPr="006870EF" w:rsidRDefault="0093563C" w:rsidP="00D8302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c)  Cueca Patagónica</w:t>
      </w:r>
    </w:p>
    <w:p w14:paraId="02BCDBB5" w14:textId="7B2A9F1F" w:rsidR="00D83022" w:rsidRPr="006870EF" w:rsidRDefault="0093563C" w:rsidP="00D8302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d) Cueca Brava</w:t>
      </w:r>
    </w:p>
    <w:p w14:paraId="22455917" w14:textId="4600006F" w:rsidR="00D83022" w:rsidRPr="00D83022" w:rsidRDefault="00D83022" w:rsidP="00D83022">
      <w:pPr>
        <w:rPr>
          <w:rFonts w:ascii="Arial" w:hAnsi="Arial" w:cs="Arial"/>
          <w:b/>
          <w:bCs/>
          <w:sz w:val="24"/>
          <w:szCs w:val="24"/>
        </w:rPr>
      </w:pPr>
      <w:r w:rsidRPr="00D83022">
        <w:rPr>
          <w:rFonts w:ascii="Arial" w:hAnsi="Arial" w:cs="Arial"/>
          <w:b/>
          <w:bCs/>
          <w:sz w:val="24"/>
          <w:szCs w:val="24"/>
        </w:rPr>
        <w:t xml:space="preserve">3) </w:t>
      </w:r>
      <w:r w:rsidR="0093563C">
        <w:rPr>
          <w:rFonts w:ascii="Arial" w:hAnsi="Arial" w:cs="Arial"/>
          <w:b/>
          <w:bCs/>
          <w:sz w:val="24"/>
          <w:szCs w:val="24"/>
        </w:rPr>
        <w:t xml:space="preserve">Cueca que </w:t>
      </w:r>
      <w:r w:rsidR="0093563C" w:rsidRPr="0093563C">
        <w:rPr>
          <w:rFonts w:ascii="Arial" w:hAnsi="Arial" w:cs="Arial"/>
          <w:b/>
          <w:bCs/>
          <w:sz w:val="24"/>
          <w:szCs w:val="24"/>
        </w:rPr>
        <w:t>la voz del cantante tiene más importancia que el sonido de los instrumentos musicales</w:t>
      </w:r>
      <w:r w:rsidR="0093563C">
        <w:rPr>
          <w:rFonts w:ascii="Arial" w:hAnsi="Arial" w:cs="Arial"/>
          <w:b/>
          <w:bCs/>
          <w:sz w:val="24"/>
          <w:szCs w:val="24"/>
        </w:rPr>
        <w:t>.</w:t>
      </w:r>
    </w:p>
    <w:p w14:paraId="56791C6D" w14:textId="77777777" w:rsidR="0093563C" w:rsidRPr="006870EF" w:rsidRDefault="0093563C" w:rsidP="0093563C">
      <w:pPr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a) Cueca Campesina</w:t>
      </w:r>
    </w:p>
    <w:p w14:paraId="7F446878" w14:textId="77777777" w:rsidR="0093563C" w:rsidRPr="006870EF" w:rsidRDefault="0093563C" w:rsidP="0093563C">
      <w:pPr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b) Cueca Brava</w:t>
      </w:r>
    </w:p>
    <w:p w14:paraId="7E68D2DA" w14:textId="77777777" w:rsidR="0093563C" w:rsidRPr="006870EF" w:rsidRDefault="0093563C" w:rsidP="0093563C">
      <w:pPr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c) Cueca Porteña</w:t>
      </w:r>
    </w:p>
    <w:p w14:paraId="166E00CA" w14:textId="77777777" w:rsidR="0093563C" w:rsidRPr="006870EF" w:rsidRDefault="0093563C" w:rsidP="0093563C">
      <w:pPr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d) Cueca Chilota</w:t>
      </w:r>
    </w:p>
    <w:p w14:paraId="1EC86C3D" w14:textId="3AAFE656" w:rsidR="00D83022" w:rsidRPr="00D83022" w:rsidRDefault="003F0C7D" w:rsidP="00D830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83022" w:rsidRPr="00D83022">
        <w:rPr>
          <w:rFonts w:ascii="Arial" w:hAnsi="Arial" w:cs="Arial"/>
          <w:b/>
          <w:sz w:val="24"/>
          <w:szCs w:val="24"/>
        </w:rPr>
        <w:t xml:space="preserve">) </w:t>
      </w:r>
      <w:r w:rsidR="0093563C">
        <w:rPr>
          <w:rFonts w:ascii="Arial" w:hAnsi="Arial" w:cs="Arial"/>
          <w:b/>
          <w:sz w:val="24"/>
          <w:szCs w:val="24"/>
        </w:rPr>
        <w:t xml:space="preserve">Cueca </w:t>
      </w:r>
      <w:r w:rsidR="0093563C">
        <w:rPr>
          <w:rFonts w:ascii="Arial" w:hAnsi="Arial" w:cs="Arial"/>
          <w:b/>
          <w:color w:val="202122"/>
          <w:sz w:val="24"/>
          <w:szCs w:val="24"/>
        </w:rPr>
        <w:t>c</w:t>
      </w:r>
      <w:r w:rsidR="0093563C" w:rsidRPr="0093563C">
        <w:rPr>
          <w:rFonts w:ascii="Arial" w:hAnsi="Arial" w:cs="Arial"/>
          <w:b/>
          <w:color w:val="202122"/>
          <w:sz w:val="24"/>
          <w:szCs w:val="24"/>
        </w:rPr>
        <w:t>antada por un dúo femenino o un grupo de huasos</w:t>
      </w:r>
    </w:p>
    <w:p w14:paraId="09ED2147" w14:textId="77777777" w:rsidR="00D83022" w:rsidRPr="006870EF" w:rsidRDefault="00D83022" w:rsidP="00D83022">
      <w:pPr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a) Cueca Campesina</w:t>
      </w:r>
    </w:p>
    <w:p w14:paraId="69224E59" w14:textId="77777777" w:rsidR="00D83022" w:rsidRPr="006870EF" w:rsidRDefault="00D83022" w:rsidP="00D83022">
      <w:pPr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b) Cueca Brava</w:t>
      </w:r>
    </w:p>
    <w:p w14:paraId="642496F4" w14:textId="77777777" w:rsidR="00D83022" w:rsidRPr="006870EF" w:rsidRDefault="00D83022" w:rsidP="00D83022">
      <w:pPr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c) Cueca Porteña</w:t>
      </w:r>
    </w:p>
    <w:p w14:paraId="6ABFFAAF" w14:textId="77777777" w:rsidR="00D83022" w:rsidRPr="006870EF" w:rsidRDefault="00D83022" w:rsidP="00D83022">
      <w:pPr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d) Cueca Chilota</w:t>
      </w:r>
    </w:p>
    <w:p w14:paraId="6CADCA15" w14:textId="77777777" w:rsidR="0093563C" w:rsidRDefault="003F0C7D" w:rsidP="00D830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3563C">
        <w:rPr>
          <w:rFonts w:ascii="Arial" w:hAnsi="Arial" w:cs="Arial"/>
          <w:b/>
          <w:sz w:val="24"/>
          <w:szCs w:val="24"/>
        </w:rPr>
        <w:t>) Cueca</w:t>
      </w:r>
      <w:r w:rsidR="0093563C" w:rsidRPr="0093563C">
        <w:rPr>
          <w:rFonts w:ascii="Arial" w:hAnsi="Arial" w:cs="Arial"/>
          <w:b/>
          <w:sz w:val="24"/>
          <w:szCs w:val="24"/>
        </w:rPr>
        <w:t xml:space="preserve"> rápida y muy rítmica por parte de los varones, valseada, no zapateada ni saltada. </w:t>
      </w:r>
    </w:p>
    <w:p w14:paraId="5CC067E1" w14:textId="622E7206" w:rsidR="00D83022" w:rsidRPr="006870EF" w:rsidRDefault="00D83022" w:rsidP="00D83022">
      <w:pPr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a) Cueca Patagónica</w:t>
      </w:r>
    </w:p>
    <w:p w14:paraId="5C5DFF46" w14:textId="77777777" w:rsidR="00D83022" w:rsidRPr="006870EF" w:rsidRDefault="00D83022" w:rsidP="00D83022">
      <w:pPr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b) Cueca Nortina</w:t>
      </w:r>
    </w:p>
    <w:p w14:paraId="1D1706C9" w14:textId="77777777" w:rsidR="00D83022" w:rsidRPr="006870EF" w:rsidRDefault="00D83022" w:rsidP="00D83022">
      <w:pPr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c) Cueca Picante</w:t>
      </w:r>
    </w:p>
    <w:p w14:paraId="176C0525" w14:textId="77777777" w:rsidR="00D83022" w:rsidRPr="006870EF" w:rsidRDefault="00D83022" w:rsidP="00D83022">
      <w:pPr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d) Cueca Criolla</w:t>
      </w:r>
    </w:p>
    <w:p w14:paraId="260E11CB" w14:textId="355FDBA0" w:rsidR="00D83022" w:rsidRPr="00D83022" w:rsidRDefault="003F0C7D" w:rsidP="00D830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83022" w:rsidRPr="00D83022">
        <w:rPr>
          <w:rFonts w:ascii="Arial" w:hAnsi="Arial" w:cs="Arial"/>
          <w:b/>
          <w:sz w:val="24"/>
          <w:szCs w:val="24"/>
        </w:rPr>
        <w:t xml:space="preserve">) Cueca </w:t>
      </w:r>
      <w:r w:rsidR="0093563C">
        <w:rPr>
          <w:rFonts w:ascii="Arial" w:hAnsi="Arial" w:cs="Arial"/>
          <w:b/>
          <w:sz w:val="24"/>
          <w:szCs w:val="24"/>
        </w:rPr>
        <w:t xml:space="preserve">donde </w:t>
      </w:r>
      <w:r w:rsidR="0093563C" w:rsidRPr="0093563C">
        <w:rPr>
          <w:rFonts w:ascii="Arial" w:hAnsi="Arial" w:cs="Arial"/>
          <w:b/>
          <w:sz w:val="24"/>
          <w:szCs w:val="24"/>
        </w:rPr>
        <w:t>los músicos generalmente utilizan dos guitarras y un acordeón o bandoneón.</w:t>
      </w:r>
    </w:p>
    <w:p w14:paraId="04CD58D0" w14:textId="77777777" w:rsidR="00D83022" w:rsidRPr="006870EF" w:rsidRDefault="00D83022" w:rsidP="00D83022">
      <w:pPr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a) Cueca Chora</w:t>
      </w:r>
    </w:p>
    <w:p w14:paraId="54D4E2A7" w14:textId="77777777" w:rsidR="00D83022" w:rsidRPr="006870EF" w:rsidRDefault="00D83022" w:rsidP="00D83022">
      <w:pPr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b) Cueca Rock Fusión</w:t>
      </w:r>
    </w:p>
    <w:p w14:paraId="0607F843" w14:textId="1A11C540" w:rsidR="00D83022" w:rsidRPr="006870EF" w:rsidRDefault="0093563C" w:rsidP="00D83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Cueca Patagónica </w:t>
      </w:r>
    </w:p>
    <w:p w14:paraId="7AC7CE39" w14:textId="77777777" w:rsidR="00D83022" w:rsidRPr="006870EF" w:rsidRDefault="00D83022" w:rsidP="00D83022">
      <w:pPr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d) Cueca Zona Centro</w:t>
      </w:r>
    </w:p>
    <w:p w14:paraId="2EF7E915" w14:textId="7BE69290" w:rsidR="006D0DF4" w:rsidRPr="00021D48" w:rsidRDefault="00EF3202" w:rsidP="00D83022">
      <w:pPr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 xml:space="preserve">7) </w:t>
      </w:r>
      <w:r w:rsidR="0093563C">
        <w:rPr>
          <w:rFonts w:ascii="Arial" w:hAnsi="Arial" w:cs="Arial"/>
          <w:b/>
          <w:bCs/>
          <w:sz w:val="24"/>
          <w:szCs w:val="24"/>
        </w:rPr>
        <w:t xml:space="preserve">Cueca que destaca </w:t>
      </w:r>
      <w:r w:rsidR="0093563C" w:rsidRPr="0093563C">
        <w:rPr>
          <w:rFonts w:ascii="Arial" w:hAnsi="Arial" w:cs="Arial"/>
          <w:b/>
          <w:bCs/>
          <w:sz w:val="24"/>
          <w:szCs w:val="24"/>
        </w:rPr>
        <w:t xml:space="preserve">el </w:t>
      </w:r>
      <w:r w:rsidR="0093563C" w:rsidRPr="0093563C">
        <w:rPr>
          <w:rFonts w:ascii="Arial" w:hAnsi="Arial" w:cs="Arial"/>
          <w:b/>
          <w:color w:val="202122"/>
          <w:sz w:val="24"/>
          <w:szCs w:val="24"/>
        </w:rPr>
        <w:t>grupo Los Picantes.</w:t>
      </w:r>
    </w:p>
    <w:p w14:paraId="74949127" w14:textId="77777777" w:rsidR="0093563C" w:rsidRPr="006870EF" w:rsidRDefault="0093563C" w:rsidP="0093563C">
      <w:pPr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a) Cueca Patagónica</w:t>
      </w:r>
    </w:p>
    <w:p w14:paraId="02918201" w14:textId="77777777" w:rsidR="0093563C" w:rsidRPr="006870EF" w:rsidRDefault="0093563C" w:rsidP="0093563C">
      <w:pPr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b) Cueca Nortina</w:t>
      </w:r>
    </w:p>
    <w:p w14:paraId="23350528" w14:textId="77777777" w:rsidR="0093563C" w:rsidRPr="006870EF" w:rsidRDefault="0093563C" w:rsidP="0093563C">
      <w:pPr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c) Cueca Picante</w:t>
      </w:r>
    </w:p>
    <w:p w14:paraId="44138A21" w14:textId="77777777" w:rsidR="0093563C" w:rsidRPr="006870EF" w:rsidRDefault="0093563C" w:rsidP="0093563C">
      <w:pPr>
        <w:rPr>
          <w:rFonts w:ascii="Arial" w:hAnsi="Arial" w:cs="Arial"/>
          <w:sz w:val="24"/>
          <w:szCs w:val="24"/>
        </w:rPr>
      </w:pPr>
      <w:r w:rsidRPr="006870EF">
        <w:rPr>
          <w:rFonts w:ascii="Arial" w:hAnsi="Arial" w:cs="Arial"/>
          <w:sz w:val="24"/>
          <w:szCs w:val="24"/>
        </w:rPr>
        <w:t>d) Cueca Criolla</w:t>
      </w:r>
    </w:p>
    <w:p w14:paraId="3CA6E01E" w14:textId="77777777" w:rsidR="0093563C" w:rsidRDefault="0093563C" w:rsidP="006D0DF4">
      <w:pPr>
        <w:rPr>
          <w:rFonts w:ascii="Arial" w:hAnsi="Arial" w:cs="Arial"/>
          <w:b/>
          <w:bCs/>
          <w:sz w:val="24"/>
          <w:szCs w:val="24"/>
        </w:rPr>
      </w:pPr>
    </w:p>
    <w:p w14:paraId="68F0A75A" w14:textId="77777777" w:rsidR="0093563C" w:rsidRDefault="0093563C" w:rsidP="006D0DF4">
      <w:pPr>
        <w:rPr>
          <w:rFonts w:ascii="Arial" w:hAnsi="Arial" w:cs="Arial"/>
          <w:b/>
          <w:bCs/>
          <w:sz w:val="24"/>
          <w:szCs w:val="24"/>
        </w:rPr>
      </w:pPr>
    </w:p>
    <w:p w14:paraId="2EBC19D4" w14:textId="76797ADA" w:rsidR="006D0DF4" w:rsidRPr="006870EF" w:rsidRDefault="00EF3202" w:rsidP="006D0DF4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lastRenderedPageBreak/>
        <w:t xml:space="preserve">8) </w:t>
      </w:r>
      <w:r w:rsidR="00D83022">
        <w:rPr>
          <w:rFonts w:ascii="Arial" w:hAnsi="Arial" w:cs="Arial"/>
          <w:b/>
          <w:bCs/>
          <w:sz w:val="24"/>
          <w:szCs w:val="24"/>
        </w:rPr>
        <w:t xml:space="preserve">Cueca </w:t>
      </w:r>
      <w:r w:rsidR="0093563C" w:rsidRPr="0093563C">
        <w:rPr>
          <w:rFonts w:ascii="Arial" w:hAnsi="Arial" w:cs="Arial"/>
          <w:b/>
          <w:bCs/>
          <w:sz w:val="24"/>
          <w:szCs w:val="24"/>
        </w:rPr>
        <w:t>asociada a temas musicales en los que se mezclan melodías de rock y de cueca</w:t>
      </w:r>
    </w:p>
    <w:p w14:paraId="01379EBB" w14:textId="746143CE" w:rsidR="006D0DF4" w:rsidRPr="00021D48" w:rsidRDefault="00D83022" w:rsidP="006D0DF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Cueca Chilota</w:t>
      </w:r>
    </w:p>
    <w:p w14:paraId="4DD10EB3" w14:textId="751EE964" w:rsidR="006D0DF4" w:rsidRPr="00021D48" w:rsidRDefault="006D0DF4" w:rsidP="006D0DF4">
      <w:pPr>
        <w:rPr>
          <w:rFonts w:ascii="Arial" w:hAnsi="Arial" w:cs="Arial"/>
          <w:bCs/>
          <w:sz w:val="24"/>
          <w:szCs w:val="24"/>
        </w:rPr>
      </w:pPr>
      <w:r w:rsidRPr="00021D48">
        <w:rPr>
          <w:rFonts w:ascii="Arial" w:hAnsi="Arial" w:cs="Arial"/>
          <w:bCs/>
          <w:sz w:val="24"/>
          <w:szCs w:val="24"/>
        </w:rPr>
        <w:t xml:space="preserve">b) </w:t>
      </w:r>
      <w:r w:rsidR="00D83022">
        <w:rPr>
          <w:rFonts w:ascii="Arial" w:hAnsi="Arial" w:cs="Arial"/>
          <w:bCs/>
          <w:sz w:val="24"/>
          <w:szCs w:val="24"/>
        </w:rPr>
        <w:t>Cueca Nortina</w:t>
      </w:r>
    </w:p>
    <w:p w14:paraId="682DCDA8" w14:textId="7D497657" w:rsidR="006D0DF4" w:rsidRPr="00021D48" w:rsidRDefault="006D0DF4" w:rsidP="006D0DF4">
      <w:pPr>
        <w:rPr>
          <w:rFonts w:ascii="Arial" w:hAnsi="Arial" w:cs="Arial"/>
          <w:bCs/>
          <w:sz w:val="24"/>
          <w:szCs w:val="24"/>
        </w:rPr>
      </w:pPr>
      <w:r w:rsidRPr="00021D48">
        <w:rPr>
          <w:rFonts w:ascii="Arial" w:hAnsi="Arial" w:cs="Arial"/>
          <w:bCs/>
          <w:sz w:val="24"/>
          <w:szCs w:val="24"/>
        </w:rPr>
        <w:t xml:space="preserve">c) </w:t>
      </w:r>
      <w:r w:rsidR="00D83022">
        <w:rPr>
          <w:rFonts w:ascii="Arial" w:hAnsi="Arial" w:cs="Arial"/>
          <w:bCs/>
          <w:sz w:val="24"/>
          <w:szCs w:val="24"/>
        </w:rPr>
        <w:t>Cueca Criolla</w:t>
      </w:r>
    </w:p>
    <w:p w14:paraId="40378929" w14:textId="32AAFCAB" w:rsidR="006D0DF4" w:rsidRPr="00021D48" w:rsidRDefault="006D0DF4" w:rsidP="006D0DF4">
      <w:pPr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 xml:space="preserve">d) </w:t>
      </w:r>
      <w:r w:rsidR="0093563C">
        <w:rPr>
          <w:rFonts w:ascii="Arial" w:hAnsi="Arial" w:cs="Arial"/>
          <w:sz w:val="24"/>
          <w:szCs w:val="24"/>
        </w:rPr>
        <w:t xml:space="preserve">Cueca Rock </w:t>
      </w:r>
      <w:proofErr w:type="spellStart"/>
      <w:r w:rsidR="0093563C">
        <w:rPr>
          <w:rFonts w:ascii="Arial" w:hAnsi="Arial" w:cs="Arial"/>
          <w:sz w:val="24"/>
          <w:szCs w:val="24"/>
        </w:rPr>
        <w:t>Fusion</w:t>
      </w:r>
      <w:proofErr w:type="spellEnd"/>
    </w:p>
    <w:p w14:paraId="23FF035A" w14:textId="64B5BCD8" w:rsidR="006D0DF4" w:rsidRPr="00021D48" w:rsidRDefault="00EF3202" w:rsidP="006D0DF4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 xml:space="preserve">9) </w:t>
      </w:r>
      <w:r w:rsidR="009E2D0E">
        <w:rPr>
          <w:rFonts w:ascii="Arial" w:hAnsi="Arial" w:cs="Arial"/>
          <w:b/>
          <w:bCs/>
          <w:sz w:val="24"/>
          <w:szCs w:val="24"/>
        </w:rPr>
        <w:t>Cueca donde s</w:t>
      </w:r>
      <w:r w:rsidR="009E2D0E" w:rsidRPr="009E2D0E">
        <w:rPr>
          <w:rFonts w:ascii="Arial" w:hAnsi="Arial" w:cs="Arial"/>
          <w:b/>
          <w:bCs/>
          <w:sz w:val="24"/>
          <w:szCs w:val="24"/>
        </w:rPr>
        <w:t>e bailan tres pies y tiene gran picardía.</w:t>
      </w:r>
    </w:p>
    <w:p w14:paraId="6BCDA6CA" w14:textId="77777777" w:rsidR="009E2D0E" w:rsidRDefault="009E2D0E" w:rsidP="009E2D0E">
      <w:pPr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 xml:space="preserve">a) </w:t>
      </w:r>
      <w:r>
        <w:rPr>
          <w:rFonts w:ascii="Arial" w:hAnsi="Arial" w:cs="Arial"/>
          <w:bCs/>
          <w:sz w:val="24"/>
          <w:szCs w:val="24"/>
        </w:rPr>
        <w:t>Cueca Chilota</w:t>
      </w:r>
    </w:p>
    <w:p w14:paraId="4B8492D6" w14:textId="77777777" w:rsidR="009E2D0E" w:rsidRPr="006870EF" w:rsidRDefault="009E2D0E" w:rsidP="009E2D0E">
      <w:pPr>
        <w:rPr>
          <w:rFonts w:ascii="Arial" w:hAnsi="Arial" w:cs="Arial"/>
          <w:bCs/>
          <w:sz w:val="24"/>
          <w:szCs w:val="24"/>
        </w:rPr>
      </w:pPr>
      <w:r w:rsidRPr="006870EF">
        <w:rPr>
          <w:rFonts w:ascii="Arial" w:hAnsi="Arial" w:cs="Arial"/>
          <w:bCs/>
          <w:sz w:val="24"/>
          <w:szCs w:val="24"/>
        </w:rPr>
        <w:t xml:space="preserve">b) </w:t>
      </w:r>
      <w:r>
        <w:rPr>
          <w:rFonts w:ascii="Arial" w:hAnsi="Arial" w:cs="Arial"/>
          <w:bCs/>
          <w:sz w:val="24"/>
          <w:szCs w:val="24"/>
        </w:rPr>
        <w:t>Cueca Criolla</w:t>
      </w:r>
    </w:p>
    <w:p w14:paraId="3801F488" w14:textId="77777777" w:rsidR="009E2D0E" w:rsidRPr="006870EF" w:rsidRDefault="009E2D0E" w:rsidP="009E2D0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c)  Cueca Patagónica</w:t>
      </w:r>
    </w:p>
    <w:p w14:paraId="3E0EE89D" w14:textId="77777777" w:rsidR="009E2D0E" w:rsidRPr="006870EF" w:rsidRDefault="009E2D0E" w:rsidP="009E2D0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d) Cueca Brava</w:t>
      </w:r>
    </w:p>
    <w:p w14:paraId="1332EC0B" w14:textId="77777777" w:rsidR="009265E4" w:rsidRDefault="009265E4" w:rsidP="00EF3202">
      <w:pPr>
        <w:rPr>
          <w:rFonts w:ascii="Arial" w:hAnsi="Arial" w:cs="Arial"/>
          <w:b/>
          <w:bCs/>
          <w:sz w:val="24"/>
          <w:szCs w:val="24"/>
        </w:rPr>
      </w:pPr>
    </w:p>
    <w:p w14:paraId="55A61C42" w14:textId="58716496" w:rsidR="00021D48" w:rsidRPr="00503FF9" w:rsidRDefault="009265E4" w:rsidP="00EF320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II.-Escriba V, en la afirmación verdadera. F en la afirmación que es Falsa.</w:t>
      </w:r>
    </w:p>
    <w:p w14:paraId="18A5721B" w14:textId="3D409AD5" w:rsidR="00A57B31" w:rsidRDefault="00EF3202" w:rsidP="00021D48">
      <w:pPr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b/>
          <w:bCs/>
          <w:color w:val="0070C0"/>
          <w:sz w:val="24"/>
          <w:szCs w:val="24"/>
        </w:rPr>
        <w:t xml:space="preserve">                                                          </w:t>
      </w:r>
      <w:r w:rsidRPr="00021D48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053AA2" w:rsidRPr="00021D48">
        <w:rPr>
          <w:rFonts w:ascii="Arial" w:hAnsi="Arial" w:cs="Arial"/>
          <w:sz w:val="24"/>
          <w:szCs w:val="24"/>
        </w:rPr>
        <w:t xml:space="preserve">                   </w:t>
      </w:r>
      <w:r w:rsidRPr="00021D4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6870EF">
        <w:rPr>
          <w:rFonts w:ascii="Arial" w:hAnsi="Arial" w:cs="Arial"/>
          <w:sz w:val="24"/>
          <w:szCs w:val="24"/>
        </w:rPr>
        <w:t xml:space="preserve">                        </w:t>
      </w:r>
      <w:r w:rsidR="009265E4">
        <w:rPr>
          <w:rFonts w:ascii="Arial" w:hAnsi="Arial" w:cs="Arial"/>
          <w:sz w:val="24"/>
          <w:szCs w:val="24"/>
        </w:rPr>
        <w:t xml:space="preserve">__ </w:t>
      </w:r>
      <w:r w:rsidR="00BE22DF">
        <w:rPr>
          <w:rFonts w:ascii="Arial" w:hAnsi="Arial" w:cs="Arial"/>
          <w:sz w:val="24"/>
          <w:szCs w:val="24"/>
        </w:rPr>
        <w:t xml:space="preserve">Cueca Patagónica es </w:t>
      </w:r>
      <w:r w:rsidR="00BE22DF" w:rsidRPr="00521D4B">
        <w:rPr>
          <w:rFonts w:ascii="Arial" w:hAnsi="Arial" w:cs="Arial"/>
          <w:sz w:val="24"/>
          <w:szCs w:val="24"/>
        </w:rPr>
        <w:t>Vinculada a las fiestas costumbristas de las pampas de la zona sur-austral</w:t>
      </w:r>
      <w:r w:rsidR="00BE22DF">
        <w:rPr>
          <w:rFonts w:ascii="Arial" w:hAnsi="Arial" w:cs="Arial"/>
          <w:sz w:val="24"/>
          <w:szCs w:val="24"/>
        </w:rPr>
        <w:t>.</w:t>
      </w:r>
    </w:p>
    <w:p w14:paraId="1E173187" w14:textId="22EC3684" w:rsidR="00A57B31" w:rsidRDefault="009265E4" w:rsidP="00021D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 </w:t>
      </w:r>
      <w:r w:rsidR="00BE22DF">
        <w:rPr>
          <w:rFonts w:ascii="Arial" w:hAnsi="Arial" w:cs="Arial"/>
          <w:sz w:val="24"/>
          <w:szCs w:val="24"/>
        </w:rPr>
        <w:t xml:space="preserve">Cueca Chora </w:t>
      </w:r>
      <w:r>
        <w:rPr>
          <w:rFonts w:ascii="Arial" w:hAnsi="Arial" w:cs="Arial"/>
          <w:sz w:val="24"/>
          <w:szCs w:val="24"/>
        </w:rPr>
        <w:t>Versión de la cueca criolla.</w:t>
      </w:r>
      <w:r w:rsidR="00BE22DF" w:rsidRPr="0012450E">
        <w:rPr>
          <w:rFonts w:ascii="Arial" w:hAnsi="Arial" w:cs="Arial"/>
          <w:sz w:val="24"/>
          <w:szCs w:val="24"/>
        </w:rPr>
        <w:t xml:space="preserve"> </w:t>
      </w:r>
    </w:p>
    <w:p w14:paraId="7AD3D8F6" w14:textId="2A7EC129" w:rsidR="00A57B31" w:rsidRDefault="009265E4" w:rsidP="00021D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 </w:t>
      </w:r>
      <w:r w:rsidR="00BE22DF">
        <w:rPr>
          <w:rFonts w:ascii="Arial" w:hAnsi="Arial" w:cs="Arial"/>
          <w:sz w:val="24"/>
          <w:szCs w:val="24"/>
        </w:rPr>
        <w:t xml:space="preserve">Zapateo </w:t>
      </w:r>
      <w:r>
        <w:rPr>
          <w:rFonts w:ascii="Arial" w:hAnsi="Arial" w:cs="Arial"/>
          <w:sz w:val="24"/>
          <w:szCs w:val="24"/>
        </w:rPr>
        <w:t>Parte más tranquila</w:t>
      </w:r>
      <w:r w:rsidR="00BE22DF">
        <w:rPr>
          <w:rFonts w:ascii="Arial" w:hAnsi="Arial" w:cs="Arial"/>
          <w:sz w:val="24"/>
          <w:szCs w:val="24"/>
        </w:rPr>
        <w:t xml:space="preserve"> de la cueca.</w:t>
      </w:r>
      <w:r w:rsidR="00BE22DF" w:rsidRPr="00021D48">
        <w:rPr>
          <w:rFonts w:ascii="Arial" w:hAnsi="Arial" w:cs="Arial"/>
          <w:sz w:val="24"/>
          <w:szCs w:val="24"/>
        </w:rPr>
        <w:t xml:space="preserve">               </w:t>
      </w:r>
    </w:p>
    <w:p w14:paraId="2C375C2A" w14:textId="295BFB92" w:rsidR="00A57B31" w:rsidRDefault="009265E4" w:rsidP="00021D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BE22DF">
        <w:rPr>
          <w:rFonts w:ascii="Arial" w:hAnsi="Arial" w:cs="Arial"/>
          <w:sz w:val="24"/>
          <w:szCs w:val="24"/>
        </w:rPr>
        <w:t xml:space="preserve">Cueca Porteña </w:t>
      </w:r>
      <w:r w:rsidR="00BE22DF" w:rsidRPr="0012450E">
        <w:rPr>
          <w:rFonts w:ascii="Arial" w:hAnsi="Arial" w:cs="Arial"/>
          <w:sz w:val="24"/>
          <w:szCs w:val="24"/>
        </w:rPr>
        <w:t>Su expresión es más desenfrenada.</w:t>
      </w:r>
    </w:p>
    <w:p w14:paraId="62D78867" w14:textId="2FB81BA8" w:rsidR="00A57B31" w:rsidRDefault="009265E4" w:rsidP="00021D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BE22DF">
        <w:rPr>
          <w:rFonts w:ascii="Arial" w:hAnsi="Arial" w:cs="Arial"/>
          <w:sz w:val="24"/>
          <w:szCs w:val="24"/>
        </w:rPr>
        <w:t xml:space="preserve">Cueca Chilota </w:t>
      </w:r>
      <w:r>
        <w:rPr>
          <w:rFonts w:ascii="Arial" w:hAnsi="Arial" w:cs="Arial"/>
          <w:sz w:val="24"/>
          <w:szCs w:val="24"/>
        </w:rPr>
        <w:t>e</w:t>
      </w:r>
      <w:r w:rsidR="00BE22DF" w:rsidRPr="0012450E">
        <w:rPr>
          <w:rFonts w:ascii="Arial" w:hAnsi="Arial" w:cs="Arial"/>
          <w:sz w:val="24"/>
          <w:szCs w:val="24"/>
        </w:rPr>
        <w:t>s muy saltada y zapateada; la mujer busca al hombre, que es más indiferente</w:t>
      </w:r>
      <w:r w:rsidR="00BE22DF">
        <w:rPr>
          <w:rFonts w:ascii="Arial" w:hAnsi="Arial" w:cs="Arial"/>
          <w:sz w:val="24"/>
          <w:szCs w:val="24"/>
        </w:rPr>
        <w:t>.</w:t>
      </w:r>
    </w:p>
    <w:p w14:paraId="1D72CD48" w14:textId="24088D13" w:rsidR="00BE22DF" w:rsidRDefault="009265E4" w:rsidP="00021D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BE22DF">
        <w:rPr>
          <w:rFonts w:ascii="Arial" w:hAnsi="Arial" w:cs="Arial"/>
          <w:sz w:val="24"/>
          <w:szCs w:val="24"/>
        </w:rPr>
        <w:t xml:space="preserve">Cueca Criolla </w:t>
      </w:r>
      <w:r>
        <w:rPr>
          <w:rFonts w:ascii="Arial" w:hAnsi="Arial" w:cs="Arial"/>
          <w:sz w:val="24"/>
          <w:szCs w:val="24"/>
        </w:rPr>
        <w:t>Zona sur</w:t>
      </w:r>
      <w:r w:rsidR="00BE22DF">
        <w:rPr>
          <w:rFonts w:ascii="Arial" w:hAnsi="Arial" w:cs="Arial"/>
          <w:sz w:val="24"/>
          <w:szCs w:val="24"/>
        </w:rPr>
        <w:t xml:space="preserve"> de Chile, s</w:t>
      </w:r>
      <w:r w:rsidR="00BE22DF" w:rsidRPr="00521D4B">
        <w:rPr>
          <w:rFonts w:ascii="Arial" w:hAnsi="Arial" w:cs="Arial"/>
          <w:sz w:val="24"/>
          <w:szCs w:val="24"/>
        </w:rPr>
        <w:t>e bailan tres pies y tiene gran picardía.</w:t>
      </w:r>
    </w:p>
    <w:p w14:paraId="0198CCC3" w14:textId="10C858D4" w:rsidR="00A57B31" w:rsidRDefault="009265E4" w:rsidP="00021D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__Escobillado Paso en que el hombre muestra el sombrero a la mujer.</w:t>
      </w:r>
    </w:p>
    <w:p w14:paraId="016A7CF4" w14:textId="06093A3C" w:rsidR="003F0C7D" w:rsidRDefault="009265E4" w:rsidP="00021D48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__Vuelta inicial </w:t>
      </w:r>
      <w:r>
        <w:rPr>
          <w:rFonts w:ascii="Arial" w:hAnsi="Arial" w:cs="Arial"/>
          <w:sz w:val="24"/>
          <w:szCs w:val="24"/>
        </w:rPr>
        <w:t>Comienza el canto y se realiza este paso.</w:t>
      </w:r>
      <w:r w:rsidRPr="00021D48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7097C6B2" w14:textId="16E5F087" w:rsidR="0067038A" w:rsidRDefault="009265E4" w:rsidP="000E4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__Vuelta de acercamiento </w:t>
      </w:r>
      <w:r>
        <w:rPr>
          <w:rFonts w:ascii="Arial" w:hAnsi="Arial" w:cs="Arial"/>
          <w:sz w:val="24"/>
          <w:szCs w:val="24"/>
        </w:rPr>
        <w:t>Hombre y mujer se acercan para finalizar el baile.</w:t>
      </w:r>
    </w:p>
    <w:p w14:paraId="62334BD0" w14:textId="7BDF36A7" w:rsidR="009265E4" w:rsidRDefault="009265E4" w:rsidP="000E47C2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__Cueca Picante </w:t>
      </w:r>
      <w:r w:rsidRPr="00521D4B">
        <w:rPr>
          <w:rFonts w:ascii="Arial" w:hAnsi="Arial" w:cs="Arial"/>
          <w:sz w:val="24"/>
          <w:szCs w:val="24"/>
        </w:rPr>
        <w:t>Vinculada a temas con letras vulgares y soeces</w:t>
      </w:r>
      <w:r>
        <w:rPr>
          <w:rFonts w:ascii="Arial" w:hAnsi="Arial" w:cs="Arial"/>
          <w:sz w:val="24"/>
          <w:szCs w:val="24"/>
        </w:rPr>
        <w:t>.</w:t>
      </w:r>
    </w:p>
    <w:p w14:paraId="58854904" w14:textId="4473C6BF" w:rsidR="008A2843" w:rsidRPr="009265E4" w:rsidRDefault="0009691C" w:rsidP="000E47C2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29B4E4" wp14:editId="28EEB97F">
                <wp:simplePos x="0" y="0"/>
                <wp:positionH relativeFrom="column">
                  <wp:posOffset>5967051</wp:posOffset>
                </wp:positionH>
                <wp:positionV relativeFrom="paragraph">
                  <wp:posOffset>7991322</wp:posOffset>
                </wp:positionV>
                <wp:extent cx="220717" cy="1403131"/>
                <wp:effectExtent l="0" t="0" r="27305" b="260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7" cy="14031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0A24A" id="Rectángulo 4" o:spid="_x0000_s1026" style="position:absolute;margin-left:469.85pt;margin-top:629.25pt;width:17.4pt;height:11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" fillcolor="white [3212]" strokecolor="white [3212]" strokeweight="1pt"/>
            </w:pict>
          </mc:Fallback>
        </mc:AlternateContent>
      </w:r>
      <w:r w:rsidR="00BE22DF" w:rsidRPr="009265E4">
        <w:rPr>
          <w:rFonts w:ascii="Arial" w:hAnsi="Arial" w:cs="Arial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94080" behindDoc="0" locked="0" layoutInCell="1" allowOverlap="1" wp14:anchorId="7EFA89CB" wp14:editId="75387D7C">
            <wp:simplePos x="0" y="0"/>
            <wp:positionH relativeFrom="margin">
              <wp:posOffset>-796925</wp:posOffset>
            </wp:positionH>
            <wp:positionV relativeFrom="paragraph">
              <wp:posOffset>202565</wp:posOffset>
            </wp:positionV>
            <wp:extent cx="7057390" cy="98520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dc7a0ead6858a6ca9ef982119c6768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28"/>
                    <a:stretch/>
                  </pic:blipFill>
                  <pic:spPr bwMode="auto">
                    <a:xfrm>
                      <a:off x="0" y="0"/>
                      <a:ext cx="7057390" cy="985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5E4" w:rsidRPr="009265E4">
        <w:rPr>
          <w:rFonts w:ascii="Arial" w:hAnsi="Arial" w:cs="Arial"/>
          <w:b/>
          <w:bCs/>
          <w:iCs/>
          <w:sz w:val="24"/>
          <w:szCs w:val="24"/>
        </w:rPr>
        <w:t xml:space="preserve">III. </w:t>
      </w:r>
    </w:p>
    <w:sectPr w:rsidR="008A2843" w:rsidRPr="009265E4" w:rsidSect="00C50CC3">
      <w:headerReference w:type="default" r:id="rId10"/>
      <w:pgSz w:w="11907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6213A" w14:textId="77777777" w:rsidR="00667CEF" w:rsidRDefault="00667CEF" w:rsidP="002517AE">
      <w:pPr>
        <w:spacing w:after="0" w:line="240" w:lineRule="auto"/>
      </w:pPr>
      <w:r>
        <w:separator/>
      </w:r>
    </w:p>
  </w:endnote>
  <w:endnote w:type="continuationSeparator" w:id="0">
    <w:p w14:paraId="59DA5C95" w14:textId="77777777" w:rsidR="00667CEF" w:rsidRDefault="00667CEF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D8388" w14:textId="77777777" w:rsidR="00667CEF" w:rsidRDefault="00667CEF" w:rsidP="002517AE">
      <w:pPr>
        <w:spacing w:after="0" w:line="240" w:lineRule="auto"/>
      </w:pPr>
      <w:r>
        <w:separator/>
      </w:r>
    </w:p>
  </w:footnote>
  <w:footnote w:type="continuationSeparator" w:id="0">
    <w:p w14:paraId="6CF9A986" w14:textId="77777777" w:rsidR="00667CEF" w:rsidRDefault="00667CEF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1CAB708B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</w:t>
    </w:r>
    <w:r w:rsidR="00C50CC3">
      <w:t xml:space="preserve">                               </w:t>
    </w:r>
    <w:r w:rsidR="00490FAA">
      <w:t>DOCENTE: DIEGO BAEZ DONOSO</w:t>
    </w:r>
  </w:p>
  <w:p w14:paraId="0881A71A" w14:textId="78EB8998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65009"/>
    <w:multiLevelType w:val="hybridMultilevel"/>
    <w:tmpl w:val="25D486BA"/>
    <w:lvl w:ilvl="0" w:tplc="06949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C527B"/>
    <w:multiLevelType w:val="hybridMultilevel"/>
    <w:tmpl w:val="0AE69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E1DCA"/>
    <w:multiLevelType w:val="hybridMultilevel"/>
    <w:tmpl w:val="A3F8D1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000551"/>
    <w:rsid w:val="000174A1"/>
    <w:rsid w:val="00021D48"/>
    <w:rsid w:val="00040831"/>
    <w:rsid w:val="00053AA2"/>
    <w:rsid w:val="00063603"/>
    <w:rsid w:val="00065A61"/>
    <w:rsid w:val="0007145F"/>
    <w:rsid w:val="0009691C"/>
    <w:rsid w:val="000C2106"/>
    <w:rsid w:val="000E47C2"/>
    <w:rsid w:val="000E6B18"/>
    <w:rsid w:val="000F5625"/>
    <w:rsid w:val="000F6C6C"/>
    <w:rsid w:val="00117E97"/>
    <w:rsid w:val="0012450E"/>
    <w:rsid w:val="00133427"/>
    <w:rsid w:val="00143BA3"/>
    <w:rsid w:val="00176C60"/>
    <w:rsid w:val="0017754F"/>
    <w:rsid w:val="00181C5D"/>
    <w:rsid w:val="001D0F0F"/>
    <w:rsid w:val="001E7134"/>
    <w:rsid w:val="001F6040"/>
    <w:rsid w:val="002012C3"/>
    <w:rsid w:val="00220B89"/>
    <w:rsid w:val="002340DD"/>
    <w:rsid w:val="002517AE"/>
    <w:rsid w:val="002629E8"/>
    <w:rsid w:val="00277511"/>
    <w:rsid w:val="002E696E"/>
    <w:rsid w:val="002F1897"/>
    <w:rsid w:val="0032482A"/>
    <w:rsid w:val="0034633E"/>
    <w:rsid w:val="00387B01"/>
    <w:rsid w:val="003A64FB"/>
    <w:rsid w:val="003F0C7D"/>
    <w:rsid w:val="003F2A17"/>
    <w:rsid w:val="00404446"/>
    <w:rsid w:val="004240E6"/>
    <w:rsid w:val="00430041"/>
    <w:rsid w:val="00431CD0"/>
    <w:rsid w:val="004650F9"/>
    <w:rsid w:val="00467561"/>
    <w:rsid w:val="00483E80"/>
    <w:rsid w:val="00487BAB"/>
    <w:rsid w:val="00490FAA"/>
    <w:rsid w:val="00494B8A"/>
    <w:rsid w:val="00497882"/>
    <w:rsid w:val="004C3432"/>
    <w:rsid w:val="004E0928"/>
    <w:rsid w:val="00503FF9"/>
    <w:rsid w:val="005114DB"/>
    <w:rsid w:val="0051266C"/>
    <w:rsid w:val="00514A07"/>
    <w:rsid w:val="00521D4B"/>
    <w:rsid w:val="005456D4"/>
    <w:rsid w:val="005662B2"/>
    <w:rsid w:val="005748C3"/>
    <w:rsid w:val="00590E3C"/>
    <w:rsid w:val="005930C6"/>
    <w:rsid w:val="005D09ED"/>
    <w:rsid w:val="005E1612"/>
    <w:rsid w:val="005E4872"/>
    <w:rsid w:val="006079B1"/>
    <w:rsid w:val="00620762"/>
    <w:rsid w:val="006321E3"/>
    <w:rsid w:val="006471F8"/>
    <w:rsid w:val="006509E3"/>
    <w:rsid w:val="00652138"/>
    <w:rsid w:val="00660274"/>
    <w:rsid w:val="00667CEF"/>
    <w:rsid w:val="0067038A"/>
    <w:rsid w:val="006774E6"/>
    <w:rsid w:val="006808EF"/>
    <w:rsid w:val="006870EF"/>
    <w:rsid w:val="006905A9"/>
    <w:rsid w:val="006A0110"/>
    <w:rsid w:val="006D0DF4"/>
    <w:rsid w:val="0071077E"/>
    <w:rsid w:val="00763EC9"/>
    <w:rsid w:val="007A20C4"/>
    <w:rsid w:val="007A750E"/>
    <w:rsid w:val="007C643E"/>
    <w:rsid w:val="007D06D2"/>
    <w:rsid w:val="007D69EA"/>
    <w:rsid w:val="007E1BF3"/>
    <w:rsid w:val="007E5447"/>
    <w:rsid w:val="00836252"/>
    <w:rsid w:val="00836E25"/>
    <w:rsid w:val="00855D2F"/>
    <w:rsid w:val="00864477"/>
    <w:rsid w:val="00897310"/>
    <w:rsid w:val="008A2843"/>
    <w:rsid w:val="008A313A"/>
    <w:rsid w:val="008A7F2E"/>
    <w:rsid w:val="008B5FE9"/>
    <w:rsid w:val="008C61E3"/>
    <w:rsid w:val="00900AD2"/>
    <w:rsid w:val="009142B0"/>
    <w:rsid w:val="009265E4"/>
    <w:rsid w:val="0093322E"/>
    <w:rsid w:val="0093428B"/>
    <w:rsid w:val="0093563C"/>
    <w:rsid w:val="009375C5"/>
    <w:rsid w:val="00955DFF"/>
    <w:rsid w:val="009716FE"/>
    <w:rsid w:val="009B1656"/>
    <w:rsid w:val="009B4392"/>
    <w:rsid w:val="009B48B1"/>
    <w:rsid w:val="009C5838"/>
    <w:rsid w:val="009E2D0E"/>
    <w:rsid w:val="009E555B"/>
    <w:rsid w:val="009F4A6D"/>
    <w:rsid w:val="00A12F58"/>
    <w:rsid w:val="00A1432B"/>
    <w:rsid w:val="00A24021"/>
    <w:rsid w:val="00A34546"/>
    <w:rsid w:val="00A36FAE"/>
    <w:rsid w:val="00A57B31"/>
    <w:rsid w:val="00A66C59"/>
    <w:rsid w:val="00A71F44"/>
    <w:rsid w:val="00A75F03"/>
    <w:rsid w:val="00A86B38"/>
    <w:rsid w:val="00A931FF"/>
    <w:rsid w:val="00AA1D7D"/>
    <w:rsid w:val="00AB03BC"/>
    <w:rsid w:val="00AC22C9"/>
    <w:rsid w:val="00B11635"/>
    <w:rsid w:val="00B12444"/>
    <w:rsid w:val="00B33B52"/>
    <w:rsid w:val="00B3476F"/>
    <w:rsid w:val="00B46C45"/>
    <w:rsid w:val="00B55FBA"/>
    <w:rsid w:val="00B636E2"/>
    <w:rsid w:val="00B91A61"/>
    <w:rsid w:val="00BB3432"/>
    <w:rsid w:val="00BC0B70"/>
    <w:rsid w:val="00BD3B6C"/>
    <w:rsid w:val="00BD7718"/>
    <w:rsid w:val="00BE22DF"/>
    <w:rsid w:val="00C132EC"/>
    <w:rsid w:val="00C25B43"/>
    <w:rsid w:val="00C267FD"/>
    <w:rsid w:val="00C33DF6"/>
    <w:rsid w:val="00C35734"/>
    <w:rsid w:val="00C50CC3"/>
    <w:rsid w:val="00C60BA6"/>
    <w:rsid w:val="00C6783E"/>
    <w:rsid w:val="00C71751"/>
    <w:rsid w:val="00C8127A"/>
    <w:rsid w:val="00C8250A"/>
    <w:rsid w:val="00CA30C1"/>
    <w:rsid w:val="00CB3613"/>
    <w:rsid w:val="00CC2049"/>
    <w:rsid w:val="00CD41A9"/>
    <w:rsid w:val="00CD484F"/>
    <w:rsid w:val="00CD7711"/>
    <w:rsid w:val="00CE6935"/>
    <w:rsid w:val="00D2349B"/>
    <w:rsid w:val="00D44359"/>
    <w:rsid w:val="00D449FC"/>
    <w:rsid w:val="00D5521F"/>
    <w:rsid w:val="00D57C94"/>
    <w:rsid w:val="00D60F34"/>
    <w:rsid w:val="00D72F1B"/>
    <w:rsid w:val="00D83022"/>
    <w:rsid w:val="00D97BA2"/>
    <w:rsid w:val="00DA137D"/>
    <w:rsid w:val="00DA2518"/>
    <w:rsid w:val="00DA2EF0"/>
    <w:rsid w:val="00DC061D"/>
    <w:rsid w:val="00DD7EB6"/>
    <w:rsid w:val="00DE08BB"/>
    <w:rsid w:val="00DE09F0"/>
    <w:rsid w:val="00DF7ACC"/>
    <w:rsid w:val="00E07C9C"/>
    <w:rsid w:val="00E54C61"/>
    <w:rsid w:val="00E74FA3"/>
    <w:rsid w:val="00E90E70"/>
    <w:rsid w:val="00EA1D2E"/>
    <w:rsid w:val="00EB1355"/>
    <w:rsid w:val="00EC6E7E"/>
    <w:rsid w:val="00ED5AE2"/>
    <w:rsid w:val="00ED6308"/>
    <w:rsid w:val="00ED735E"/>
    <w:rsid w:val="00EE14AE"/>
    <w:rsid w:val="00EF2640"/>
    <w:rsid w:val="00EF3202"/>
    <w:rsid w:val="00EF376C"/>
    <w:rsid w:val="00EF6C08"/>
    <w:rsid w:val="00F12945"/>
    <w:rsid w:val="00F12A67"/>
    <w:rsid w:val="00F2398C"/>
    <w:rsid w:val="00F25510"/>
    <w:rsid w:val="00F562D7"/>
    <w:rsid w:val="00F63EAA"/>
    <w:rsid w:val="00F721E0"/>
    <w:rsid w:val="00F77CED"/>
    <w:rsid w:val="00F841D9"/>
    <w:rsid w:val="00FC538F"/>
    <w:rsid w:val="00FC7B9E"/>
    <w:rsid w:val="00FF1B7F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C3B47-6ADC-4A61-B8BD-D1A75392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Diego Baez Donoso</cp:lastModifiedBy>
  <cp:revision>7</cp:revision>
  <dcterms:created xsi:type="dcterms:W3CDTF">2020-09-08T19:20:00Z</dcterms:created>
  <dcterms:modified xsi:type="dcterms:W3CDTF">2020-09-09T03:55:00Z</dcterms:modified>
</cp:coreProperties>
</file>