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BF8858B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3B31A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34087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04FC7E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08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Resiliencia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B7F4EC1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34087A">
              <w:rPr>
                <w:rFonts w:ascii="Arial" w:hAnsi="Arial" w:cs="Arial"/>
                <w:sz w:val="24"/>
                <w:szCs w:val="24"/>
              </w:rPr>
              <w:t xml:space="preserve">Examinar acciones que ayudan a desarollar la resiliencia </w:t>
            </w:r>
            <w:r w:rsidR="00952CF2" w:rsidRPr="00952CF2">
              <w:rPr>
                <w:rFonts w:ascii="Arial" w:hAnsi="Arial" w:cs="Arial"/>
                <w:bCs/>
                <w:sz w:val="24"/>
                <w:szCs w:val="24"/>
              </w:rPr>
              <w:t>en tiempos de distanciamiento físico</w:t>
            </w:r>
            <w:r w:rsidR="00952CF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5ACCDE7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4087A" w:rsidRPr="00F1327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  <w:r w:rsidR="003408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2E794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AE62175" w:rsidR="00B17032" w:rsidRPr="00C0309A" w:rsidRDefault="003C31D7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BD07D3A">
                <wp:simplePos x="0" y="0"/>
                <wp:positionH relativeFrom="column">
                  <wp:posOffset>2298700</wp:posOffset>
                </wp:positionH>
                <wp:positionV relativeFrom="paragraph">
                  <wp:posOffset>103505</wp:posOffset>
                </wp:positionV>
                <wp:extent cx="3343275" cy="1466850"/>
                <wp:effectExtent l="444500" t="25400" r="222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66850"/>
                        </a:xfrm>
                        <a:prstGeom prst="wedgeEllipseCallout">
                          <a:avLst>
                            <a:gd name="adj1" fmla="val -62378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8BF79FA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examinar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1pt;margin-top:8.15pt;width:26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" adj="-2674,14832" strokeweight="1.5pt">
                <v:stroke dashstyle="1 1"/>
                <v:textbox>
                  <w:txbxContent>
                    <w:p w14:paraId="5059178C" w14:textId="58BF79FA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 xml:space="preserve">examinar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>resiliencia.</w:t>
                      </w:r>
                    </w:p>
                  </w:txbxContent>
                </v:textbox>
              </v:shape>
            </w:pict>
          </mc:Fallback>
        </mc:AlternateContent>
      </w:r>
      <w:r w:rsidR="00CD7C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2337B34C" w:rsidR="00B17032" w:rsidRPr="00C0309A" w:rsidRDefault="00B17032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57E42B9B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6A21A" w14:textId="6E322325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19DFA51F" wp14:editId="7C69B820">
            <wp:extent cx="2082800" cy="14605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06E456-F329-46BC-AA4C-6F41D0F3EF85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1B9B" w14:textId="4FB28291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39CC9A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A20A529" w14:textId="34203C0B" w:rsidR="003C31D7" w:rsidRPr="003C31D7" w:rsidRDefault="0034087A" w:rsidP="003C31D7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3C31D7" w:rsidRPr="003C31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="003C31D7"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Observar atenta y cuidadosamente a alguien o algo para conocer sus características o cualidades</w:t>
      </w:r>
      <w:r w:rsid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5C54D759" w14:textId="65EED66D" w:rsidR="00AD2CA2" w:rsidRPr="003C31D7" w:rsidRDefault="00F95303" w:rsidP="00AD2CA2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</w:t>
      </w:r>
      <w:r w:rsid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34087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resiliencia</w:t>
      </w:r>
      <w:r w:rsid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r w:rsidR="003C31D7"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 </w:t>
      </w:r>
      <w:r w:rsid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capacidad que tiene una persona o un grupo para recuperarse frente a situaciones difíciles.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B295F6" w14:textId="07FBB2CD" w:rsidR="003C31D7" w:rsidRPr="003C31D7" w:rsidRDefault="00C849B2" w:rsidP="003C3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Las </w:t>
            </w:r>
            <w:r w:rsid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situaciones difíciles 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ponen a prueba una capacidad muy importante de las personas, los grupos y las sociedades: </w:t>
            </w:r>
            <w:r w:rsidR="003C31D7" w:rsidRPr="003C31D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la resiliencia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 </w:t>
            </w:r>
          </w:p>
          <w:p w14:paraId="636F551F" w14:textId="6C2FFD12" w:rsidR="00C849B2" w:rsidRPr="00EF1EBB" w:rsidRDefault="00C849B2" w:rsidP="00837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A19CC5" w14:textId="0C0C0540" w:rsidR="00CD7C7B" w:rsidRP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PODEMOS </w:t>
      </w:r>
      <w:proofErr w:type="gramStart"/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GANARLE  A</w:t>
      </w:r>
      <w:proofErr w:type="gramEnd"/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LAS DIFICULTADES</w:t>
      </w:r>
    </w:p>
    <w:p w14:paraId="5712AB73" w14:textId="233A8FA7" w:rsidR="005E2E33" w:rsidRP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Las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situaciones complejas 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ponen a prueba una capacidad muy importante de las personas, los grupos y las sociedades: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la resiliencia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Las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situaciones difíciles 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no son deseables, no son “buenas”, pero pueden llegar a ayudarnos a aprender cosas que nos valdrán toda la vida y que nos ayudarán a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afrontar otras crisis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, grandes o pequeñas, con una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“caja de herramientas”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 bien preparada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39D1A3B8" w14:textId="77777777" w:rsid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1F6CAA" w14:textId="42294751" w:rsid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4A1B78E" wp14:editId="33142135">
            <wp:extent cx="2222500" cy="1435100"/>
            <wp:effectExtent l="0" t="0" r="0" b="0"/>
            <wp:docPr id="8" name="Imagen 8" descr="Imagen que contiene persona, exterior, hombre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942C0C2-4AD4-480D-A0BD-6D8134AF617A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352A" w14:textId="30E9778B" w:rsid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Una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situación difícil, como la que vivimos actualmente, </w:t>
      </w: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nos puede ayudar a:</w:t>
      </w:r>
    </w:p>
    <w:p w14:paraId="079BE2E6" w14:textId="77777777" w:rsidR="003C31D7" w:rsidRP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3AF5C36" w14:textId="5FC0DEE9" w:rsidR="003C31D7" w:rsidRPr="003C31D7" w:rsidRDefault="003C31D7" w:rsidP="003C31D7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Aprender a prepararnos 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>actuar de la mejor manera posible frente a situaciones que no esperábamos</w:t>
      </w:r>
      <w:r w:rsidR="00687816">
        <w:rPr>
          <w:rFonts w:ascii="Arial" w:eastAsia="Calibri" w:hAnsi="Arial" w:cs="Arial"/>
          <w:b/>
          <w:sz w:val="24"/>
          <w:szCs w:val="24"/>
          <w:lang w:eastAsia="es-ES" w:bidi="es-ES"/>
        </w:rPr>
        <w:t>, manteniendo una actitud y pensamientos positivos.</w:t>
      </w:r>
    </w:p>
    <w:p w14:paraId="79712FD2" w14:textId="6CB6DE09" w:rsidR="003C31D7" w:rsidRPr="003C31D7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E70F3C9" wp14:editId="0E8AD0CF">
            <wp:extent cx="1638300" cy="1231900"/>
            <wp:effectExtent l="0" t="0" r="0" b="0"/>
            <wp:docPr id="10" name="Imagen 10" descr="Imagen que contiene dibuj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67A139-A401-4253-8E64-BCCEB16732ED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8099" w14:textId="29E3B75C" w:rsidR="00687816" w:rsidRPr="00687816" w:rsidRDefault="003C31D7" w:rsidP="00687816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Aprender a centrarnos en lo importante y en lo esencial</w:t>
      </w:r>
      <w:r w:rsidR="00687816">
        <w:rPr>
          <w:rFonts w:ascii="Arial" w:eastAsia="Calibri" w:hAnsi="Arial" w:cs="Arial"/>
          <w:b/>
          <w:sz w:val="24"/>
          <w:szCs w:val="24"/>
          <w:lang w:eastAsia="es-ES" w:bidi="es-ES"/>
        </w:rPr>
        <w:t>, expresando cariños nuestros cercanos.</w:t>
      </w:r>
    </w:p>
    <w:p w14:paraId="064491F0" w14:textId="281B69FB" w:rsidR="003C31D7" w:rsidRDefault="00AA05BA" w:rsidP="00687816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720096C2" wp14:editId="350A4C61">
            <wp:extent cx="2794000" cy="1198245"/>
            <wp:effectExtent l="0" t="0" r="0" b="0"/>
            <wp:docPr id="11" name="Imagen 1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7082D8-F454-45C4-9321-CFE617EBA6EC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85" cy="12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5144BCAF" wp14:editId="3362CF85">
            <wp:extent cx="1422400" cy="1193800"/>
            <wp:effectExtent l="0" t="0" r="0" b="0"/>
            <wp:docPr id="12" name="Imagen 1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0EC8CB-F0E8-474A-947E-30182297D3B4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5A5A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6A818AC" w14:textId="7AF6FC3F" w:rsidR="00AA05BA" w:rsidRPr="00AA05BA" w:rsidRDefault="003C31D7" w:rsidP="00AA05BA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Empatizar con las personas más vulnerables y entender mejor la situación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tratar de ayudar en lo que podamos. Desarrollando también nuestro sentido de la responsabilidad y solidaridad. </w:t>
      </w:r>
    </w:p>
    <w:p w14:paraId="19FBE3FA" w14:textId="102769B8" w:rsidR="00AA05BA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0CEA1D7" wp14:editId="596C6212">
            <wp:extent cx="1955800" cy="1505966"/>
            <wp:effectExtent l="0" t="0" r="0" b="5715"/>
            <wp:docPr id="13" name="Imagen 13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B130C29-FBFC-49C0-9F55-8086AC702F97_4_5005_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73" cy="15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60D76EE7" wp14:editId="67265665">
            <wp:extent cx="1739900" cy="1447800"/>
            <wp:effectExtent l="0" t="0" r="0" b="0"/>
            <wp:docPr id="15" name="Imagen 15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6DEE3FB-BA8A-455B-BD4B-1B118980D860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BF57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41C063" w14:textId="2641410D" w:rsidR="003C31D7" w:rsidRDefault="003C31D7" w:rsidP="003C31D7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Motivarnos a formar parte de la solución y no del problema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por ejemplo, siguiendo los cuidados necesarios para mantenernos sanos. </w:t>
      </w:r>
    </w:p>
    <w:p w14:paraId="30695E66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E116382" w14:textId="4F6FD411" w:rsidR="003C31D7" w:rsidRDefault="00AA05BA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4D37E68" wp14:editId="5E967475">
            <wp:extent cx="1219200" cy="1663700"/>
            <wp:effectExtent l="0" t="0" r="0" b="0"/>
            <wp:docPr id="16" name="Imagen 16" descr="Imagen que contiene juguete, muñec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9F18D2-6E2F-4866-8606-AD60FFC79B43_4_5005_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401B944" wp14:editId="20056802">
            <wp:extent cx="1651000" cy="1219200"/>
            <wp:effectExtent l="0" t="0" r="0" b="0"/>
            <wp:docPr id="17" name="Imagen 17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CE5EB90-051E-4344-8493-AC7F0CF12DA4_4_5005_c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7D0EE37" wp14:editId="7D048CC0">
            <wp:extent cx="1257300" cy="1219200"/>
            <wp:effectExtent l="0" t="0" r="0" b="0"/>
            <wp:docPr id="18" name="Imagen 18" descr="Imagen que contiene cuart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068153-F5BD-4E0F-99D8-17EF0B75CEE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66DB" w14:textId="77777777" w:rsidR="003C31D7" w:rsidRDefault="003C31D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1B1B7A" w14:textId="77777777" w:rsidR="00456495" w:rsidRDefault="004564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BE414D" w14:textId="517F5CE2" w:rsidR="00687816" w:rsidRDefault="00687816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45649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Sopa de Letras. </w:t>
      </w:r>
    </w:p>
    <w:p w14:paraId="4BCA9348" w14:textId="3A79F5DF" w:rsidR="00AA05BA" w:rsidRDefault="00456495" w:rsidP="004564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r w:rsidR="00F1327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1. Ubica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las palabras indicadas en la sopa de letras. 2. Cuando las encuentres enciérralas o coloréalas. </w:t>
      </w:r>
    </w:p>
    <w:p w14:paraId="324AAD6A" w14:textId="090110DC" w:rsidR="00AA05BA" w:rsidRDefault="004564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8F0794E" wp14:editId="75668141">
            <wp:extent cx="6756068" cy="5994400"/>
            <wp:effectExtent l="0" t="0" r="635" b="0"/>
            <wp:docPr id="22" name="Imagen 22" descr="Imagen que contiene texto, periód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D78AADA-A31F-439C-A868-66C32B1736DC_1_201_a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945" cy="59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E1C6" w14:textId="6F988247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1ED2C7A1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Por qué es importante tener una mirada positiva en toda situación?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_______________________________________________________________________________________________________________________________________________________________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10D25CE7" w14:textId="6EE711A2" w:rsidR="00A466C5" w:rsidRPr="00C0309A" w:rsidRDefault="007821FD" w:rsidP="00456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45649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A46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6495">
        <w:rPr>
          <w:rFonts w:ascii="Arial" w:hAnsi="Arial" w:cs="Arial"/>
          <w:sz w:val="24"/>
          <w:szCs w:val="24"/>
        </w:rPr>
        <w:t>…………………</w:t>
      </w:r>
      <w:r w:rsidR="004564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C6EF6" wp14:editId="491F9BB7">
            <wp:extent cx="1155700" cy="1155700"/>
            <wp:effectExtent l="0" t="0" r="0" b="0"/>
            <wp:docPr id="23" name="Imagen 23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BBF29A5-3935-4334-9C4C-9DDD96174EF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2F3B8" w14:textId="77777777" w:rsidR="00CF0A09" w:rsidRDefault="00CF0A09" w:rsidP="00B17032">
      <w:pPr>
        <w:spacing w:after="0" w:line="240" w:lineRule="auto"/>
      </w:pPr>
      <w:r>
        <w:separator/>
      </w:r>
    </w:p>
  </w:endnote>
  <w:endnote w:type="continuationSeparator" w:id="0">
    <w:p w14:paraId="1F11EEE7" w14:textId="77777777" w:rsidR="00CF0A09" w:rsidRDefault="00CF0A0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353EC" w14:textId="77777777" w:rsidR="00CF0A09" w:rsidRDefault="00CF0A09" w:rsidP="00B17032">
      <w:pPr>
        <w:spacing w:after="0" w:line="240" w:lineRule="auto"/>
      </w:pPr>
      <w:r>
        <w:separator/>
      </w:r>
    </w:p>
  </w:footnote>
  <w:footnote w:type="continuationSeparator" w:id="0">
    <w:p w14:paraId="59523911" w14:textId="77777777" w:rsidR="00CF0A09" w:rsidRDefault="00CF0A0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CF0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4087A"/>
    <w:rsid w:val="00360048"/>
    <w:rsid w:val="00363031"/>
    <w:rsid w:val="0037435C"/>
    <w:rsid w:val="00385974"/>
    <w:rsid w:val="003908D8"/>
    <w:rsid w:val="00392B54"/>
    <w:rsid w:val="003C31D7"/>
    <w:rsid w:val="003E3616"/>
    <w:rsid w:val="003F3691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A05BA"/>
    <w:rsid w:val="00AD2CA2"/>
    <w:rsid w:val="00B11397"/>
    <w:rsid w:val="00B1172F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D7C7B"/>
    <w:rsid w:val="00CE1895"/>
    <w:rsid w:val="00CF0A09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41D81"/>
    <w:rsid w:val="00E8159F"/>
    <w:rsid w:val="00EA19C1"/>
    <w:rsid w:val="00EA5B29"/>
    <w:rsid w:val="00EA7D07"/>
    <w:rsid w:val="00EE5771"/>
    <w:rsid w:val="00EF1EBB"/>
    <w:rsid w:val="00F13273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2020-07-08T18:54:00Z</dcterms:created>
  <dcterms:modified xsi:type="dcterms:W3CDTF">2020-07-10T14:18:00Z</dcterms:modified>
</cp:coreProperties>
</file>