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horzAnchor="margin" w:tblpXSpec="center" w:tblpY="861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543035" w:rsidRPr="005F75FB" w:rsidTr="000152AD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035" w:rsidRPr="005F75FB" w:rsidRDefault="00543035" w:rsidP="000152A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  <w:p w:rsidR="00543035" w:rsidRPr="005F75FB" w:rsidRDefault="00543035" w:rsidP="000152A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 w:rsidRPr="005F75FB"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035" w:rsidRPr="005F75FB" w:rsidRDefault="00543035" w:rsidP="000152A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  <w:p w:rsidR="00543035" w:rsidRPr="005F75FB" w:rsidRDefault="00543035" w:rsidP="000152A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 w:rsidRPr="005F75FB"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  <w:t xml:space="preserve">Curso: </w:t>
            </w: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  <w:t>4</w:t>
            </w:r>
            <w:r w:rsidRPr="005F75FB"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035" w:rsidRPr="005F75FB" w:rsidRDefault="00543035" w:rsidP="000152A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  <w:p w:rsidR="00543035" w:rsidRPr="005F75FB" w:rsidRDefault="00543035" w:rsidP="000152A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 w:rsidRPr="005F75FB"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  <w:t>Fecha: semana N° 1</w:t>
            </w: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  <w:t>6</w:t>
            </w:r>
          </w:p>
        </w:tc>
      </w:tr>
      <w:tr w:rsidR="00543035" w:rsidRPr="005F75FB" w:rsidTr="000152AD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3035" w:rsidRPr="005F75FB" w:rsidRDefault="00543035" w:rsidP="000152A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  <w:p w:rsidR="00543035" w:rsidRPr="004C4DAD" w:rsidRDefault="00543035" w:rsidP="000152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8"/>
                <w:szCs w:val="28"/>
                <w:lang w:val="es-ES" w:eastAsia="es-ES" w:bidi="es-ES"/>
              </w:rPr>
            </w:pPr>
            <w:r w:rsidRPr="004C4DAD">
              <w:rPr>
                <w:rFonts w:ascii="Arial" w:eastAsia="Calibri" w:hAnsi="Arial" w:cs="Arial"/>
                <w:b/>
                <w:sz w:val="28"/>
                <w:szCs w:val="28"/>
                <w:lang w:val="es-ES" w:eastAsia="es-ES" w:bidi="es-ES"/>
              </w:rPr>
              <w:t>¿QUÉ APRENDEREMOS?</w:t>
            </w:r>
          </w:p>
        </w:tc>
      </w:tr>
      <w:tr w:rsidR="00543035" w:rsidRPr="005F75FB" w:rsidTr="000152AD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035" w:rsidRPr="005F75FB" w:rsidRDefault="00543035" w:rsidP="00015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5F75FB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</w:t>
            </w: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:</w:t>
            </w:r>
            <w:r w:rsidRPr="00FE294F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Leer y familiarizarse con amplio repertorio de la literatura para aumentar el conocimiento del mundo y desarrollar su imaginación; por ejemplo</w:t>
            </w:r>
            <w:r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:</w:t>
            </w:r>
            <w:r w:rsidRPr="00FE294F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 xml:space="preserve"> Poema, cuentos folclóricos, fabulas</w:t>
            </w:r>
            <w:r w:rsidRPr="00823AF8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OA </w:t>
            </w: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3.</w:t>
            </w:r>
          </w:p>
        </w:tc>
      </w:tr>
      <w:tr w:rsidR="00543035" w:rsidRPr="005F75FB" w:rsidTr="000152AD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035" w:rsidRPr="005F75FB" w:rsidRDefault="00543035" w:rsidP="00015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</w:pPr>
            <w:r w:rsidRPr="005F75FB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="00BF4D9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BF4D93" w:rsidRPr="00BF4D9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La </w:t>
            </w:r>
            <w:r w:rsidRPr="00BF4D93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</w:t>
            </w:r>
            <w:r w:rsidRPr="00BF4D93">
              <w:rPr>
                <w:rStyle w:val="nfasis"/>
                <w:rFonts w:ascii="Arial" w:hAnsi="Arial" w:cs="Arial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ábula</w:t>
            </w:r>
          </w:p>
        </w:tc>
      </w:tr>
      <w:tr w:rsidR="00543035" w:rsidRPr="005F75FB" w:rsidTr="000152AD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11E" w:rsidRPr="005F75FB" w:rsidRDefault="00543035" w:rsidP="00AC46CC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F75FB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="00BF4D9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>
              <w:rPr>
                <w:rFonts w:ascii="Arial" w:eastAsia="Calibri" w:hAnsi="Arial" w:cs="Arial"/>
                <w:sz w:val="24"/>
                <w:szCs w:val="24"/>
              </w:rPr>
              <w:t>Conocer e identificar características y estructura de un</w:t>
            </w:r>
            <w:r w:rsidR="00A3611E">
              <w:rPr>
                <w:rFonts w:ascii="Arial" w:eastAsia="Calibri" w:hAnsi="Arial" w:cs="Arial"/>
                <w:sz w:val="24"/>
                <w:szCs w:val="24"/>
              </w:rPr>
              <w:t>a f</w:t>
            </w:r>
            <w:r w:rsidR="00A3611E" w:rsidRPr="00543035">
              <w:rPr>
                <w:rStyle w:val="nfasis"/>
                <w:rFonts w:ascii="Arial" w:hAnsi="Arial" w:cs="Arial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ábula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y su intención comunicativa </w:t>
            </w:r>
            <w:r w:rsidRPr="005F75FB">
              <w:rPr>
                <w:rFonts w:ascii="Arial" w:eastAsia="Calibri" w:hAnsi="Arial" w:cs="Arial"/>
                <w:sz w:val="24"/>
                <w:szCs w:val="24"/>
              </w:rPr>
              <w:t>respondiendo</w:t>
            </w:r>
            <w:r w:rsidR="00AC46C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5F75FB">
              <w:rPr>
                <w:rFonts w:ascii="Arial" w:eastAsia="Calibri" w:hAnsi="Arial" w:cs="Arial"/>
                <w:sz w:val="24"/>
                <w:szCs w:val="24"/>
              </w:rPr>
              <w:t>por escrito preguntas explícita e implícita</w:t>
            </w:r>
            <w:r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Pr="00D316F9">
              <w:rPr>
                <w:rFonts w:ascii="Arial" w:eastAsia="Calibri" w:hAnsi="Arial" w:cs="Arial"/>
                <w:sz w:val="24"/>
                <w:szCs w:val="24"/>
              </w:rPr>
              <w:t xml:space="preserve"> mediante guía de trabajo</w:t>
            </w:r>
            <w:r>
              <w:rPr>
                <w:rFonts w:ascii="Arial" w:eastAsia="Calibri" w:hAnsi="Arial" w:cs="Arial"/>
                <w:sz w:val="24"/>
                <w:szCs w:val="24"/>
              </w:rPr>
              <w:t>.</w:t>
            </w:r>
            <w:r w:rsidR="00AC46C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A3611E" w:rsidRPr="00973D94">
              <w:rPr>
                <w:rFonts w:ascii="Arial" w:eastAsia="Calibri" w:hAnsi="Arial" w:cs="Arial"/>
                <w:sz w:val="24"/>
                <w:szCs w:val="24"/>
              </w:rPr>
              <w:t>Complementando con video educativo y clases online</w:t>
            </w:r>
          </w:p>
        </w:tc>
      </w:tr>
      <w:tr w:rsidR="00543035" w:rsidRPr="005F75FB" w:rsidTr="000152AD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035" w:rsidRPr="005F75FB" w:rsidRDefault="00543035" w:rsidP="00015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5F75FB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="000152AD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 xml:space="preserve"> C</w:t>
            </w:r>
            <w:r w:rsidRPr="005F75FB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omprender</w:t>
            </w:r>
          </w:p>
        </w:tc>
      </w:tr>
    </w:tbl>
    <w:p w:rsidR="00543035" w:rsidRPr="000152AD" w:rsidRDefault="000152AD" w:rsidP="000152A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  <w:r w:rsidRPr="000152AD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>GUIA DE LENGUAJE</w:t>
      </w:r>
    </w:p>
    <w:p w:rsidR="000152AD" w:rsidRDefault="000152AD" w:rsidP="0054303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543035" w:rsidRPr="004C4DAD" w:rsidRDefault="00543035" w:rsidP="0054303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8"/>
          <w:szCs w:val="28"/>
          <w:lang w:val="es-ES" w:eastAsia="es-ES" w:bidi="es-ES"/>
        </w:rPr>
      </w:pPr>
    </w:p>
    <w:p w:rsidR="00543035" w:rsidRPr="004C4DAD" w:rsidRDefault="00543035" w:rsidP="000152A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  <w:r w:rsidRPr="004C4DAD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>¿Qué necesito saber?</w:t>
      </w:r>
    </w:p>
    <w:p w:rsidR="00543035" w:rsidRPr="004C4DAD" w:rsidRDefault="00543035" w:rsidP="0054303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8"/>
          <w:szCs w:val="28"/>
          <w:lang w:val="es-ES" w:eastAsia="es-ES" w:bidi="es-ES"/>
        </w:rPr>
      </w:pPr>
    </w:p>
    <w:p w:rsidR="00543035" w:rsidRPr="005F75FB" w:rsidRDefault="00717DF5" w:rsidP="0054303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2452370</wp:posOffset>
                </wp:positionH>
                <wp:positionV relativeFrom="paragraph">
                  <wp:posOffset>287655</wp:posOffset>
                </wp:positionV>
                <wp:extent cx="3543300" cy="1847850"/>
                <wp:effectExtent l="400050" t="19050" r="19050" b="19050"/>
                <wp:wrapNone/>
                <wp:docPr id="12" name="Bocadillo: oval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3300" cy="1847850"/>
                        </a:xfrm>
                        <a:prstGeom prst="wedgeEllipseCallout">
                          <a:avLst>
                            <a:gd name="adj1" fmla="val -60718"/>
                            <a:gd name="adj2" fmla="val -927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43035" w:rsidRPr="000152AD" w:rsidRDefault="00543035" w:rsidP="0054303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152A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Para comenzar necesitas saber de qué se trata la habilidad de comprender y qué entendemos por</w:t>
                            </w:r>
                            <w:r w:rsidRPr="000152AD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F</w:t>
                            </w:r>
                            <w:r w:rsidRPr="000152AD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shd w:val="clear" w:color="auto" w:fill="FFFFFF"/>
                              </w:rPr>
                              <w:t>ábula</w:t>
                            </w:r>
                            <w:r w:rsidRPr="000152A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43035" w:rsidRDefault="00543035" w:rsidP="005430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2" o:spid="_x0000_s1026" type="#_x0000_t63" style="position:absolute;left:0;text-align:left;margin-left:193.1pt;margin-top:22.65pt;width:279pt;height:14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" adj="-2315,8797" fillcolor="window" strokecolor="windowText" strokeweight="1pt">
                <v:path arrowok="t"/>
                <v:textbox>
                  <w:txbxContent>
                    <w:p w:rsidR="00543035" w:rsidRPr="000152AD" w:rsidRDefault="00543035" w:rsidP="0054303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152AD">
                        <w:rPr>
                          <w:rFonts w:ascii="Arial" w:hAnsi="Arial" w:cs="Arial"/>
                          <w:sz w:val="28"/>
                          <w:szCs w:val="28"/>
                        </w:rPr>
                        <w:t>Para comenzar necesitas saber de qué se trata la habilidad de comprender y qué entendemos por</w:t>
                      </w:r>
                      <w:r w:rsidRPr="000152AD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F</w:t>
                      </w:r>
                      <w:r w:rsidRPr="000152AD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shd w:val="clear" w:color="auto" w:fill="FFFFFF"/>
                        </w:rPr>
                        <w:t>ábula</w:t>
                      </w:r>
                      <w:r w:rsidRPr="000152AD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:rsidR="00543035" w:rsidRDefault="00543035" w:rsidP="0054303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11E">
        <w:rPr>
          <w:noProof/>
          <w:lang w:eastAsia="es-CL"/>
        </w:rPr>
        <w:drawing>
          <wp:inline distT="0" distB="0" distL="0" distR="0">
            <wp:extent cx="2003275" cy="2337946"/>
            <wp:effectExtent l="19050" t="0" r="0" b="0"/>
            <wp:docPr id="3" name="Imagen 3" descr="Owl Book Clip Art Pictures | Artesanato reciclado para crianç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wl Book Clip Art Pictures | Artesanato reciclado para crianças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094" cy="23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035" w:rsidRPr="005F75FB" w:rsidRDefault="00543035" w:rsidP="0054303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543035" w:rsidRPr="00A3611E" w:rsidRDefault="00543035" w:rsidP="00A3611E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543035" w:rsidRDefault="00717DF5" w:rsidP="00543035">
      <w:pPr>
        <w:spacing w:line="240" w:lineRule="auto"/>
        <w:jc w:val="both"/>
        <w:rPr>
          <w:rFonts w:ascii="Comic Sans MS" w:eastAsia="Calibri" w:hAnsi="Comic Sans MS" w:cs="Times New Roman"/>
          <w:b/>
          <w:bCs/>
          <w:sz w:val="28"/>
          <w:szCs w:val="28"/>
        </w:rPr>
      </w:pPr>
      <w:r>
        <w:rPr>
          <w:rFonts w:ascii="Comic Sans MS" w:eastAsia="Calibri" w:hAnsi="Comic Sans MS" w:cs="Times New Roman"/>
          <w:b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-231775</wp:posOffset>
                </wp:positionH>
                <wp:positionV relativeFrom="paragraph">
                  <wp:posOffset>48895</wp:posOffset>
                </wp:positionV>
                <wp:extent cx="7327265" cy="949960"/>
                <wp:effectExtent l="6350" t="8890" r="10160" b="12700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265" cy="94996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5EDC9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12" o:spid="_x0000_s1026" type="#_x0000_t98" style="position:absolute;margin-left:-18.25pt;margin-top:3.85pt;width:576.95pt;height:74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" filled="f"/>
            </w:pict>
          </mc:Fallback>
        </mc:AlternateContent>
      </w:r>
    </w:p>
    <w:p w:rsidR="00543035" w:rsidRPr="00A3611E" w:rsidRDefault="00543035" w:rsidP="00543035">
      <w:pPr>
        <w:spacing w:line="240" w:lineRule="auto"/>
        <w:jc w:val="both"/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</w:pPr>
      <w:r w:rsidRPr="00A3611E">
        <w:rPr>
          <w:rFonts w:ascii="Arial" w:eastAsia="Calibri" w:hAnsi="Arial" w:cs="Arial"/>
          <w:b/>
          <w:bCs/>
          <w:sz w:val="24"/>
          <w:szCs w:val="24"/>
        </w:rPr>
        <w:t xml:space="preserve">Entonces: </w:t>
      </w:r>
      <w:r w:rsidRPr="00A3611E">
        <w:rPr>
          <w:rFonts w:ascii="Arial" w:eastAsia="Calibri" w:hAnsi="Arial" w:cs="Arial"/>
          <w:sz w:val="24"/>
          <w:szCs w:val="24"/>
        </w:rPr>
        <w:t xml:space="preserve">Comprender es </w:t>
      </w:r>
      <w:r w:rsidRPr="00A3611E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 la capacidad de entender lo que se lee, tanto en referencia al significado de las palabras que forman un texto como con respecto a la comprensión global en un escrito</w:t>
      </w:r>
      <w:r w:rsidRPr="00A3611E"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  <w:t xml:space="preserve">. </w:t>
      </w:r>
    </w:p>
    <w:p w:rsidR="00543035" w:rsidRPr="00A3611E" w:rsidRDefault="00543035" w:rsidP="0054303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E4D4D"/>
          <w:sz w:val="24"/>
          <w:szCs w:val="24"/>
          <w:lang w:eastAsia="es-CL"/>
        </w:rPr>
      </w:pPr>
    </w:p>
    <w:p w:rsidR="00543035" w:rsidRPr="00BF4D93" w:rsidRDefault="00543035" w:rsidP="00543035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b/>
          <w:bCs/>
          <w:color w:val="080808"/>
          <w:sz w:val="28"/>
          <w:szCs w:val="28"/>
          <w:lang w:eastAsia="es-CL"/>
        </w:rPr>
      </w:pPr>
      <w:r w:rsidRPr="00BF4D93">
        <w:rPr>
          <w:rFonts w:ascii="Comic Sans MS" w:eastAsia="Times New Roman" w:hAnsi="Comic Sans MS" w:cs="Arial"/>
          <w:b/>
          <w:bCs/>
          <w:color w:val="080808"/>
          <w:sz w:val="28"/>
          <w:szCs w:val="28"/>
          <w:lang w:eastAsia="es-CL"/>
        </w:rPr>
        <w:t xml:space="preserve"> ¿Qué </w:t>
      </w:r>
      <w:r w:rsidR="00A3611E" w:rsidRPr="00BF4D93">
        <w:rPr>
          <w:rFonts w:ascii="Comic Sans MS" w:eastAsia="Times New Roman" w:hAnsi="Comic Sans MS" w:cs="Arial"/>
          <w:b/>
          <w:bCs/>
          <w:color w:val="080808"/>
          <w:sz w:val="28"/>
          <w:szCs w:val="28"/>
          <w:lang w:eastAsia="es-CL"/>
        </w:rPr>
        <w:t>son textos literarios</w:t>
      </w:r>
      <w:r w:rsidRPr="00BF4D93">
        <w:rPr>
          <w:rFonts w:ascii="Comic Sans MS" w:eastAsia="Times New Roman" w:hAnsi="Comic Sans MS" w:cs="Arial"/>
          <w:b/>
          <w:bCs/>
          <w:color w:val="080808"/>
          <w:sz w:val="28"/>
          <w:szCs w:val="28"/>
          <w:lang w:eastAsia="es-CL"/>
        </w:rPr>
        <w:t xml:space="preserve">? </w:t>
      </w:r>
    </w:p>
    <w:p w:rsidR="00A3611E" w:rsidRPr="00A3611E" w:rsidRDefault="00A3611E" w:rsidP="0054303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80808"/>
          <w:sz w:val="24"/>
          <w:szCs w:val="24"/>
          <w:lang w:eastAsia="es-CL"/>
        </w:rPr>
      </w:pPr>
    </w:p>
    <w:p w:rsidR="00543035" w:rsidRPr="00A3611E" w:rsidRDefault="00A3611E" w:rsidP="00543035">
      <w:pPr>
        <w:shd w:val="clear" w:color="auto" w:fill="FFFFFF"/>
        <w:spacing w:after="0" w:line="240" w:lineRule="auto"/>
        <w:textAlignment w:val="top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A3611E">
        <w:rPr>
          <w:rFonts w:ascii="Arial" w:hAnsi="Arial" w:cs="Arial"/>
          <w:color w:val="222222"/>
          <w:sz w:val="24"/>
          <w:szCs w:val="24"/>
          <w:shd w:val="clear" w:color="auto" w:fill="FFFFFF"/>
        </w:rPr>
        <w:t>Como </w:t>
      </w:r>
      <w:r w:rsidRPr="00A3611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texto literario</w:t>
      </w:r>
      <w:r w:rsidRPr="00A3611E">
        <w:rPr>
          <w:rFonts w:ascii="Arial" w:hAnsi="Arial" w:cs="Arial"/>
          <w:color w:val="222222"/>
          <w:sz w:val="24"/>
          <w:szCs w:val="24"/>
          <w:shd w:val="clear" w:color="auto" w:fill="FFFFFF"/>
        </w:rPr>
        <w:t> se denomina todo aquel </w:t>
      </w:r>
      <w:r w:rsidRPr="00A3611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texto</w:t>
      </w:r>
      <w:r w:rsidRPr="00A3611E">
        <w:rPr>
          <w:rFonts w:ascii="Arial" w:hAnsi="Arial" w:cs="Arial"/>
          <w:color w:val="222222"/>
          <w:sz w:val="24"/>
          <w:szCs w:val="24"/>
          <w:shd w:val="clear" w:color="auto" w:fill="FFFFFF"/>
        </w:rPr>
        <w:t> en el que se reconocen las características propias de algún género </w:t>
      </w:r>
      <w:r w:rsidRPr="00A3611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literario</w:t>
      </w:r>
      <w:r w:rsidRPr="00A3611E">
        <w:rPr>
          <w:rFonts w:ascii="Arial" w:hAnsi="Arial" w:cs="Arial"/>
          <w:color w:val="222222"/>
          <w:sz w:val="24"/>
          <w:szCs w:val="24"/>
          <w:shd w:val="clear" w:color="auto" w:fill="FFFFFF"/>
        </w:rPr>
        <w:t>, como la narrativa, la poesía, el teatro o el ensayo. ... Como tal, un </w:t>
      </w:r>
      <w:r w:rsidRPr="00A3611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texto literario</w:t>
      </w:r>
      <w:r w:rsidRPr="00A3611E">
        <w:rPr>
          <w:rFonts w:ascii="Arial" w:hAnsi="Arial" w:cs="Arial"/>
          <w:color w:val="222222"/>
          <w:sz w:val="24"/>
          <w:szCs w:val="24"/>
          <w:shd w:val="clear" w:color="auto" w:fill="FFFFFF"/>
        </w:rPr>
        <w:t> trasmite sensaciones, emociones, sentimientos, ideas y pensamientos al lector.</w:t>
      </w:r>
    </w:p>
    <w:p w:rsidR="00A3611E" w:rsidRPr="00A3611E" w:rsidRDefault="00A3611E" w:rsidP="0054303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 w:themeColor="text1"/>
          <w:sz w:val="24"/>
          <w:szCs w:val="24"/>
          <w:lang w:eastAsia="es-CL"/>
        </w:rPr>
      </w:pPr>
    </w:p>
    <w:p w:rsidR="00543035" w:rsidRPr="00BF4D93" w:rsidRDefault="00543035" w:rsidP="00543035">
      <w:pPr>
        <w:shd w:val="clear" w:color="auto" w:fill="FFFFFF"/>
        <w:spacing w:after="0" w:line="240" w:lineRule="auto"/>
        <w:textAlignment w:val="top"/>
        <w:rPr>
          <w:rFonts w:ascii="Comic Sans MS" w:eastAsia="Times New Roman" w:hAnsi="Comic Sans MS" w:cs="Arial"/>
          <w:b/>
          <w:bCs/>
          <w:color w:val="000000" w:themeColor="text1"/>
          <w:sz w:val="28"/>
          <w:szCs w:val="28"/>
          <w:lang w:eastAsia="es-CL"/>
        </w:rPr>
      </w:pPr>
      <w:r w:rsidRPr="00BF4D93">
        <w:rPr>
          <w:rFonts w:ascii="Comic Sans MS" w:eastAsia="Times New Roman" w:hAnsi="Comic Sans MS" w:cs="Arial"/>
          <w:b/>
          <w:bCs/>
          <w:color w:val="000000" w:themeColor="text1"/>
          <w:sz w:val="28"/>
          <w:szCs w:val="28"/>
          <w:lang w:eastAsia="es-CL"/>
        </w:rPr>
        <w:t>¿Qué es una</w:t>
      </w:r>
      <w:r w:rsidR="00BF4D93" w:rsidRPr="00BF4D93">
        <w:rPr>
          <w:rFonts w:ascii="Comic Sans MS" w:eastAsia="Times New Roman" w:hAnsi="Comic Sans MS" w:cs="Arial"/>
          <w:b/>
          <w:bCs/>
          <w:color w:val="000000" w:themeColor="text1"/>
          <w:sz w:val="28"/>
          <w:szCs w:val="28"/>
          <w:lang w:eastAsia="es-CL"/>
        </w:rPr>
        <w:t xml:space="preserve"> </w:t>
      </w:r>
      <w:r w:rsidRPr="00BF4D93">
        <w:rPr>
          <w:rFonts w:ascii="Comic Sans MS" w:hAnsi="Comic Sans MS" w:cs="Arial"/>
          <w:b/>
          <w:bCs/>
          <w:color w:val="000000" w:themeColor="text1"/>
          <w:sz w:val="28"/>
          <w:szCs w:val="28"/>
          <w:shd w:val="clear" w:color="auto" w:fill="FFFFFF"/>
        </w:rPr>
        <w:t>f</w:t>
      </w:r>
      <w:r w:rsidRPr="00BF4D93">
        <w:rPr>
          <w:rStyle w:val="nfasis"/>
          <w:rFonts w:ascii="Comic Sans MS" w:hAnsi="Comic Sans MS" w:cs="Arial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ábula</w:t>
      </w:r>
      <w:r w:rsidRPr="00BF4D93">
        <w:rPr>
          <w:rFonts w:ascii="Comic Sans MS" w:eastAsia="Times New Roman" w:hAnsi="Comic Sans MS" w:cs="Arial"/>
          <w:b/>
          <w:bCs/>
          <w:color w:val="000000" w:themeColor="text1"/>
          <w:sz w:val="28"/>
          <w:szCs w:val="28"/>
          <w:lang w:eastAsia="es-CL"/>
        </w:rPr>
        <w:t>?</w:t>
      </w:r>
    </w:p>
    <w:p w:rsidR="00543035" w:rsidRPr="00A3611E" w:rsidRDefault="00543035" w:rsidP="0054303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L"/>
        </w:rPr>
      </w:pPr>
    </w:p>
    <w:p w:rsidR="00543035" w:rsidRPr="00A3611E" w:rsidRDefault="00A3611E" w:rsidP="00543035">
      <w:pPr>
        <w:shd w:val="clear" w:color="auto" w:fill="FFFFFF"/>
        <w:spacing w:after="0" w:line="240" w:lineRule="auto"/>
        <w:textAlignment w:val="top"/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 w:rsidRPr="00A3611E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La fábula es un</w:t>
      </w:r>
      <w:r w:rsidR="00653FBC">
        <w:rPr>
          <w:rStyle w:val="Textoennegrita"/>
          <w:rFonts w:ascii="Helvetica" w:hAnsi="Helvetica" w:cs="Helvetica"/>
          <w:color w:val="333333"/>
          <w:sz w:val="24"/>
          <w:szCs w:val="24"/>
          <w:shd w:val="clear" w:color="auto" w:fill="FFFFFF"/>
        </w:rPr>
        <w:t>a forma literaria que consta de un texto o narración cuyo contenido es ficticio y tras su final queda una moraleja o enseñanza.</w:t>
      </w:r>
    </w:p>
    <w:p w:rsidR="00BF4D93" w:rsidRDefault="00BF4D93" w:rsidP="0054303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L"/>
        </w:rPr>
      </w:pPr>
    </w:p>
    <w:p w:rsidR="000152AD" w:rsidRDefault="000152AD" w:rsidP="0054303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L"/>
        </w:rPr>
      </w:pPr>
    </w:p>
    <w:p w:rsidR="004D40A5" w:rsidRPr="00BF4D93" w:rsidRDefault="00543035" w:rsidP="00BF4D93">
      <w:pPr>
        <w:pStyle w:val="Prrafodelista"/>
        <w:numPr>
          <w:ilvl w:val="0"/>
          <w:numId w:val="6"/>
        </w:numPr>
        <w:shd w:val="clear" w:color="auto" w:fill="FFFFFF"/>
        <w:spacing w:after="0" w:line="240" w:lineRule="auto"/>
        <w:textAlignment w:val="top"/>
        <w:outlineLvl w:val="1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s-CL"/>
        </w:rPr>
      </w:pPr>
      <w:r w:rsidRPr="004E44D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s-CL"/>
        </w:rPr>
        <w:t>Características de la fábula</w:t>
      </w:r>
      <w:r w:rsidR="00BF4D9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s-CL"/>
        </w:rPr>
        <w:t>:</w:t>
      </w:r>
    </w:p>
    <w:p w:rsidR="00543035" w:rsidRPr="00543035" w:rsidRDefault="00543035" w:rsidP="00543035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Arial" w:eastAsia="Times New Roman" w:hAnsi="Arial" w:cs="Arial"/>
          <w:color w:val="404040"/>
          <w:sz w:val="24"/>
          <w:szCs w:val="24"/>
          <w:lang w:eastAsia="es-CL"/>
        </w:rPr>
      </w:pPr>
      <w:r w:rsidRPr="00543035">
        <w:rPr>
          <w:rFonts w:ascii="Arial" w:eastAsia="Times New Roman" w:hAnsi="Arial" w:cs="Arial"/>
          <w:color w:val="404040"/>
          <w:sz w:val="24"/>
          <w:szCs w:val="24"/>
          <w:lang w:eastAsia="es-CL"/>
        </w:rPr>
        <w:t>Son populares;</w:t>
      </w:r>
    </w:p>
    <w:p w:rsidR="00543035" w:rsidRPr="00543035" w:rsidRDefault="00543035" w:rsidP="00543035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Arial" w:eastAsia="Times New Roman" w:hAnsi="Arial" w:cs="Arial"/>
          <w:color w:val="404040"/>
          <w:sz w:val="24"/>
          <w:szCs w:val="24"/>
          <w:lang w:eastAsia="es-CL"/>
        </w:rPr>
      </w:pPr>
      <w:r w:rsidRPr="00543035">
        <w:rPr>
          <w:rFonts w:ascii="Arial" w:eastAsia="Times New Roman" w:hAnsi="Arial" w:cs="Arial"/>
          <w:color w:val="404040"/>
          <w:sz w:val="24"/>
          <w:szCs w:val="24"/>
          <w:lang w:eastAsia="es-CL"/>
        </w:rPr>
        <w:t>Son breves;</w:t>
      </w:r>
    </w:p>
    <w:p w:rsidR="00543035" w:rsidRPr="00543035" w:rsidRDefault="00543035" w:rsidP="00543035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Arial" w:eastAsia="Times New Roman" w:hAnsi="Arial" w:cs="Arial"/>
          <w:color w:val="404040"/>
          <w:sz w:val="24"/>
          <w:szCs w:val="24"/>
          <w:lang w:eastAsia="es-CL"/>
        </w:rPr>
      </w:pPr>
      <w:r w:rsidRPr="00543035">
        <w:rPr>
          <w:rFonts w:ascii="Arial" w:eastAsia="Times New Roman" w:hAnsi="Arial" w:cs="Arial"/>
          <w:color w:val="404040"/>
          <w:sz w:val="24"/>
          <w:szCs w:val="24"/>
          <w:lang w:eastAsia="es-CL"/>
        </w:rPr>
        <w:t>Pueden comunicarse en verso o en prosa</w:t>
      </w:r>
      <w:r w:rsidR="004D40A5">
        <w:rPr>
          <w:rFonts w:ascii="Arial" w:eastAsia="Times New Roman" w:hAnsi="Arial" w:cs="Arial"/>
          <w:color w:val="404040"/>
          <w:sz w:val="24"/>
          <w:szCs w:val="24"/>
          <w:lang w:eastAsia="es-CL"/>
        </w:rPr>
        <w:t>.</w:t>
      </w:r>
    </w:p>
    <w:p w:rsidR="00543035" w:rsidRPr="00543035" w:rsidRDefault="00543035" w:rsidP="00543035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Arial" w:eastAsia="Times New Roman" w:hAnsi="Arial" w:cs="Arial"/>
          <w:color w:val="404040"/>
          <w:sz w:val="24"/>
          <w:szCs w:val="24"/>
          <w:lang w:eastAsia="es-CL"/>
        </w:rPr>
      </w:pPr>
      <w:r w:rsidRPr="00543035">
        <w:rPr>
          <w:rFonts w:ascii="Arial" w:eastAsia="Times New Roman" w:hAnsi="Arial" w:cs="Arial"/>
          <w:color w:val="404040"/>
          <w:sz w:val="24"/>
          <w:szCs w:val="24"/>
          <w:lang w:eastAsia="es-CL"/>
        </w:rPr>
        <w:t>Son educativas o moralizantes</w:t>
      </w:r>
      <w:r w:rsidR="004D40A5">
        <w:rPr>
          <w:rFonts w:ascii="Arial" w:eastAsia="Times New Roman" w:hAnsi="Arial" w:cs="Arial"/>
          <w:color w:val="404040"/>
          <w:sz w:val="24"/>
          <w:szCs w:val="24"/>
          <w:lang w:eastAsia="es-CL"/>
        </w:rPr>
        <w:t>.</w:t>
      </w:r>
    </w:p>
    <w:p w:rsidR="00543035" w:rsidRPr="00543035" w:rsidRDefault="00543035" w:rsidP="00543035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Arial" w:eastAsia="Times New Roman" w:hAnsi="Arial" w:cs="Arial"/>
          <w:color w:val="404040"/>
          <w:sz w:val="24"/>
          <w:szCs w:val="24"/>
          <w:lang w:eastAsia="es-CL"/>
        </w:rPr>
      </w:pPr>
      <w:r w:rsidRPr="00543035">
        <w:rPr>
          <w:rFonts w:ascii="Arial" w:eastAsia="Times New Roman" w:hAnsi="Arial" w:cs="Arial"/>
          <w:color w:val="404040"/>
          <w:sz w:val="24"/>
          <w:szCs w:val="24"/>
          <w:lang w:eastAsia="es-CL"/>
        </w:rPr>
        <w:lastRenderedPageBreak/>
        <w:t>Son atemporales</w:t>
      </w:r>
      <w:r w:rsidR="004D40A5">
        <w:rPr>
          <w:rFonts w:ascii="Arial" w:eastAsia="Times New Roman" w:hAnsi="Arial" w:cs="Arial"/>
          <w:color w:val="404040"/>
          <w:sz w:val="24"/>
          <w:szCs w:val="24"/>
          <w:lang w:eastAsia="es-CL"/>
        </w:rPr>
        <w:t>.</w:t>
      </w:r>
    </w:p>
    <w:p w:rsidR="00543035" w:rsidRPr="00543035" w:rsidRDefault="00543035" w:rsidP="00543035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rPr>
          <w:rFonts w:ascii="Arial" w:eastAsia="Times New Roman" w:hAnsi="Arial" w:cs="Arial"/>
          <w:color w:val="404040"/>
          <w:sz w:val="24"/>
          <w:szCs w:val="24"/>
          <w:lang w:eastAsia="es-CL"/>
        </w:rPr>
      </w:pPr>
      <w:r w:rsidRPr="00543035">
        <w:rPr>
          <w:rFonts w:ascii="Arial" w:eastAsia="Times New Roman" w:hAnsi="Arial" w:cs="Arial"/>
          <w:color w:val="404040"/>
          <w:sz w:val="24"/>
          <w:szCs w:val="24"/>
          <w:lang w:eastAsia="es-CL"/>
        </w:rPr>
        <w:t>Los personajes representan arquetipos;</w:t>
      </w:r>
    </w:p>
    <w:p w:rsidR="00543035" w:rsidRPr="00543035" w:rsidRDefault="00543035" w:rsidP="0001022D">
      <w:pPr>
        <w:numPr>
          <w:ilvl w:val="0"/>
          <w:numId w:val="1"/>
        </w:numPr>
        <w:shd w:val="clear" w:color="auto" w:fill="FFFFFF"/>
        <w:spacing w:before="120" w:after="300" w:line="240" w:lineRule="auto"/>
        <w:ind w:left="0"/>
        <w:textAlignment w:val="top"/>
        <w:rPr>
          <w:rFonts w:ascii="Arial" w:eastAsia="Times New Roman" w:hAnsi="Arial" w:cs="Arial"/>
          <w:color w:val="404040"/>
          <w:sz w:val="24"/>
          <w:szCs w:val="24"/>
          <w:lang w:eastAsia="es-CL"/>
        </w:rPr>
      </w:pPr>
      <w:r w:rsidRPr="00543035">
        <w:rPr>
          <w:rFonts w:ascii="Arial" w:eastAsia="Times New Roman" w:hAnsi="Arial" w:cs="Arial"/>
          <w:color w:val="404040"/>
          <w:sz w:val="24"/>
          <w:szCs w:val="24"/>
          <w:lang w:eastAsia="es-CL"/>
        </w:rPr>
        <w:t>Predominan los personajes de animales u objetos humanizados (personificados</w:t>
      </w:r>
      <w:r w:rsidR="004D40A5">
        <w:rPr>
          <w:rFonts w:ascii="Arial" w:eastAsia="Times New Roman" w:hAnsi="Arial" w:cs="Arial"/>
          <w:color w:val="404040"/>
          <w:sz w:val="24"/>
          <w:szCs w:val="24"/>
          <w:lang w:eastAsia="es-CL"/>
        </w:rPr>
        <w:t>).</w:t>
      </w:r>
    </w:p>
    <w:p w:rsidR="00543035" w:rsidRPr="004E44D1" w:rsidRDefault="00543035" w:rsidP="004D40A5">
      <w:pPr>
        <w:pStyle w:val="Prrafodelista"/>
        <w:numPr>
          <w:ilvl w:val="0"/>
          <w:numId w:val="7"/>
        </w:numPr>
        <w:shd w:val="clear" w:color="auto" w:fill="FFFFFF"/>
        <w:spacing w:after="0" w:line="240" w:lineRule="auto"/>
        <w:textAlignment w:val="top"/>
        <w:outlineLvl w:val="1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s-CL"/>
        </w:rPr>
      </w:pPr>
      <w:r w:rsidRPr="004E44D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s-CL"/>
        </w:rPr>
        <w:t>Estructura de la fábula</w:t>
      </w:r>
    </w:p>
    <w:p w:rsidR="00543035" w:rsidRPr="00543035" w:rsidRDefault="00543035" w:rsidP="00543035">
      <w:pPr>
        <w:shd w:val="clear" w:color="auto" w:fill="FFFFFF"/>
        <w:spacing w:after="300" w:line="240" w:lineRule="auto"/>
        <w:textAlignment w:val="top"/>
        <w:rPr>
          <w:rFonts w:ascii="Arial" w:eastAsia="Times New Roman" w:hAnsi="Arial" w:cs="Arial"/>
          <w:color w:val="404040"/>
          <w:sz w:val="24"/>
          <w:szCs w:val="24"/>
          <w:lang w:eastAsia="es-CL"/>
        </w:rPr>
      </w:pPr>
      <w:r w:rsidRPr="00543035">
        <w:rPr>
          <w:rFonts w:ascii="Arial" w:eastAsia="Times New Roman" w:hAnsi="Arial" w:cs="Arial"/>
          <w:color w:val="404040"/>
          <w:sz w:val="24"/>
          <w:szCs w:val="24"/>
          <w:lang w:eastAsia="es-CL"/>
        </w:rPr>
        <w:t xml:space="preserve">En términos generales, se conocen las </w:t>
      </w:r>
      <w:r w:rsidR="004D40A5" w:rsidRPr="00543035">
        <w:rPr>
          <w:rFonts w:ascii="Arial" w:eastAsia="Times New Roman" w:hAnsi="Arial" w:cs="Arial"/>
          <w:color w:val="404040"/>
          <w:sz w:val="24"/>
          <w:szCs w:val="24"/>
          <w:lang w:eastAsia="es-CL"/>
        </w:rPr>
        <w:t>siguientes partes</w:t>
      </w:r>
      <w:r w:rsidRPr="00543035">
        <w:rPr>
          <w:rFonts w:ascii="Arial" w:eastAsia="Times New Roman" w:hAnsi="Arial" w:cs="Arial"/>
          <w:color w:val="404040"/>
          <w:sz w:val="24"/>
          <w:szCs w:val="24"/>
          <w:lang w:eastAsia="es-CL"/>
        </w:rPr>
        <w:t xml:space="preserve"> de la fábula o estructura del relato:</w:t>
      </w:r>
    </w:p>
    <w:p w:rsidR="00543035" w:rsidRPr="00543035" w:rsidRDefault="00543035" w:rsidP="00543035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0"/>
        <w:rPr>
          <w:rFonts w:ascii="Arial" w:eastAsia="Times New Roman" w:hAnsi="Arial" w:cs="Arial"/>
          <w:color w:val="404040"/>
          <w:sz w:val="24"/>
          <w:szCs w:val="24"/>
          <w:lang w:eastAsia="es-CL"/>
        </w:rPr>
      </w:pPr>
      <w:r w:rsidRPr="00543035">
        <w:rPr>
          <w:rFonts w:ascii="Arial" w:eastAsia="Times New Roman" w:hAnsi="Arial" w:cs="Arial"/>
          <w:color w:val="404040"/>
          <w:sz w:val="24"/>
          <w:szCs w:val="24"/>
          <w:lang w:eastAsia="es-CL"/>
        </w:rPr>
        <w:t>Situación inicial;</w:t>
      </w:r>
    </w:p>
    <w:p w:rsidR="00543035" w:rsidRPr="00543035" w:rsidRDefault="00543035" w:rsidP="00543035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0"/>
        <w:rPr>
          <w:rFonts w:ascii="Arial" w:eastAsia="Times New Roman" w:hAnsi="Arial" w:cs="Arial"/>
          <w:color w:val="404040"/>
          <w:sz w:val="24"/>
          <w:szCs w:val="24"/>
          <w:lang w:eastAsia="es-CL"/>
        </w:rPr>
      </w:pPr>
      <w:r w:rsidRPr="00543035">
        <w:rPr>
          <w:rFonts w:ascii="Arial" w:eastAsia="Times New Roman" w:hAnsi="Arial" w:cs="Arial"/>
          <w:color w:val="404040"/>
          <w:sz w:val="24"/>
          <w:szCs w:val="24"/>
          <w:lang w:eastAsia="es-CL"/>
        </w:rPr>
        <w:t>Conflicto;</w:t>
      </w:r>
    </w:p>
    <w:p w:rsidR="00543035" w:rsidRPr="00543035" w:rsidRDefault="00543035" w:rsidP="00543035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0"/>
        <w:rPr>
          <w:rFonts w:ascii="Arial" w:eastAsia="Times New Roman" w:hAnsi="Arial" w:cs="Arial"/>
          <w:color w:val="404040"/>
          <w:sz w:val="24"/>
          <w:szCs w:val="24"/>
          <w:lang w:eastAsia="es-CL"/>
        </w:rPr>
      </w:pPr>
      <w:r w:rsidRPr="00543035">
        <w:rPr>
          <w:rFonts w:ascii="Arial" w:eastAsia="Times New Roman" w:hAnsi="Arial" w:cs="Arial"/>
          <w:color w:val="404040"/>
          <w:sz w:val="24"/>
          <w:szCs w:val="24"/>
          <w:lang w:eastAsia="es-CL"/>
        </w:rPr>
        <w:t>Desenlace o solución;</w:t>
      </w:r>
    </w:p>
    <w:p w:rsidR="00543035" w:rsidRDefault="00717DF5" w:rsidP="00543035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0"/>
        <w:rPr>
          <w:rFonts w:ascii="Arial" w:eastAsia="Times New Roman" w:hAnsi="Arial" w:cs="Arial"/>
          <w:color w:val="404040"/>
          <w:sz w:val="24"/>
          <w:szCs w:val="24"/>
          <w:lang w:eastAsia="es-CL"/>
        </w:rPr>
      </w:pPr>
      <w:r>
        <w:rPr>
          <w:rFonts w:ascii="Arial" w:eastAsia="Times New Roman" w:hAnsi="Arial" w:cs="Arial"/>
          <w:noProof/>
          <w:color w:val="40404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260985</wp:posOffset>
                </wp:positionV>
                <wp:extent cx="396240" cy="868680"/>
                <wp:effectExtent l="0" t="0" r="22860" b="26670"/>
                <wp:wrapSquare wrapText="bothSides"/>
                <wp:docPr id="8" name="Flecha: curvada hacia la derech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240" cy="86868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A45821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echa: curvada hacia la derecha 5" o:spid="_x0000_s1026" type="#_x0000_t102" style="position:absolute;margin-left:24pt;margin-top:20.55pt;width:31.2pt;height:68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" adj="16674,20369,16200" fillcolor="black [3200]" strokecolor="black [1600]" strokeweight="1pt">
                <v:path arrowok="t"/>
                <w10:wrap type="square" anchorx="page"/>
              </v:shape>
            </w:pict>
          </mc:Fallback>
        </mc:AlternateContent>
      </w:r>
      <w:r w:rsidR="00543035" w:rsidRPr="00543035">
        <w:rPr>
          <w:rFonts w:ascii="Arial" w:eastAsia="Times New Roman" w:hAnsi="Arial" w:cs="Arial"/>
          <w:color w:val="404040"/>
          <w:sz w:val="24"/>
          <w:szCs w:val="24"/>
          <w:lang w:eastAsia="es-CL"/>
        </w:rPr>
        <w:t>Moraleja (esta puede ir antes o después del relato).</w:t>
      </w:r>
    </w:p>
    <w:p w:rsidR="004D40A5" w:rsidRDefault="000D3DE3" w:rsidP="004D40A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404040"/>
          <w:sz w:val="24"/>
          <w:szCs w:val="24"/>
          <w:lang w:eastAsia="es-CL"/>
        </w:rPr>
      </w:pPr>
      <w:r>
        <w:rPr>
          <w:rFonts w:ascii="Arial" w:eastAsia="Times New Roman" w:hAnsi="Arial" w:cs="Arial"/>
          <w:noProof/>
          <w:color w:val="404040"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249555</wp:posOffset>
            </wp:positionV>
            <wp:extent cx="6858000" cy="5328920"/>
            <wp:effectExtent l="0" t="0" r="0" b="508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(19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0" t="22707" r="48095" b="28094"/>
                    <a:stretch/>
                  </pic:blipFill>
                  <pic:spPr bwMode="auto">
                    <a:xfrm>
                      <a:off x="0" y="0"/>
                      <a:ext cx="6858000" cy="532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D40A5">
        <w:rPr>
          <w:rFonts w:ascii="Arial" w:eastAsia="Times New Roman" w:hAnsi="Arial" w:cs="Arial"/>
          <w:color w:val="404040"/>
          <w:sz w:val="24"/>
          <w:szCs w:val="24"/>
          <w:lang w:eastAsia="es-CL"/>
        </w:rPr>
        <w:t>Ejemplo:</w:t>
      </w:r>
    </w:p>
    <w:p w:rsidR="004E44D1" w:rsidRPr="004E44D1" w:rsidRDefault="000D3DE3" w:rsidP="00BF4D9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s-CL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es-C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111760</wp:posOffset>
            </wp:positionV>
            <wp:extent cx="6858000" cy="4526280"/>
            <wp:effectExtent l="1905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(20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3" t="18818" r="24459" b="16021"/>
                    <a:stretch/>
                  </pic:blipFill>
                  <pic:spPr bwMode="auto">
                    <a:xfrm>
                      <a:off x="0" y="0"/>
                      <a:ext cx="6858000" cy="452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43035" w:rsidRPr="00543035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s-CL"/>
        </w:rPr>
        <w:t>Elementos de la fábula</w:t>
      </w:r>
      <w:r w:rsidR="004E44D1" w:rsidRPr="004E44D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s-CL"/>
        </w:rPr>
        <w:t>:</w:t>
      </w:r>
    </w:p>
    <w:p w:rsidR="004E44D1" w:rsidRPr="00543035" w:rsidRDefault="004E44D1" w:rsidP="00543035">
      <w:pPr>
        <w:shd w:val="clear" w:color="auto" w:fill="FFFFFF"/>
        <w:spacing w:after="0" w:line="240" w:lineRule="auto"/>
        <w:textAlignment w:val="top"/>
        <w:outlineLvl w:val="1"/>
        <w:rPr>
          <w:rFonts w:ascii="Arial" w:eastAsia="Times New Roman" w:hAnsi="Arial" w:cs="Arial"/>
          <w:color w:val="000000" w:themeColor="text1"/>
          <w:sz w:val="24"/>
          <w:szCs w:val="24"/>
          <w:lang w:eastAsia="es-CL"/>
        </w:rPr>
      </w:pPr>
    </w:p>
    <w:p w:rsidR="00D535B3" w:rsidRDefault="00543035" w:rsidP="00D535B3">
      <w:pPr>
        <w:shd w:val="clear" w:color="auto" w:fill="FFFFFF"/>
        <w:spacing w:after="300" w:line="240" w:lineRule="auto"/>
        <w:textAlignment w:val="top"/>
        <w:rPr>
          <w:rFonts w:ascii="Arial" w:eastAsia="Times New Roman" w:hAnsi="Arial" w:cs="Arial"/>
          <w:color w:val="404040"/>
          <w:sz w:val="24"/>
          <w:szCs w:val="24"/>
          <w:lang w:eastAsia="es-CL"/>
        </w:rPr>
      </w:pPr>
      <w:r w:rsidRPr="00543035">
        <w:rPr>
          <w:rFonts w:ascii="Arial" w:eastAsia="Times New Roman" w:hAnsi="Arial" w:cs="Arial"/>
          <w:color w:val="404040"/>
          <w:sz w:val="24"/>
          <w:szCs w:val="24"/>
          <w:lang w:eastAsia="es-CL"/>
        </w:rPr>
        <w:t>La fábula posee los siguientes elementos:</w:t>
      </w:r>
    </w:p>
    <w:p w:rsidR="00D535B3" w:rsidRDefault="00D535B3" w:rsidP="00D535B3">
      <w:pPr>
        <w:pStyle w:val="Prrafodelista"/>
        <w:numPr>
          <w:ilvl w:val="0"/>
          <w:numId w:val="9"/>
        </w:numPr>
        <w:shd w:val="clear" w:color="auto" w:fill="FFFFFF"/>
        <w:spacing w:after="300" w:line="240" w:lineRule="auto"/>
        <w:textAlignment w:val="top"/>
        <w:rPr>
          <w:rFonts w:ascii="Arial" w:eastAsia="Times New Roman" w:hAnsi="Arial" w:cs="Arial"/>
          <w:color w:val="404040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404040"/>
          <w:sz w:val="24"/>
          <w:szCs w:val="24"/>
          <w:lang w:eastAsia="es-CL"/>
        </w:rPr>
        <w:t>Los personajes son, en su mayoría, animales u objetos con características humanas.</w:t>
      </w:r>
    </w:p>
    <w:p w:rsidR="004E44D1" w:rsidRDefault="00D535B3" w:rsidP="00D535B3">
      <w:pPr>
        <w:pStyle w:val="Prrafodelista"/>
        <w:numPr>
          <w:ilvl w:val="0"/>
          <w:numId w:val="9"/>
        </w:numPr>
        <w:shd w:val="clear" w:color="auto" w:fill="FFFFFF"/>
        <w:spacing w:after="300" w:line="240" w:lineRule="auto"/>
        <w:textAlignment w:val="top"/>
        <w:rPr>
          <w:rFonts w:ascii="Arial" w:eastAsia="Times New Roman" w:hAnsi="Arial" w:cs="Arial"/>
          <w:color w:val="404040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404040"/>
          <w:sz w:val="24"/>
          <w:szCs w:val="24"/>
          <w:lang w:eastAsia="es-CL"/>
        </w:rPr>
        <w:t xml:space="preserve">Estructura </w:t>
      </w:r>
      <w:r w:rsidR="004E44D1">
        <w:rPr>
          <w:rFonts w:ascii="Arial" w:eastAsia="Times New Roman" w:hAnsi="Arial" w:cs="Arial"/>
          <w:color w:val="404040"/>
          <w:sz w:val="24"/>
          <w:szCs w:val="24"/>
          <w:lang w:eastAsia="es-CL"/>
        </w:rPr>
        <w:t>sencilla,</w:t>
      </w:r>
      <w:r>
        <w:rPr>
          <w:rFonts w:ascii="Arial" w:eastAsia="Times New Roman" w:hAnsi="Arial" w:cs="Arial"/>
          <w:color w:val="404040"/>
          <w:sz w:val="24"/>
          <w:szCs w:val="24"/>
          <w:lang w:eastAsia="es-CL"/>
        </w:rPr>
        <w:t xml:space="preserve"> secuencia narrativa, principio- desarrollo- final</w:t>
      </w:r>
      <w:r w:rsidR="004E44D1">
        <w:rPr>
          <w:rFonts w:ascii="Arial" w:eastAsia="Times New Roman" w:hAnsi="Arial" w:cs="Arial"/>
          <w:color w:val="404040"/>
          <w:sz w:val="24"/>
          <w:szCs w:val="24"/>
          <w:lang w:eastAsia="es-CL"/>
        </w:rPr>
        <w:t>.</w:t>
      </w:r>
    </w:p>
    <w:p w:rsidR="004E44D1" w:rsidRDefault="004E44D1" w:rsidP="00D535B3">
      <w:pPr>
        <w:pStyle w:val="Prrafodelista"/>
        <w:numPr>
          <w:ilvl w:val="0"/>
          <w:numId w:val="9"/>
        </w:numPr>
        <w:shd w:val="clear" w:color="auto" w:fill="FFFFFF"/>
        <w:spacing w:after="300" w:line="240" w:lineRule="auto"/>
        <w:textAlignment w:val="top"/>
        <w:rPr>
          <w:rFonts w:ascii="Arial" w:eastAsia="Times New Roman" w:hAnsi="Arial" w:cs="Arial"/>
          <w:color w:val="404040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404040"/>
          <w:sz w:val="24"/>
          <w:szCs w:val="24"/>
          <w:lang w:eastAsia="es-CL"/>
        </w:rPr>
        <w:t>Suelen ser historias breves.</w:t>
      </w:r>
    </w:p>
    <w:p w:rsidR="004E44D1" w:rsidRDefault="004E44D1" w:rsidP="00D535B3">
      <w:pPr>
        <w:pStyle w:val="Prrafodelista"/>
        <w:numPr>
          <w:ilvl w:val="0"/>
          <w:numId w:val="9"/>
        </w:numPr>
        <w:shd w:val="clear" w:color="auto" w:fill="FFFFFF"/>
        <w:spacing w:after="300" w:line="240" w:lineRule="auto"/>
        <w:textAlignment w:val="top"/>
        <w:rPr>
          <w:rFonts w:ascii="Arial" w:eastAsia="Times New Roman" w:hAnsi="Arial" w:cs="Arial"/>
          <w:color w:val="404040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404040"/>
          <w:sz w:val="24"/>
          <w:szCs w:val="24"/>
          <w:lang w:eastAsia="es-CL"/>
        </w:rPr>
        <w:t>La moraleja es una enseñanza moral, un consejo o pauta para ser mejores personas.</w:t>
      </w:r>
    </w:p>
    <w:p w:rsidR="0032352E" w:rsidRPr="004E44D1" w:rsidRDefault="004E44D1" w:rsidP="004E44D1">
      <w:pPr>
        <w:pStyle w:val="Prrafodelista"/>
        <w:numPr>
          <w:ilvl w:val="0"/>
          <w:numId w:val="9"/>
        </w:numPr>
        <w:shd w:val="clear" w:color="auto" w:fill="FFFFFF"/>
        <w:spacing w:after="300" w:line="240" w:lineRule="auto"/>
        <w:textAlignment w:val="top"/>
        <w:rPr>
          <w:rFonts w:ascii="Arial" w:eastAsia="Times New Roman" w:hAnsi="Arial" w:cs="Arial"/>
          <w:color w:val="404040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404040"/>
          <w:sz w:val="24"/>
          <w:szCs w:val="24"/>
          <w:lang w:eastAsia="es-CL"/>
        </w:rPr>
        <w:t>Los temas trabajados en la fabula (la envidia, la avaricia, la arrogancia, la mentira...)</w:t>
      </w:r>
    </w:p>
    <w:p w:rsidR="00A71143" w:rsidRDefault="00A71143" w:rsidP="00BF4D93">
      <w:pPr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>
            <wp:extent cx="3787115" cy="2436223"/>
            <wp:effectExtent l="19050" t="0" r="3835" b="0"/>
            <wp:docPr id="7" name="Imagen 7" descr="Fabul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bula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89"/>
                    <a:stretch/>
                  </pic:blipFill>
                  <pic:spPr bwMode="auto">
                    <a:xfrm>
                      <a:off x="0" y="0"/>
                      <a:ext cx="3787115" cy="243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1C8" w:rsidRPr="00A20112" w:rsidRDefault="003341C8" w:rsidP="003341C8">
      <w:pPr>
        <w:pStyle w:val="Prrafodelista"/>
        <w:numPr>
          <w:ilvl w:val="0"/>
          <w:numId w:val="7"/>
        </w:numPr>
        <w:rPr>
          <w:b/>
          <w:bCs/>
          <w:color w:val="000000" w:themeColor="text1"/>
          <w:sz w:val="28"/>
          <w:szCs w:val="28"/>
        </w:rPr>
      </w:pPr>
      <w:r w:rsidRPr="00A20112">
        <w:rPr>
          <w:b/>
          <w:bCs/>
          <w:color w:val="000000" w:themeColor="text1"/>
          <w:sz w:val="28"/>
          <w:szCs w:val="28"/>
        </w:rPr>
        <w:t>Propósito comunicativo de la fabula</w:t>
      </w:r>
    </w:p>
    <w:p w:rsidR="003341C8" w:rsidRPr="00A20112" w:rsidRDefault="003341C8" w:rsidP="003341C8">
      <w:pPr>
        <w:pStyle w:val="Prrafodelista"/>
        <w:rPr>
          <w:b/>
          <w:bCs/>
          <w:color w:val="4472C4" w:themeColor="accent1"/>
          <w:sz w:val="28"/>
          <w:szCs w:val="28"/>
        </w:rPr>
      </w:pPr>
      <w:r>
        <w:rPr>
          <w:rFonts w:ascii="Arial" w:hAnsi="Arial" w:cs="Arial"/>
          <w:color w:val="222222"/>
          <w:shd w:val="clear" w:color="auto" w:fill="FFFFFF"/>
        </w:rPr>
        <w:t> Es dejar una enseñanza y lo hace a través de la moraleja que a menudo suele aparecer al final del texto</w:t>
      </w:r>
    </w:p>
    <w:p w:rsidR="00D535B3" w:rsidRPr="000D3DE3" w:rsidRDefault="00717DF5" w:rsidP="00BF4D93">
      <w:pPr>
        <w:jc w:val="center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5610860</wp:posOffset>
                </wp:positionH>
                <wp:positionV relativeFrom="paragraph">
                  <wp:posOffset>200025</wp:posOffset>
                </wp:positionV>
                <wp:extent cx="570230" cy="636905"/>
                <wp:effectExtent l="19050" t="0" r="1270" b="10795"/>
                <wp:wrapNone/>
                <wp:docPr id="10" name="Flecha: curvada hacia la izquierd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230" cy="63690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FA85EC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echa: curvada hacia la izquierda 10" o:spid="_x0000_s1026" type="#_x0000_t103" style="position:absolute;margin-left:441.8pt;margin-top:15.75pt;width:44.9pt;height:5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" adj="11931,19183,5400" fillcolor="black [3200]" strokecolor="black [1600]" strokeweight="1pt">
                <v:path arrowok="t"/>
              </v:shape>
            </w:pict>
          </mc:Fallback>
        </mc:AlternateContent>
      </w:r>
      <w:r w:rsidR="0084453E" w:rsidRPr="000D3DE3">
        <w:rPr>
          <w:rFonts w:ascii="Arial" w:hAnsi="Arial" w:cs="Arial"/>
          <w:b/>
          <w:bCs/>
          <w:sz w:val="24"/>
          <w:szCs w:val="24"/>
        </w:rPr>
        <w:t xml:space="preserve">Para complementar la información observa el video </w:t>
      </w:r>
      <w:r w:rsidR="00A20112">
        <w:rPr>
          <w:rFonts w:ascii="Arial" w:hAnsi="Arial" w:cs="Arial"/>
          <w:b/>
          <w:bCs/>
          <w:sz w:val="24"/>
          <w:szCs w:val="24"/>
        </w:rPr>
        <w:t>con el siguiente link</w:t>
      </w:r>
    </w:p>
    <w:p w:rsidR="00653FBC" w:rsidRDefault="00CA6A52" w:rsidP="00BF4D93">
      <w:pPr>
        <w:jc w:val="center"/>
        <w:rPr>
          <w:b/>
          <w:bCs/>
          <w:color w:val="4472C4" w:themeColor="accent1"/>
          <w:sz w:val="28"/>
          <w:szCs w:val="28"/>
        </w:rPr>
      </w:pPr>
      <w:hyperlink r:id="rId12" w:history="1">
        <w:r w:rsidR="0032352E" w:rsidRPr="00A20112">
          <w:rPr>
            <w:rStyle w:val="Hipervnculo"/>
            <w:b/>
            <w:bCs/>
            <w:sz w:val="28"/>
            <w:szCs w:val="28"/>
          </w:rPr>
          <w:t>https://youtu.be/-Jfc6bbJ2vo</w:t>
        </w:r>
      </w:hyperlink>
    </w:p>
    <w:p w:rsidR="0032352E" w:rsidRDefault="0032352E">
      <w:pPr>
        <w:rPr>
          <w:color w:val="4472C4" w:themeColor="accent1"/>
        </w:rPr>
      </w:pPr>
      <w:r>
        <w:rPr>
          <w:noProof/>
          <w:lang w:eastAsia="es-CL"/>
        </w:rPr>
        <w:lastRenderedPageBreak/>
        <w:drawing>
          <wp:inline distT="0" distB="0" distL="0" distR="0">
            <wp:extent cx="6859270" cy="5034704"/>
            <wp:effectExtent l="0" t="0" r="0" b="0"/>
            <wp:docPr id="6" name="Imagen 6" descr="LAPICERO MÁGICO: La fáb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PICERO MÁGICO: La fábul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503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98" w:rsidRPr="00BF4D93" w:rsidRDefault="00F92798" w:rsidP="00BF4D9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lang w:eastAsia="es-CL"/>
        </w:rPr>
      </w:pPr>
      <w:r w:rsidRPr="00765D07"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lang w:eastAsia="es-CL"/>
        </w:rPr>
        <w:t>Ahora a trabajar</w:t>
      </w:r>
    </w:p>
    <w:p w:rsidR="003341C8" w:rsidRPr="00BF4D93" w:rsidRDefault="00F92798" w:rsidP="00BF4D93">
      <w:pPr>
        <w:jc w:val="both"/>
        <w:rPr>
          <w:rFonts w:ascii="Arial" w:eastAsia="Calibri" w:hAnsi="Arial" w:cs="Arial"/>
          <w:sz w:val="20"/>
          <w:szCs w:val="20"/>
        </w:rPr>
      </w:pPr>
      <w:r w:rsidRPr="00BF4D93">
        <w:rPr>
          <w:rFonts w:ascii="Arial" w:eastAsia="Times New Roman" w:hAnsi="Arial" w:cs="Arial"/>
          <w:sz w:val="20"/>
          <w:szCs w:val="20"/>
          <w:lang w:eastAsia="es-CL"/>
        </w:rPr>
        <w:t>I</w:t>
      </w:r>
      <w:r w:rsidRPr="00BF4D93">
        <w:rPr>
          <w:rFonts w:ascii="Arial" w:eastAsia="Calibri" w:hAnsi="Arial" w:cs="Arial"/>
          <w:sz w:val="20"/>
          <w:szCs w:val="20"/>
        </w:rPr>
        <w:t>.- Lee atentamente la siguiente fabula, y encierra de colores distintos cada parte de la fábula.recuerda que, debemos utilizar estrategias de comprensión lectora, para ello debes subrayar leer más de una vez el texto, marcar cada párrafo y así será más fácil</w:t>
      </w:r>
      <w:r w:rsidR="009D6679" w:rsidRPr="00BF4D93">
        <w:rPr>
          <w:rFonts w:ascii="Arial" w:eastAsia="Calibri" w:hAnsi="Arial" w:cs="Arial"/>
          <w:sz w:val="20"/>
          <w:szCs w:val="20"/>
        </w:rPr>
        <w:t>.</w:t>
      </w:r>
    </w:p>
    <w:p w:rsidR="00BF4D93" w:rsidRPr="00BF4D93" w:rsidRDefault="00BF4D93" w:rsidP="00BF4D93">
      <w:pPr>
        <w:rPr>
          <w:rFonts w:ascii="Arial" w:eastAsia="Calibri" w:hAnsi="Arial" w:cs="Arial"/>
          <w:b/>
          <w:sz w:val="20"/>
          <w:szCs w:val="20"/>
        </w:rPr>
      </w:pPr>
      <w:r w:rsidRPr="00BF4D93">
        <w:rPr>
          <w:rFonts w:ascii="Arial" w:eastAsia="Calibri" w:hAnsi="Arial" w:cs="Arial"/>
          <w:b/>
          <w:noProof/>
          <w:sz w:val="20"/>
          <w:szCs w:val="20"/>
          <w:lang w:eastAsia="es-C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65587</wp:posOffset>
            </wp:positionH>
            <wp:positionV relativeFrom="paragraph">
              <wp:posOffset>92685</wp:posOffset>
            </wp:positionV>
            <wp:extent cx="6856763" cy="5142015"/>
            <wp:effectExtent l="19050" t="0" r="1237" b="0"/>
            <wp:wrapNone/>
            <wp:docPr id="16" name="Imagen 16" descr="Félix maría sama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élix maría samanieg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63" cy="514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2798" w:rsidRPr="00BF4D93">
        <w:rPr>
          <w:rFonts w:ascii="Arial" w:eastAsia="Calibri" w:hAnsi="Arial" w:cs="Arial"/>
          <w:b/>
          <w:sz w:val="20"/>
          <w:szCs w:val="20"/>
        </w:rPr>
        <w:t>Observa el ejemplo:</w:t>
      </w:r>
    </w:p>
    <w:p w:rsidR="00F92798" w:rsidRPr="00931E44" w:rsidRDefault="00717DF5" w:rsidP="00BF4D93">
      <w:pPr>
        <w:rPr>
          <w:rFonts w:ascii="Arial" w:hAnsi="Arial" w:cs="Arial"/>
          <w:b/>
          <w:bCs/>
          <w:color w:val="4472C4" w:themeColor="accent1"/>
          <w:sz w:val="32"/>
          <w:szCs w:val="32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260985</wp:posOffset>
                </wp:positionV>
                <wp:extent cx="339725" cy="571500"/>
                <wp:effectExtent l="8255" t="13970" r="23495" b="14605"/>
                <wp:wrapNone/>
                <wp:docPr id="5" name="Flecha: curvada hacia la derech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725" cy="571500"/>
                        </a:xfrm>
                        <a:prstGeom prst="curvedRightArrow">
                          <a:avLst>
                            <a:gd name="adj1" fmla="val 43349"/>
                            <a:gd name="adj2" fmla="val 81308"/>
                            <a:gd name="adj3" fmla="val 35037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8860F" id="Flecha: curvada hacia la derecha 12" o:spid="_x0000_s1026" type="#_x0000_t102" style="position:absolute;margin-left:-3.1pt;margin-top:20.55pt;width:26.7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" adj="11160,19163,14032" fillcolor="black [3200]" strokecolor="black [1600]" strokeweight="1pt"/>
            </w:pict>
          </mc:Fallback>
        </mc:AlternateContent>
      </w:r>
      <w:r w:rsidR="00BF4D93">
        <w:rPr>
          <w:rFonts w:ascii="Arial" w:hAnsi="Arial" w:cs="Arial"/>
          <w:b/>
          <w:bCs/>
          <w:color w:val="000000" w:themeColor="text1"/>
          <w:sz w:val="32"/>
          <w:szCs w:val="32"/>
        </w:rPr>
        <w:t>Tí</w:t>
      </w:r>
      <w:r w:rsidR="00F92798" w:rsidRPr="00931E44">
        <w:rPr>
          <w:rFonts w:ascii="Arial" w:hAnsi="Arial" w:cs="Arial"/>
          <w:b/>
          <w:bCs/>
          <w:color w:val="000000" w:themeColor="text1"/>
          <w:sz w:val="32"/>
          <w:szCs w:val="32"/>
        </w:rPr>
        <w:t>tulo</w:t>
      </w:r>
    </w:p>
    <w:p w:rsidR="009D6679" w:rsidRDefault="00717DF5" w:rsidP="00F92798">
      <w:pPr>
        <w:jc w:val="center"/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>
        <w:rPr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78105</wp:posOffset>
                </wp:positionV>
                <wp:extent cx="5219700" cy="0"/>
                <wp:effectExtent l="0" t="0" r="0" b="0"/>
                <wp:wrapNone/>
                <wp:docPr id="13" name="Conector rec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219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A15A9E" id="Conector recto 1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5pt,6.15pt" to="475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" strokecolor="red" strokeweight=".5pt">
                <v:stroke joinstyle="miter"/>
                <o:lock v:ext="edit" shapetype="f"/>
              </v:line>
            </w:pict>
          </mc:Fallback>
        </mc:AlternateContent>
      </w:r>
    </w:p>
    <w:p w:rsidR="009D6679" w:rsidRDefault="009D6679" w:rsidP="00F92798">
      <w:pPr>
        <w:jc w:val="center"/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:rsidR="009D6679" w:rsidRDefault="009D6679" w:rsidP="00F92798">
      <w:pPr>
        <w:jc w:val="center"/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:rsidR="009D6679" w:rsidRDefault="009D6679" w:rsidP="00F92798">
      <w:pPr>
        <w:jc w:val="center"/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:rsidR="009D6679" w:rsidRDefault="009D6679" w:rsidP="00F92798">
      <w:pPr>
        <w:jc w:val="center"/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:rsidR="009D6679" w:rsidRDefault="009D6679" w:rsidP="00F92798">
      <w:pPr>
        <w:jc w:val="center"/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:rsidR="009D6679" w:rsidRDefault="009D6679" w:rsidP="00F92798">
      <w:pPr>
        <w:jc w:val="center"/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:rsidR="009D6679" w:rsidRDefault="009D6679" w:rsidP="00F92798">
      <w:pPr>
        <w:jc w:val="center"/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:rsidR="009D6679" w:rsidRDefault="009D6679" w:rsidP="00F92798">
      <w:pPr>
        <w:jc w:val="center"/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:rsidR="009D6679" w:rsidRDefault="009D6679" w:rsidP="00F92798">
      <w:pPr>
        <w:jc w:val="center"/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:rsidR="009D6679" w:rsidRDefault="009D6679" w:rsidP="00F92798">
      <w:pPr>
        <w:jc w:val="center"/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:rsidR="009D6679" w:rsidRDefault="009D6679" w:rsidP="00BF4D93">
      <w:pPr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134"/>
        <w:tblW w:w="0" w:type="auto"/>
        <w:tblLook w:val="04A0" w:firstRow="1" w:lastRow="0" w:firstColumn="1" w:lastColumn="0" w:noHBand="0" w:noVBand="1"/>
      </w:tblPr>
      <w:tblGrid>
        <w:gridCol w:w="5396"/>
        <w:gridCol w:w="5396"/>
      </w:tblGrid>
      <w:tr w:rsidR="006272CB" w:rsidRPr="00BF4D93" w:rsidTr="00BF4D93">
        <w:tc>
          <w:tcPr>
            <w:tcW w:w="5396" w:type="dxa"/>
          </w:tcPr>
          <w:p w:rsidR="006272CB" w:rsidRPr="00BF4D93" w:rsidRDefault="006272CB" w:rsidP="00940EA1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lastRenderedPageBreak/>
              <w:t>1.- ¿Qué tipo de texto es el anterior?</w:t>
            </w:r>
          </w:p>
          <w:p w:rsidR="006272CB" w:rsidRPr="00BF4D93" w:rsidRDefault="000B6B62" w:rsidP="00940EA1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color w:val="000000" w:themeColor="text1"/>
                <w:sz w:val="24"/>
                <w:szCs w:val="24"/>
              </w:rPr>
              <w:t>Fábula</w:t>
            </w:r>
          </w:p>
          <w:p w:rsidR="006272CB" w:rsidRPr="00BF4D93" w:rsidRDefault="006272CB" w:rsidP="00940EA1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color w:val="000000" w:themeColor="text1"/>
                <w:sz w:val="24"/>
                <w:szCs w:val="24"/>
              </w:rPr>
              <w:t>Cuento</w:t>
            </w:r>
          </w:p>
          <w:p w:rsidR="006272CB" w:rsidRPr="00BF4D93" w:rsidRDefault="006272CB" w:rsidP="00940EA1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color w:val="000000" w:themeColor="text1"/>
                <w:sz w:val="24"/>
                <w:szCs w:val="24"/>
              </w:rPr>
              <w:t>Leyenda</w:t>
            </w:r>
          </w:p>
          <w:p w:rsidR="006272CB" w:rsidRPr="00BF4D93" w:rsidRDefault="006272CB" w:rsidP="00940EA1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Poema </w:t>
            </w:r>
          </w:p>
        </w:tc>
        <w:tc>
          <w:tcPr>
            <w:tcW w:w="5396" w:type="dxa"/>
          </w:tcPr>
          <w:p w:rsidR="006272CB" w:rsidRPr="00BF4D93" w:rsidRDefault="006272CB" w:rsidP="00940EA1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2.- ¿A qué defecto se hace referencia en el texto?</w:t>
            </w:r>
          </w:p>
          <w:p w:rsidR="006272CB" w:rsidRPr="00BF4D93" w:rsidRDefault="006272CB" w:rsidP="00940EA1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color w:val="000000" w:themeColor="text1"/>
                <w:sz w:val="24"/>
                <w:szCs w:val="24"/>
              </w:rPr>
              <w:t>La maldad humana</w:t>
            </w:r>
          </w:p>
          <w:p w:rsidR="006272CB" w:rsidRPr="00BF4D93" w:rsidRDefault="006272CB" w:rsidP="00940EA1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color w:val="000000" w:themeColor="text1"/>
                <w:sz w:val="24"/>
                <w:szCs w:val="24"/>
              </w:rPr>
              <w:t>La irresponsabilidad</w:t>
            </w:r>
          </w:p>
          <w:p w:rsidR="006272CB" w:rsidRPr="00BF4D93" w:rsidRDefault="006272CB" w:rsidP="00940EA1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color w:val="000000" w:themeColor="text1"/>
                <w:sz w:val="24"/>
                <w:szCs w:val="24"/>
              </w:rPr>
              <w:t>La mentira</w:t>
            </w:r>
          </w:p>
          <w:p w:rsidR="006272CB" w:rsidRPr="00BF4D93" w:rsidRDefault="006272CB" w:rsidP="00940EA1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color w:val="000000" w:themeColor="text1"/>
                <w:sz w:val="24"/>
                <w:szCs w:val="24"/>
              </w:rPr>
              <w:t>La ferocidad de los animales</w:t>
            </w:r>
          </w:p>
          <w:p w:rsidR="006272CB" w:rsidRPr="00BF4D93" w:rsidRDefault="006272CB" w:rsidP="00940EA1">
            <w:pPr>
              <w:pStyle w:val="Prrafodelista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6272CB" w:rsidRPr="00BF4D93" w:rsidTr="00BF4D93">
        <w:tc>
          <w:tcPr>
            <w:tcW w:w="5396" w:type="dxa"/>
          </w:tcPr>
          <w:p w:rsidR="006272CB" w:rsidRPr="00BF4D93" w:rsidRDefault="006272CB" w:rsidP="00940EA1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3.- ¿cuál es la moraleja de la historia?</w:t>
            </w:r>
          </w:p>
          <w:p w:rsidR="006272CB" w:rsidRPr="00BF4D93" w:rsidRDefault="006272CB" w:rsidP="00940EA1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color w:val="000000" w:themeColor="text1"/>
                <w:sz w:val="24"/>
                <w:szCs w:val="24"/>
              </w:rPr>
              <w:t>Se deben cumplir las irresponsabilidades</w:t>
            </w:r>
          </w:p>
          <w:p w:rsidR="006272CB" w:rsidRPr="00BF4D93" w:rsidRDefault="006272CB" w:rsidP="00940EA1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color w:val="000000" w:themeColor="text1"/>
                <w:sz w:val="24"/>
                <w:szCs w:val="24"/>
              </w:rPr>
              <w:t>No se debe burlarse de las personas</w:t>
            </w:r>
          </w:p>
          <w:p w:rsidR="006272CB" w:rsidRPr="00BF4D93" w:rsidRDefault="006272CB" w:rsidP="00940EA1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color w:val="000000" w:themeColor="text1"/>
                <w:sz w:val="24"/>
                <w:szCs w:val="24"/>
              </w:rPr>
              <w:t>No debes decir mentiras porque luego nadie te cree</w:t>
            </w:r>
          </w:p>
          <w:p w:rsidR="00940EA1" w:rsidRPr="00BF4D93" w:rsidRDefault="00940EA1" w:rsidP="00940EA1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Al trabajar no debes divertirse </w:t>
            </w:r>
          </w:p>
        </w:tc>
        <w:tc>
          <w:tcPr>
            <w:tcW w:w="5396" w:type="dxa"/>
          </w:tcPr>
          <w:p w:rsidR="006272CB" w:rsidRPr="00BF4D93" w:rsidRDefault="006272CB" w:rsidP="00940EA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4.- ¿Por qué el pastor engaño a los campesinos?</w:t>
            </w:r>
          </w:p>
          <w:p w:rsidR="006272CB" w:rsidRPr="00BF4D93" w:rsidRDefault="00940EA1" w:rsidP="00940EA1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Porque quería reírse un rato </w:t>
            </w:r>
          </w:p>
          <w:p w:rsidR="00940EA1" w:rsidRPr="00BF4D93" w:rsidRDefault="00940EA1" w:rsidP="00940EA1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Porque estaba harto de las ovejas </w:t>
            </w:r>
          </w:p>
          <w:p w:rsidR="00940EA1" w:rsidRPr="00BF4D93" w:rsidRDefault="00940EA1" w:rsidP="00940EA1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color w:val="000000" w:themeColor="text1"/>
                <w:sz w:val="24"/>
                <w:szCs w:val="24"/>
              </w:rPr>
              <w:t>Porque se aburria</w:t>
            </w:r>
          </w:p>
          <w:p w:rsidR="00940EA1" w:rsidRPr="00BF4D93" w:rsidRDefault="00940EA1" w:rsidP="00940EA1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color w:val="000000" w:themeColor="text1"/>
                <w:sz w:val="24"/>
                <w:szCs w:val="24"/>
              </w:rPr>
              <w:t>Porque los quería castigar</w:t>
            </w:r>
          </w:p>
        </w:tc>
      </w:tr>
      <w:tr w:rsidR="006272CB" w:rsidRPr="00BF4D93" w:rsidTr="00BF4D93">
        <w:tc>
          <w:tcPr>
            <w:tcW w:w="5396" w:type="dxa"/>
          </w:tcPr>
          <w:p w:rsidR="006272CB" w:rsidRPr="00BF4D93" w:rsidRDefault="00940EA1" w:rsidP="006272CB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5.-¿Cuál de los siguientes refranes se puede aplicarse al texto</w:t>
            </w:r>
            <w:r w:rsidRPr="00BF4D93">
              <w:rPr>
                <w:rFonts w:ascii="Arial" w:hAnsi="Arial" w:cs="Arial"/>
                <w:color w:val="000000" w:themeColor="text1"/>
                <w:sz w:val="24"/>
                <w:szCs w:val="24"/>
              </w:rPr>
              <w:t>?</w:t>
            </w:r>
          </w:p>
          <w:p w:rsidR="00940EA1" w:rsidRPr="00BF4D93" w:rsidRDefault="00940EA1" w:rsidP="00940EA1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color w:val="000000" w:themeColor="text1"/>
                <w:sz w:val="24"/>
                <w:szCs w:val="24"/>
              </w:rPr>
              <w:t>No siendo ni verdad ni coraje da</w:t>
            </w:r>
          </w:p>
          <w:p w:rsidR="00940EA1" w:rsidRPr="00BF4D93" w:rsidRDefault="00940EA1" w:rsidP="00940EA1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color w:val="000000" w:themeColor="text1"/>
                <w:sz w:val="24"/>
                <w:szCs w:val="24"/>
              </w:rPr>
              <w:t>Sobre advertencia no hay engaño</w:t>
            </w:r>
          </w:p>
          <w:p w:rsidR="00940EA1" w:rsidRPr="00BF4D93" w:rsidRDefault="00940EA1" w:rsidP="00940EA1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color w:val="000000" w:themeColor="text1"/>
                <w:sz w:val="24"/>
                <w:szCs w:val="24"/>
              </w:rPr>
              <w:t>La verdad como el aceite queda encima siempre</w:t>
            </w:r>
          </w:p>
          <w:p w:rsidR="00940EA1" w:rsidRPr="00BF4D93" w:rsidRDefault="00940EA1" w:rsidP="00940EA1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color w:val="000000" w:themeColor="text1"/>
                <w:sz w:val="24"/>
                <w:szCs w:val="24"/>
              </w:rPr>
              <w:t>A quien te engaño una vez, jamás le has de creer</w:t>
            </w:r>
          </w:p>
        </w:tc>
        <w:tc>
          <w:tcPr>
            <w:tcW w:w="5396" w:type="dxa"/>
          </w:tcPr>
          <w:p w:rsidR="006272CB" w:rsidRPr="00BF4D93" w:rsidRDefault="00940EA1" w:rsidP="00940EA1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6.-¿Cuál de los siguientes refranes tiene significado similar?</w:t>
            </w:r>
          </w:p>
          <w:p w:rsidR="00940EA1" w:rsidRPr="00BF4D93" w:rsidRDefault="00940EA1" w:rsidP="00940EA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color w:val="000000" w:themeColor="text1"/>
                <w:sz w:val="24"/>
                <w:szCs w:val="24"/>
              </w:rPr>
              <w:t>A más mentiras, más amigos</w:t>
            </w:r>
          </w:p>
          <w:p w:rsidR="00940EA1" w:rsidRPr="00BF4D93" w:rsidRDefault="00940EA1" w:rsidP="00940EA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color w:val="000000" w:themeColor="text1"/>
                <w:sz w:val="24"/>
                <w:szCs w:val="24"/>
              </w:rPr>
              <w:t>En boca del mentirosillo cierto se hace dudoso</w:t>
            </w:r>
          </w:p>
          <w:p w:rsidR="00940EA1" w:rsidRPr="00BF4D93" w:rsidRDefault="00940EA1" w:rsidP="00940EA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Amigo de la verdad, amigo de verdad </w:t>
            </w:r>
          </w:p>
          <w:p w:rsidR="00940EA1" w:rsidRPr="00BF4D93" w:rsidRDefault="00940EA1" w:rsidP="00940EA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color w:val="000000" w:themeColor="text1"/>
                <w:sz w:val="24"/>
                <w:szCs w:val="24"/>
              </w:rPr>
              <w:t>¡cuántas veces resulta de un engaño contra el engañador el mayor daño</w:t>
            </w:r>
          </w:p>
        </w:tc>
      </w:tr>
    </w:tbl>
    <w:p w:rsidR="009D6679" w:rsidRDefault="009D6679" w:rsidP="00F92798">
      <w:pPr>
        <w:jc w:val="center"/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:rsidR="00236882" w:rsidRPr="00236882" w:rsidRDefault="00236882" w:rsidP="00BF4D93">
      <w:pPr>
        <w:jc w:val="both"/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s-CL"/>
        </w:rPr>
      </w:pPr>
      <w:r w:rsidRPr="00236882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II.- </w:t>
      </w:r>
      <w:r w:rsidRPr="002452A8">
        <w:rPr>
          <w:rFonts w:ascii="Arial" w:hAnsi="Arial" w:cs="Arial"/>
          <w:b/>
          <w:bCs/>
          <w:color w:val="FF0000"/>
          <w:sz w:val="28"/>
          <w:szCs w:val="28"/>
        </w:rPr>
        <w:t>Ahora trabajaremos en el texto de lenguaje la siguiente fábula vas a desarrollar la página.</w:t>
      </w:r>
      <w:r w:rsidR="002452A8" w:rsidRPr="002452A8">
        <w:rPr>
          <w:rFonts w:ascii="Arial" w:hAnsi="Arial" w:cs="Arial"/>
          <w:b/>
          <w:bCs/>
          <w:color w:val="FF0000"/>
          <w:sz w:val="28"/>
          <w:szCs w:val="28"/>
        </w:rPr>
        <w:t>( falta )</w:t>
      </w:r>
    </w:p>
    <w:p w:rsidR="00236882" w:rsidRDefault="00236882" w:rsidP="00F92798">
      <w:pPr>
        <w:jc w:val="center"/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>
        <w:rPr>
          <w:rFonts w:ascii="Arial" w:hAnsi="Arial" w:cs="Arial"/>
          <w:b/>
          <w:bCs/>
          <w:noProof/>
          <w:color w:val="4472C4" w:themeColor="accent1"/>
          <w:sz w:val="28"/>
          <w:szCs w:val="28"/>
          <w:lang w:eastAsia="es-C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165735</wp:posOffset>
            </wp:positionV>
            <wp:extent cx="6760526" cy="502920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a de pantalla (21)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9" t="36461" r="24002" b="21717"/>
                    <a:stretch/>
                  </pic:blipFill>
                  <pic:spPr bwMode="auto">
                    <a:xfrm>
                      <a:off x="0" y="0"/>
                      <a:ext cx="6769063" cy="5035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D6679" w:rsidRDefault="009D6679" w:rsidP="00F92798">
      <w:pPr>
        <w:jc w:val="center"/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:rsidR="009D6679" w:rsidRDefault="009D6679" w:rsidP="00F92798">
      <w:pPr>
        <w:jc w:val="center"/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:rsidR="00236882" w:rsidRDefault="00236882" w:rsidP="009D6679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236882" w:rsidRDefault="00236882" w:rsidP="009D6679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236882" w:rsidRDefault="00236882" w:rsidP="009D6679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236882" w:rsidRDefault="00236882" w:rsidP="009D6679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236882" w:rsidRDefault="00236882" w:rsidP="009D6679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E91B5F" w:rsidRDefault="00E91B5F" w:rsidP="009D6679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BF4D93" w:rsidRDefault="00BF4D93" w:rsidP="009D6679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BF4D93" w:rsidRDefault="00BF4D93" w:rsidP="009D6679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BF4D93" w:rsidRDefault="00BF4D93" w:rsidP="009D6679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BF4D93" w:rsidRDefault="00BF4D93" w:rsidP="009D6679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BF4D93" w:rsidRDefault="00BF4D93" w:rsidP="009D6679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BF4D93" w:rsidRDefault="00BF4D93" w:rsidP="009D6679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AC46CC" w:rsidRDefault="00AC46CC" w:rsidP="009D6679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AC46CC" w:rsidRDefault="00AC46CC" w:rsidP="009D6679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AC46CC" w:rsidRDefault="00AC46CC" w:rsidP="009D6679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AC46CC" w:rsidRDefault="00AC46CC" w:rsidP="009D6679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AC46CC" w:rsidRDefault="00717DF5" w:rsidP="009D6679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2248535</wp:posOffset>
                </wp:positionH>
                <wp:positionV relativeFrom="paragraph">
                  <wp:posOffset>20955</wp:posOffset>
                </wp:positionV>
                <wp:extent cx="2105025" cy="485775"/>
                <wp:effectExtent l="9525" t="9525" r="9525" b="9525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6CC" w:rsidRPr="00AC46CC" w:rsidRDefault="00AC46CC" w:rsidP="00AC46CC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AC46CC">
                              <w:rPr>
                                <w:b/>
                                <w:sz w:val="36"/>
                                <w:szCs w:val="36"/>
                              </w:rPr>
                              <w:t>TICKET DE SALIDA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177.05pt;margin-top:1.65pt;width:165.75pt;height:3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">
                <v:textbox>
                  <w:txbxContent>
                    <w:p w:rsidR="00AC46CC" w:rsidRPr="00AC46CC" w:rsidRDefault="00AC46CC" w:rsidP="00AC46CC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AC46CC">
                        <w:rPr>
                          <w:b/>
                          <w:sz w:val="36"/>
                          <w:szCs w:val="36"/>
                        </w:rPr>
                        <w:t>TICKET DE SALIDA</w:t>
                      </w:r>
                    </w:p>
                  </w:txbxContent>
                </v:textbox>
              </v:shape>
            </w:pict>
          </mc:Fallback>
        </mc:AlternateContent>
      </w:r>
    </w:p>
    <w:p w:rsidR="00AC46CC" w:rsidRDefault="00AC46CC" w:rsidP="009D6679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9D6679" w:rsidRDefault="009D6679" w:rsidP="009D6679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9D6679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II.- Responde las siguientes preguntas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098"/>
        <w:gridCol w:w="5103"/>
      </w:tblGrid>
      <w:tr w:rsidR="00E91B5F" w:rsidRPr="00BF4D93" w:rsidTr="00BF4D93">
        <w:trPr>
          <w:jc w:val="center"/>
        </w:trPr>
        <w:tc>
          <w:tcPr>
            <w:tcW w:w="5098" w:type="dxa"/>
          </w:tcPr>
          <w:p w:rsidR="00E91B5F" w:rsidRPr="00BF4D93" w:rsidRDefault="00E91B5F" w:rsidP="009D6679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1.- la fábula cuenta una historia.</w:t>
            </w:r>
          </w:p>
          <w:p w:rsidR="00E91B5F" w:rsidRPr="00BF4D93" w:rsidRDefault="00E91B5F" w:rsidP="00E91B5F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Extensa y feliz</w:t>
            </w:r>
          </w:p>
          <w:p w:rsidR="00E91B5F" w:rsidRPr="00BF4D93" w:rsidRDefault="00E91B5F" w:rsidP="00E91B5F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Breve y ficticia</w:t>
            </w:r>
          </w:p>
          <w:p w:rsidR="00E91B5F" w:rsidRPr="00BF4D93" w:rsidRDefault="00E91B5F" w:rsidP="00E91B5F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Real y extensa</w:t>
            </w:r>
          </w:p>
          <w:p w:rsidR="00E91B5F" w:rsidRPr="00BF4D93" w:rsidRDefault="00E91B5F" w:rsidP="00E91B5F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Todas las anteriores</w:t>
            </w:r>
            <w:r w:rsidRPr="00BF4D9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</w:tcPr>
          <w:p w:rsidR="00E91B5F" w:rsidRPr="00BF4D93" w:rsidRDefault="00E91B5F" w:rsidP="009D6679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2.- la fábula es un texto</w:t>
            </w:r>
          </w:p>
          <w:p w:rsidR="00E91B5F" w:rsidRPr="00BF4D93" w:rsidRDefault="00E91B5F" w:rsidP="00E91B5F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Dramático</w:t>
            </w:r>
          </w:p>
          <w:p w:rsidR="00E91B5F" w:rsidRPr="00BF4D93" w:rsidRDefault="00E91B5F" w:rsidP="00E91B5F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Poético</w:t>
            </w:r>
          </w:p>
          <w:p w:rsidR="00E91B5F" w:rsidRPr="00BF4D93" w:rsidRDefault="00E91B5F" w:rsidP="00E91B5F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Narrativo</w:t>
            </w:r>
          </w:p>
          <w:p w:rsidR="00E91B5F" w:rsidRPr="000152AD" w:rsidRDefault="00E91B5F" w:rsidP="009D6679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Informativo </w:t>
            </w:r>
          </w:p>
        </w:tc>
      </w:tr>
      <w:tr w:rsidR="00E91B5F" w:rsidRPr="00BF4D93" w:rsidTr="00BF4D93">
        <w:trPr>
          <w:jc w:val="center"/>
        </w:trPr>
        <w:tc>
          <w:tcPr>
            <w:tcW w:w="5098" w:type="dxa"/>
          </w:tcPr>
          <w:p w:rsidR="00E91B5F" w:rsidRPr="00BF4D93" w:rsidRDefault="00E91B5F" w:rsidP="009D6679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3.- los personajes de una </w:t>
            </w:r>
            <w:r w:rsidR="000B6B62" w:rsidRPr="00BF4D9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fábula</w:t>
            </w:r>
          </w:p>
          <w:p w:rsidR="00E91B5F" w:rsidRPr="00BF4D93" w:rsidRDefault="00E91B5F" w:rsidP="00E91B5F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Animales y personajes</w:t>
            </w:r>
          </w:p>
          <w:p w:rsidR="00E91B5F" w:rsidRPr="00BF4D93" w:rsidRDefault="00E91B5F" w:rsidP="00E91B5F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Sólo animales </w:t>
            </w:r>
          </w:p>
          <w:p w:rsidR="00E91B5F" w:rsidRPr="00BF4D93" w:rsidRDefault="00E91B5F" w:rsidP="00E91B5F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sólo personas </w:t>
            </w:r>
          </w:p>
          <w:p w:rsidR="00E91B5F" w:rsidRPr="00BF4D93" w:rsidRDefault="00E91B5F" w:rsidP="00E91B5F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Ninguna de las anteriores</w:t>
            </w:r>
            <w:r w:rsidRPr="00BF4D9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</w:tcPr>
          <w:p w:rsidR="00E91B5F" w:rsidRPr="00BF4D93" w:rsidRDefault="00E91B5F" w:rsidP="009D6679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4.-La estructura de la fábula es:</w:t>
            </w:r>
          </w:p>
          <w:p w:rsidR="00E91B5F" w:rsidRPr="00BF4D93" w:rsidRDefault="00E91B5F" w:rsidP="00E91B5F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Epígrafe, titulo, bajada</w:t>
            </w:r>
          </w:p>
          <w:p w:rsidR="00E91B5F" w:rsidRPr="00BF4D93" w:rsidRDefault="00E91B5F" w:rsidP="00E91B5F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Inicio, desarrollo, desenlace</w:t>
            </w:r>
          </w:p>
          <w:p w:rsidR="00E91B5F" w:rsidRPr="00BF4D93" w:rsidRDefault="00E91B5F" w:rsidP="00E91B5F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Estrofa, verso, rima </w:t>
            </w:r>
          </w:p>
          <w:p w:rsidR="00E91B5F" w:rsidRPr="00BF4D93" w:rsidRDefault="00E91B5F" w:rsidP="00E91B5F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Todas las anteriores</w:t>
            </w:r>
            <w:r w:rsidRPr="00BF4D9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bookmarkStart w:id="0" w:name="_GoBack"/>
        <w:bookmarkEnd w:id="0"/>
      </w:tr>
      <w:tr w:rsidR="00E91B5F" w:rsidRPr="00BF4D93" w:rsidTr="00BF4D93">
        <w:trPr>
          <w:jc w:val="center"/>
        </w:trPr>
        <w:tc>
          <w:tcPr>
            <w:tcW w:w="5098" w:type="dxa"/>
          </w:tcPr>
          <w:p w:rsidR="00E91B5F" w:rsidRPr="00BF4D93" w:rsidRDefault="00E91B5F" w:rsidP="009D6679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5.- el objetivo de la fábula es:</w:t>
            </w:r>
          </w:p>
          <w:p w:rsidR="00E91B5F" w:rsidRPr="00BF4D93" w:rsidRDefault="00E91B5F" w:rsidP="00E91B5F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Informa </w:t>
            </w:r>
          </w:p>
          <w:p w:rsidR="00E91B5F" w:rsidRPr="00BF4D93" w:rsidRDefault="00E91B5F" w:rsidP="00E91B5F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Divertir</w:t>
            </w:r>
          </w:p>
          <w:p w:rsidR="00E91B5F" w:rsidRPr="00BF4D93" w:rsidRDefault="00E91B5F" w:rsidP="00E91B5F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Describir </w:t>
            </w:r>
          </w:p>
          <w:p w:rsidR="00E91B5F" w:rsidRPr="00BF4D93" w:rsidRDefault="00E91B5F" w:rsidP="00E91B5F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BF4D93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Entregar una enseñanza y moraleja</w:t>
            </w:r>
            <w:r w:rsidRPr="00BF4D9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</w:tcPr>
          <w:p w:rsidR="00E91B5F" w:rsidRPr="00BF4D93" w:rsidRDefault="00717DF5" w:rsidP="009D6679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197485</wp:posOffset>
                      </wp:positionV>
                      <wp:extent cx="2762250" cy="647700"/>
                      <wp:effectExtent l="9525" t="9525" r="9525" b="9525"/>
                      <wp:wrapNone/>
                      <wp:docPr id="1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46CC" w:rsidRDefault="00AC46CC">
                                  <w:r>
                                    <w:t>Mi nombre: __________________________</w:t>
                                  </w:r>
                                </w:p>
                                <w:p w:rsidR="00AC46CC" w:rsidRDefault="00AC46CC">
                                  <w:r>
                                    <w:t>Fecha: 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28" type="#_x0000_t202" style="position:absolute;margin-left:11.2pt;margin-top:15.55pt;width:217.5pt;height:5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">
                      <v:textbox>
                        <w:txbxContent>
                          <w:p w:rsidR="00AC46CC" w:rsidRDefault="00AC46CC">
                            <w:r>
                              <w:t>Mi nombre: __________________________</w:t>
                            </w:r>
                          </w:p>
                          <w:p w:rsidR="00AC46CC" w:rsidRDefault="00AC46CC">
                            <w:r>
                              <w:t>Fecha: ______________________________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D6679" w:rsidRDefault="00717DF5" w:rsidP="009D6679">
      <w:pPr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166370</wp:posOffset>
                </wp:positionV>
                <wp:extent cx="311150" cy="259715"/>
                <wp:effectExtent l="19050" t="19050" r="12700" b="6985"/>
                <wp:wrapNone/>
                <wp:docPr id="23" name="Flecha: hacia arrib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150" cy="25971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928A4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: hacia arriba 23" o:spid="_x0000_s1026" type="#_x0000_t68" style="position:absolute;margin-left:429pt;margin-top:13.1pt;width:24.5pt;height:20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" adj="10800" fillcolor="black [3200]" strokecolor="black [1600]" strokeweight="1pt">
                <v:path arrowok="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44450</wp:posOffset>
                </wp:positionV>
                <wp:extent cx="4617085" cy="278765"/>
                <wp:effectExtent l="0" t="0" r="0" b="0"/>
                <wp:wrapNone/>
                <wp:docPr id="22" name="Rectá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708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B5F" w:rsidRPr="000B6B62" w:rsidRDefault="00E91B5F" w:rsidP="00E91B5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B6B62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No olvides de tomarle una foto a esta actividad y enviarla </w:t>
                            </w:r>
                            <w:r w:rsidR="000B6B62" w:rsidRPr="000B6B62">
                              <w:rPr>
                                <w:b/>
                                <w:bCs/>
                                <w:color w:val="000000" w:themeColor="text1"/>
                              </w:rPr>
                              <w:t>al WhatsApp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2" o:spid="_x0000_s1029" style="position:absolute;margin-left:71.75pt;margin-top:3.5pt;width:363.55pt;height:21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" filled="f" stroked="f">
                <v:textbox>
                  <w:txbxContent>
                    <w:p w:rsidR="00E91B5F" w:rsidRPr="000B6B62" w:rsidRDefault="00E91B5F" w:rsidP="00E91B5F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B6B62">
                        <w:rPr>
                          <w:b/>
                          <w:bCs/>
                          <w:color w:val="000000" w:themeColor="text1"/>
                        </w:rPr>
                        <w:t xml:space="preserve">No olvides de tomarle una foto a esta actividad y enviarla </w:t>
                      </w:r>
                      <w:r w:rsidR="000B6B62" w:rsidRPr="000B6B62">
                        <w:rPr>
                          <w:b/>
                          <w:bCs/>
                          <w:color w:val="000000" w:themeColor="text1"/>
                        </w:rPr>
                        <w:t>al WhatsApp</w:t>
                      </w:r>
                    </w:p>
                  </w:txbxContent>
                </v:textbox>
              </v:rect>
            </w:pict>
          </mc:Fallback>
        </mc:AlternateContent>
      </w:r>
    </w:p>
    <w:p w:rsidR="000B6B62" w:rsidRDefault="000B6B62" w:rsidP="000B6B62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0D6A5E">
        <w:rPr>
          <w:rFonts w:ascii="Arial" w:eastAsia="Calibri" w:hAnsi="Arial" w:cs="Arial"/>
          <w:sz w:val="24"/>
          <w:szCs w:val="24"/>
        </w:rPr>
        <w:t>Autoevaluaci</w:t>
      </w:r>
      <w:r w:rsidRPr="000D6A5E">
        <w:rPr>
          <w:rFonts w:ascii="Arial" w:eastAsia="Calibri" w:hAnsi="Arial" w:cs="Arial"/>
          <w:noProof/>
          <w:sz w:val="24"/>
          <w:szCs w:val="24"/>
          <w:lang w:eastAsia="es-CL"/>
        </w:rPr>
        <w:t>ó</w:t>
      </w:r>
      <w:r w:rsidRPr="000D6A5E">
        <w:rPr>
          <w:rFonts w:ascii="Arial" w:eastAsia="Calibri" w:hAnsi="Arial" w:cs="Arial"/>
          <w:sz w:val="24"/>
          <w:szCs w:val="24"/>
        </w:rPr>
        <w:t>n o Reflexión personal sobre la actividad:</w:t>
      </w:r>
    </w:p>
    <w:p w:rsidR="002452A8" w:rsidRPr="00AE5427" w:rsidRDefault="002452A8" w:rsidP="002452A8">
      <w:pPr>
        <w:rPr>
          <w:rFonts w:ascii="Arial" w:eastAsia="Calibri" w:hAnsi="Arial" w:cs="Arial"/>
          <w:b/>
          <w:noProof/>
          <w:sz w:val="24"/>
          <w:szCs w:val="24"/>
          <w:lang w:eastAsia="es-CL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t>Responde.</w:t>
      </w:r>
    </w:p>
    <w:p w:rsidR="002452A8" w:rsidRDefault="002452A8" w:rsidP="002452A8">
      <w:pPr>
        <w:rPr>
          <w:rFonts w:ascii="Arial" w:eastAsia="Calibri" w:hAnsi="Arial" w:cs="Arial"/>
          <w:b/>
          <w:noProof/>
          <w:sz w:val="24"/>
          <w:szCs w:val="24"/>
          <w:lang w:eastAsia="es-CL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t>1.-</w:t>
      </w:r>
      <w:r w:rsidRPr="00AE5427">
        <w:rPr>
          <w:rFonts w:ascii="Arial" w:eastAsia="Calibri" w:hAnsi="Arial" w:cs="Arial"/>
          <w:b/>
          <w:noProof/>
          <w:sz w:val="24"/>
          <w:szCs w:val="24"/>
          <w:lang w:eastAsia="es-CL"/>
        </w:rPr>
        <w:t>¿Qué  aprendi</w:t>
      </w: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t>ste</w:t>
      </w:r>
      <w:r w:rsidRPr="00AE5427">
        <w:rPr>
          <w:rFonts w:ascii="Arial" w:eastAsia="Calibri" w:hAnsi="Arial" w:cs="Arial"/>
          <w:b/>
          <w:noProof/>
          <w:sz w:val="24"/>
          <w:szCs w:val="24"/>
          <w:lang w:eastAsia="es-CL"/>
        </w:rPr>
        <w:t xml:space="preserve">? </w:t>
      </w:r>
    </w:p>
    <w:p w:rsidR="002452A8" w:rsidRDefault="002452A8" w:rsidP="002452A8">
      <w:pPr>
        <w:rPr>
          <w:rFonts w:ascii="Arial" w:eastAsia="Calibri" w:hAnsi="Arial" w:cs="Arial"/>
          <w:b/>
          <w:noProof/>
          <w:sz w:val="24"/>
          <w:szCs w:val="24"/>
          <w:lang w:eastAsia="es-CL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t>_______________________________________________________________________________</w:t>
      </w:r>
    </w:p>
    <w:p w:rsidR="002452A8" w:rsidRPr="00AE5427" w:rsidRDefault="002452A8" w:rsidP="002452A8">
      <w:pPr>
        <w:rPr>
          <w:rFonts w:ascii="Arial" w:eastAsia="Calibri" w:hAnsi="Arial" w:cs="Arial"/>
          <w:b/>
          <w:noProof/>
          <w:sz w:val="24"/>
          <w:szCs w:val="24"/>
          <w:lang w:eastAsia="es-CL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t>_______________________________________________________________________________</w:t>
      </w:r>
    </w:p>
    <w:p w:rsidR="002452A8" w:rsidRPr="000D6A5E" w:rsidRDefault="002452A8" w:rsidP="000B6B62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</w:p>
    <w:p w:rsidR="000B6B62" w:rsidRPr="002452A8" w:rsidRDefault="002452A8" w:rsidP="000B6B62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2452A8">
        <w:rPr>
          <w:rFonts w:ascii="Arial" w:eastAsia="Calibri" w:hAnsi="Arial" w:cs="Arial"/>
          <w:b/>
          <w:bCs/>
          <w:sz w:val="24"/>
          <w:szCs w:val="24"/>
        </w:rPr>
        <w:t>2</w:t>
      </w:r>
      <w:r w:rsidR="000B6B62" w:rsidRPr="002452A8">
        <w:rPr>
          <w:rFonts w:ascii="Arial" w:eastAsia="Calibri" w:hAnsi="Arial" w:cs="Arial"/>
          <w:b/>
          <w:bCs/>
          <w:sz w:val="24"/>
          <w:szCs w:val="24"/>
        </w:rPr>
        <w:t>.- ¿Qué fue lo más difícil de este trabajo? ¿Por qué?</w:t>
      </w:r>
    </w:p>
    <w:p w:rsidR="000B6B62" w:rsidRPr="002452A8" w:rsidRDefault="000B6B62" w:rsidP="000B6B62">
      <w:pPr>
        <w:spacing w:line="256" w:lineRule="auto"/>
        <w:rPr>
          <w:rFonts w:ascii="Comic Sans MS" w:eastAsia="Calibri" w:hAnsi="Comic Sans MS" w:cs="Arial"/>
          <w:b/>
          <w:bCs/>
          <w:sz w:val="24"/>
          <w:szCs w:val="24"/>
        </w:rPr>
      </w:pPr>
      <w:r w:rsidRPr="002452A8">
        <w:rPr>
          <w:rFonts w:ascii="Arial" w:eastAsia="Calibri" w:hAnsi="Arial" w:cs="Arial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:rsidR="00236882" w:rsidRPr="00236882" w:rsidRDefault="00236882" w:rsidP="00236882">
      <w:pPr>
        <w:rPr>
          <w:rFonts w:ascii="Arial" w:hAnsi="Arial" w:cs="Arial"/>
          <w:sz w:val="28"/>
          <w:szCs w:val="28"/>
        </w:rPr>
      </w:pPr>
    </w:p>
    <w:p w:rsidR="00236882" w:rsidRPr="00236882" w:rsidRDefault="00236882" w:rsidP="00236882">
      <w:pPr>
        <w:rPr>
          <w:rFonts w:ascii="Arial" w:hAnsi="Arial" w:cs="Arial"/>
          <w:sz w:val="28"/>
          <w:szCs w:val="28"/>
        </w:rPr>
      </w:pPr>
    </w:p>
    <w:p w:rsidR="00236882" w:rsidRPr="00236882" w:rsidRDefault="00717DF5" w:rsidP="00236882">
      <w:pPr>
        <w:rPr>
          <w:rFonts w:ascii="Arial" w:hAnsi="Arial" w:cs="Arial"/>
          <w:sz w:val="28"/>
          <w:szCs w:val="28"/>
        </w:rPr>
      </w:pPr>
      <w:r>
        <w:rPr>
          <w:rFonts w:ascii="Arial" w:eastAsia="Calibri" w:hAnsi="Arial" w:cs="Arial"/>
          <w:b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45720</wp:posOffset>
                </wp:positionV>
                <wp:extent cx="2428875" cy="1533525"/>
                <wp:effectExtent l="381000" t="0" r="28575" b="28575"/>
                <wp:wrapSquare wrapText="bothSides"/>
                <wp:docPr id="63" name="63 Llamada de nub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8875" cy="1533525"/>
                        </a:xfrm>
                        <a:prstGeom prst="cloudCallout">
                          <a:avLst>
                            <a:gd name="adj1" fmla="val -63578"/>
                            <a:gd name="adj2" fmla="val 46351"/>
                          </a:avLst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2A8" w:rsidRPr="00B00112" w:rsidRDefault="002452A8" w:rsidP="002452A8">
                            <w:pPr>
                              <w:jc w:val="center"/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00112"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>¡MUY BIEN HECHO!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63 Llamada de nube" o:spid="_x0000_s1030" type="#_x0000_t106" style="position:absolute;margin-left:276.9pt;margin-top:3.6pt;width:191.25pt;height:12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" adj="-2933,20812" fillcolor="#70ad47 [3209]" strokecolor="#375623 [1609]" strokeweight="1pt">
                <v:stroke joinstyle="miter"/>
                <v:path arrowok="t"/>
                <v:textbox>
                  <w:txbxContent>
                    <w:p w:rsidR="002452A8" w:rsidRPr="00B00112" w:rsidRDefault="002452A8" w:rsidP="002452A8">
                      <w:pPr>
                        <w:jc w:val="center"/>
                        <w:rPr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B00112">
                        <w:rPr>
                          <w:b/>
                          <w:color w:val="000000"/>
                          <w:sz w:val="32"/>
                          <w:szCs w:val="32"/>
                        </w:rPr>
                        <w:t>¡MUY BIEN HECHO!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36882" w:rsidRPr="00236882" w:rsidRDefault="00236882" w:rsidP="00236882">
      <w:pPr>
        <w:rPr>
          <w:rFonts w:ascii="Arial" w:hAnsi="Arial" w:cs="Arial"/>
          <w:sz w:val="28"/>
          <w:szCs w:val="28"/>
        </w:rPr>
      </w:pPr>
    </w:p>
    <w:p w:rsidR="00236882" w:rsidRDefault="00236882" w:rsidP="00236882">
      <w:pPr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:rsidR="00236882" w:rsidRPr="00236882" w:rsidRDefault="00BF4D93" w:rsidP="0023688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594995</wp:posOffset>
            </wp:positionH>
            <wp:positionV relativeFrom="margin">
              <wp:posOffset>7272020</wp:posOffset>
            </wp:positionV>
            <wp:extent cx="2129790" cy="1258570"/>
            <wp:effectExtent l="19050" t="0" r="3810" b="0"/>
            <wp:wrapSquare wrapText="bothSides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25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36882" w:rsidRPr="00236882" w:rsidSect="00D33B49">
      <w:headerReference w:type="default" r:id="rId17"/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6A52" w:rsidRDefault="00CA6A52" w:rsidP="00543035">
      <w:pPr>
        <w:spacing w:after="0" w:line="240" w:lineRule="auto"/>
      </w:pPr>
      <w:r>
        <w:separator/>
      </w:r>
    </w:p>
  </w:endnote>
  <w:endnote w:type="continuationSeparator" w:id="0">
    <w:p w:rsidR="00CA6A52" w:rsidRDefault="00CA6A52" w:rsidP="00543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6A52" w:rsidRDefault="00CA6A52" w:rsidP="00543035">
      <w:pPr>
        <w:spacing w:after="0" w:line="240" w:lineRule="auto"/>
      </w:pPr>
      <w:r>
        <w:separator/>
      </w:r>
    </w:p>
  </w:footnote>
  <w:footnote w:type="continuationSeparator" w:id="0">
    <w:p w:rsidR="00CA6A52" w:rsidRDefault="00CA6A52" w:rsidP="005430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035" w:rsidRPr="00CF73B7" w:rsidRDefault="00543035" w:rsidP="00543035">
    <w:pPr>
      <w:widowControl w:val="0"/>
      <w:autoSpaceDE w:val="0"/>
      <w:autoSpaceDN w:val="0"/>
      <w:spacing w:after="0" w:line="240" w:lineRule="auto"/>
      <w:rPr>
        <w:rFonts w:ascii="Arial" w:eastAsia="Arial" w:hAnsi="Arial" w:cs="Arial"/>
        <w:b/>
        <w:noProof/>
        <w:sz w:val="16"/>
        <w:szCs w:val="16"/>
      </w:rPr>
    </w:pPr>
    <w:r w:rsidRPr="00CF73B7">
      <w:rPr>
        <w:rFonts w:ascii="Verdana" w:eastAsia="Arial" w:hAnsi="Verdana" w:cs="Arial"/>
        <w:b/>
        <w:noProof/>
        <w:sz w:val="16"/>
        <w:szCs w:val="16"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-257175</wp:posOffset>
          </wp:positionH>
          <wp:positionV relativeFrom="paragraph">
            <wp:posOffset>-173990</wp:posOffset>
          </wp:positionV>
          <wp:extent cx="276225" cy="428625"/>
          <wp:effectExtent l="0" t="0" r="9525" b="9525"/>
          <wp:wrapThrough wrapText="bothSides">
            <wp:wrapPolygon edited="0">
              <wp:start x="0" y="0"/>
              <wp:lineTo x="0" y="21120"/>
              <wp:lineTo x="20855" y="21120"/>
              <wp:lineTo x="20855" y="0"/>
              <wp:lineTo x="0" y="0"/>
            </wp:wrapPolygon>
          </wp:wrapThrough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F73B7">
      <w:rPr>
        <w:rFonts w:ascii="Arial" w:eastAsia="Arial" w:hAnsi="Arial" w:cs="Arial"/>
        <w:b/>
        <w:noProof/>
        <w:sz w:val="16"/>
        <w:szCs w:val="16"/>
      </w:rPr>
      <w:t xml:space="preserve">COLEGIO HERMANOS CARRERA                                                                                                                    DOCENTE: </w:t>
    </w:r>
    <w:r>
      <w:rPr>
        <w:rFonts w:ascii="Arial" w:eastAsia="Arial" w:hAnsi="Arial" w:cs="Arial"/>
        <w:b/>
        <w:noProof/>
        <w:sz w:val="16"/>
        <w:szCs w:val="16"/>
      </w:rPr>
      <w:t>ROMINA ESCALONA</w:t>
    </w:r>
  </w:p>
  <w:p w:rsidR="00543035" w:rsidRPr="00BF4D93" w:rsidRDefault="00543035" w:rsidP="00BF4D93">
    <w:pPr>
      <w:widowControl w:val="0"/>
      <w:autoSpaceDE w:val="0"/>
      <w:autoSpaceDN w:val="0"/>
      <w:spacing w:after="0" w:line="240" w:lineRule="auto"/>
      <w:rPr>
        <w:rFonts w:ascii="Arial" w:eastAsia="Arial" w:hAnsi="Arial" w:cs="Arial"/>
        <w:b/>
        <w:noProof/>
        <w:sz w:val="16"/>
        <w:szCs w:val="16"/>
      </w:rPr>
    </w:pPr>
    <w:r w:rsidRPr="00CF73B7">
      <w:rPr>
        <w:rFonts w:ascii="Arial" w:eastAsia="Arial" w:hAnsi="Arial" w:cs="Arial"/>
        <w:b/>
        <w:noProof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DIANA TABORDA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E2230"/>
    <w:multiLevelType w:val="hybridMultilevel"/>
    <w:tmpl w:val="6E68EB3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852C0"/>
    <w:multiLevelType w:val="hybridMultilevel"/>
    <w:tmpl w:val="BFDCFCB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54EF2"/>
    <w:multiLevelType w:val="hybridMultilevel"/>
    <w:tmpl w:val="E31A105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21641"/>
    <w:multiLevelType w:val="hybridMultilevel"/>
    <w:tmpl w:val="C3843A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A1187"/>
    <w:multiLevelType w:val="hybridMultilevel"/>
    <w:tmpl w:val="11684646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E88012B"/>
    <w:multiLevelType w:val="hybridMultilevel"/>
    <w:tmpl w:val="2028169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DC2E08"/>
    <w:multiLevelType w:val="hybridMultilevel"/>
    <w:tmpl w:val="05A6346E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F37FA"/>
    <w:multiLevelType w:val="hybridMultilevel"/>
    <w:tmpl w:val="5CA0C1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285DF3"/>
    <w:multiLevelType w:val="multilevel"/>
    <w:tmpl w:val="EDDC9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8F7CFD"/>
    <w:multiLevelType w:val="multilevel"/>
    <w:tmpl w:val="7C509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775FD7"/>
    <w:multiLevelType w:val="hybridMultilevel"/>
    <w:tmpl w:val="23B65F4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FD49C9"/>
    <w:multiLevelType w:val="hybridMultilevel"/>
    <w:tmpl w:val="B918591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7933FE"/>
    <w:multiLevelType w:val="hybridMultilevel"/>
    <w:tmpl w:val="A4FAB16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566AB0"/>
    <w:multiLevelType w:val="multilevel"/>
    <w:tmpl w:val="42C87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FB6D5B"/>
    <w:multiLevelType w:val="multilevel"/>
    <w:tmpl w:val="29DAF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D11B8F"/>
    <w:multiLevelType w:val="multilevel"/>
    <w:tmpl w:val="ED022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8446E0"/>
    <w:multiLevelType w:val="hybridMultilevel"/>
    <w:tmpl w:val="8FDA2F4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022870"/>
    <w:multiLevelType w:val="hybridMultilevel"/>
    <w:tmpl w:val="358C8A9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44085C"/>
    <w:multiLevelType w:val="multilevel"/>
    <w:tmpl w:val="9F9E2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15267D"/>
    <w:multiLevelType w:val="hybridMultilevel"/>
    <w:tmpl w:val="68A63B2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865106"/>
    <w:multiLevelType w:val="hybridMultilevel"/>
    <w:tmpl w:val="3B92D3FA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9"/>
  </w:num>
  <w:num w:numId="4">
    <w:abstractNumId w:val="18"/>
  </w:num>
  <w:num w:numId="5">
    <w:abstractNumId w:val="8"/>
  </w:num>
  <w:num w:numId="6">
    <w:abstractNumId w:val="6"/>
  </w:num>
  <w:num w:numId="7">
    <w:abstractNumId w:val="20"/>
  </w:num>
  <w:num w:numId="8">
    <w:abstractNumId w:val="7"/>
  </w:num>
  <w:num w:numId="9">
    <w:abstractNumId w:val="3"/>
  </w:num>
  <w:num w:numId="10">
    <w:abstractNumId w:val="15"/>
  </w:num>
  <w:num w:numId="11">
    <w:abstractNumId w:val="1"/>
  </w:num>
  <w:num w:numId="12">
    <w:abstractNumId w:val="19"/>
  </w:num>
  <w:num w:numId="13">
    <w:abstractNumId w:val="0"/>
  </w:num>
  <w:num w:numId="14">
    <w:abstractNumId w:val="4"/>
  </w:num>
  <w:num w:numId="15">
    <w:abstractNumId w:val="12"/>
  </w:num>
  <w:num w:numId="16">
    <w:abstractNumId w:val="5"/>
  </w:num>
  <w:num w:numId="17">
    <w:abstractNumId w:val="11"/>
  </w:num>
  <w:num w:numId="18">
    <w:abstractNumId w:val="16"/>
  </w:num>
  <w:num w:numId="19">
    <w:abstractNumId w:val="2"/>
  </w:num>
  <w:num w:numId="20">
    <w:abstractNumId w:val="1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035"/>
    <w:rsid w:val="000152AD"/>
    <w:rsid w:val="000B6B62"/>
    <w:rsid w:val="000D3DE3"/>
    <w:rsid w:val="00236882"/>
    <w:rsid w:val="002452A8"/>
    <w:rsid w:val="0032352E"/>
    <w:rsid w:val="003238A3"/>
    <w:rsid w:val="003341C8"/>
    <w:rsid w:val="004D40A5"/>
    <w:rsid w:val="004E44D1"/>
    <w:rsid w:val="00543035"/>
    <w:rsid w:val="0056786F"/>
    <w:rsid w:val="006272CB"/>
    <w:rsid w:val="00653FBC"/>
    <w:rsid w:val="00717DF5"/>
    <w:rsid w:val="0084453E"/>
    <w:rsid w:val="009043B8"/>
    <w:rsid w:val="00931E44"/>
    <w:rsid w:val="00940EA1"/>
    <w:rsid w:val="009D6679"/>
    <w:rsid w:val="00A20112"/>
    <w:rsid w:val="00A3611E"/>
    <w:rsid w:val="00A71143"/>
    <w:rsid w:val="00AC46CC"/>
    <w:rsid w:val="00BF4D93"/>
    <w:rsid w:val="00CA6A52"/>
    <w:rsid w:val="00D33B49"/>
    <w:rsid w:val="00D535B3"/>
    <w:rsid w:val="00E67056"/>
    <w:rsid w:val="00E91B5F"/>
    <w:rsid w:val="00F927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87D56"/>
  <w15:docId w15:val="{7D2E1D6D-5C58-4B8A-B7A8-DA2566779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303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30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3035"/>
  </w:style>
  <w:style w:type="paragraph" w:styleId="Piedepgina">
    <w:name w:val="footer"/>
    <w:basedOn w:val="Normal"/>
    <w:link w:val="PiedepginaCar"/>
    <w:uiPriority w:val="99"/>
    <w:unhideWhenUsed/>
    <w:rsid w:val="005430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3035"/>
  </w:style>
  <w:style w:type="character" w:customStyle="1" w:styleId="tr">
    <w:name w:val="tr"/>
    <w:basedOn w:val="Fuentedeprrafopredeter"/>
    <w:rsid w:val="00543035"/>
  </w:style>
  <w:style w:type="character" w:styleId="nfasis">
    <w:name w:val="Emphasis"/>
    <w:basedOn w:val="Fuentedeprrafopredeter"/>
    <w:uiPriority w:val="20"/>
    <w:qFormat/>
    <w:rsid w:val="00543035"/>
    <w:rPr>
      <w:i/>
      <w:iCs/>
    </w:rPr>
  </w:style>
  <w:style w:type="character" w:styleId="Textoennegrita">
    <w:name w:val="Strong"/>
    <w:basedOn w:val="Fuentedeprrafopredeter"/>
    <w:uiPriority w:val="22"/>
    <w:qFormat/>
    <w:rsid w:val="00A3611E"/>
    <w:rPr>
      <w:b/>
      <w:bCs/>
    </w:rPr>
  </w:style>
  <w:style w:type="paragraph" w:styleId="Prrafodelista">
    <w:name w:val="List Paragraph"/>
    <w:basedOn w:val="Normal"/>
    <w:uiPriority w:val="34"/>
    <w:qFormat/>
    <w:rsid w:val="004D40A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2352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2352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D6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F4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4D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60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-Jfc6bbJ2vo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67D23-B307-47B3-ACAA-3A4F254D6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772</Words>
  <Characters>4250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utp</cp:lastModifiedBy>
  <cp:revision>2</cp:revision>
  <dcterms:created xsi:type="dcterms:W3CDTF">2020-07-12T13:10:00Z</dcterms:created>
  <dcterms:modified xsi:type="dcterms:W3CDTF">2020-07-12T13:10:00Z</dcterms:modified>
</cp:coreProperties>
</file>