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304C" w14:textId="77777777" w:rsidR="000467E4" w:rsidRDefault="001F7D62">
      <w:pPr>
        <w:spacing w:before="88"/>
        <w:ind w:left="4019" w:right="4002"/>
        <w:jc w:val="center"/>
        <w:rPr>
          <w:b/>
          <w:sz w:val="28"/>
        </w:rPr>
      </w:pPr>
      <w:r>
        <w:rPr>
          <w:b/>
          <w:sz w:val="28"/>
          <w:u w:val="thick"/>
        </w:rPr>
        <w:t>GUÍA DE INGLÉS</w:t>
      </w:r>
    </w:p>
    <w:p w14:paraId="73D5C81F" w14:textId="77777777" w:rsidR="000467E4" w:rsidRDefault="000467E4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0467E4" w14:paraId="45476E4C" w14:textId="77777777">
        <w:trPr>
          <w:trHeight w:val="705"/>
        </w:trPr>
        <w:tc>
          <w:tcPr>
            <w:tcW w:w="4997" w:type="dxa"/>
          </w:tcPr>
          <w:p w14:paraId="6B6B3868" w14:textId="77777777" w:rsidR="000467E4" w:rsidRDefault="000467E4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0B5FE465" w14:textId="77777777" w:rsidR="000467E4" w:rsidRDefault="001F7D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7" w:type="dxa"/>
          </w:tcPr>
          <w:p w14:paraId="78C9BED8" w14:textId="77777777" w:rsidR="000467E4" w:rsidRDefault="000467E4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6EAB6199" w14:textId="77777777" w:rsidR="000467E4" w:rsidRDefault="001F7D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Grade: 4°A</w:t>
            </w:r>
          </w:p>
        </w:tc>
        <w:tc>
          <w:tcPr>
            <w:tcW w:w="3433" w:type="dxa"/>
          </w:tcPr>
          <w:p w14:paraId="3FCC119C" w14:textId="77777777" w:rsidR="000467E4" w:rsidRDefault="000467E4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12CC5E39" w14:textId="028C51C9" w:rsidR="000467E4" w:rsidRDefault="001F7D6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597398">
              <w:rPr>
                <w:sz w:val="24"/>
              </w:rPr>
              <w:t>7</w:t>
            </w:r>
          </w:p>
        </w:tc>
      </w:tr>
    </w:tbl>
    <w:p w14:paraId="605F3F49" w14:textId="77777777" w:rsidR="000467E4" w:rsidRDefault="001F7D62">
      <w:pPr>
        <w:pStyle w:val="Textoindependiente"/>
        <w:spacing w:before="269" w:after="7"/>
        <w:ind w:left="4024" w:right="400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0467E4" w:rsidRPr="00597398" w14:paraId="6D1D94E2" w14:textId="77777777">
        <w:trPr>
          <w:trHeight w:val="2553"/>
        </w:trPr>
        <w:tc>
          <w:tcPr>
            <w:tcW w:w="9955" w:type="dxa"/>
          </w:tcPr>
          <w:p w14:paraId="410BC004" w14:textId="77777777" w:rsidR="000467E4" w:rsidRPr="00597398" w:rsidRDefault="001F7D62">
            <w:pPr>
              <w:pStyle w:val="TableParagraph"/>
              <w:spacing w:line="249" w:lineRule="auto"/>
              <w:ind w:right="95"/>
              <w:jc w:val="both"/>
              <w:rPr>
                <w:sz w:val="21"/>
                <w:lang w:val="en-US"/>
              </w:rPr>
            </w:pPr>
            <w:r>
              <w:rPr>
                <w:b/>
                <w:w w:val="105"/>
                <w:sz w:val="24"/>
              </w:rPr>
              <w:t xml:space="preserve">Objetivo (s): </w:t>
            </w:r>
            <w:r>
              <w:rPr>
                <w:w w:val="105"/>
                <w:sz w:val="21"/>
              </w:rPr>
              <w:t>OA14 -Escribir para: • hacer referencia a estados de salud y dar consejos y sugerencias;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ejemplo: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should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fruit;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shouldn’t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candies;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sick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•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información acerca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ubicación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lugares,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ocupaciones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dónde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desarrollan;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ejemplo: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park is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cinema;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zoo;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zookeeper;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•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hacer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referencia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rutinas,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hábitos y posesiones; por ejemplo: I always / never / sometimes play football; I drink milk every day; This is my book; It’s</w:t>
            </w:r>
            <w:r>
              <w:rPr>
                <w:w w:val="105"/>
                <w:sz w:val="21"/>
              </w:rPr>
              <w:t xml:space="preserve"> Pedro’s bike • expresar gustos; por ejemplo: I like milk; I like apples but I don’t like bananas • expresar cantidades en decenas hasta el cien; por ejemplo: There are forty students; I have fifty marbles • expresar información acerca de celebraciones pre</w:t>
            </w:r>
            <w:r>
              <w:rPr>
                <w:w w:val="105"/>
                <w:sz w:val="21"/>
              </w:rPr>
              <w:t>sentes y pasadas, fechas, estaciones del año y el clima; por ejemplo: My birthday is on 3rd March; there was a party.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 w:rsidRPr="00597398">
              <w:rPr>
                <w:w w:val="105"/>
                <w:sz w:val="21"/>
                <w:lang w:val="en-US"/>
              </w:rPr>
              <w:t>Mother’s</w:t>
            </w:r>
          </w:p>
          <w:p w14:paraId="7AD233E3" w14:textId="77777777" w:rsidR="000467E4" w:rsidRPr="00597398" w:rsidRDefault="001F7D62">
            <w:pPr>
              <w:pStyle w:val="TableParagraph"/>
              <w:spacing w:before="7" w:line="230" w:lineRule="exact"/>
              <w:jc w:val="both"/>
              <w:rPr>
                <w:sz w:val="21"/>
                <w:lang w:val="en-US"/>
              </w:rPr>
            </w:pPr>
            <w:r w:rsidRPr="00597398">
              <w:rPr>
                <w:w w:val="105"/>
                <w:sz w:val="21"/>
                <w:lang w:val="en-US"/>
              </w:rPr>
              <w:t>day is on 10th March; It’s warm in spring; today is sunny.</w:t>
            </w:r>
          </w:p>
        </w:tc>
      </w:tr>
      <w:tr w:rsidR="000467E4" w14:paraId="59941581" w14:textId="77777777">
        <w:trPr>
          <w:trHeight w:val="253"/>
        </w:trPr>
        <w:tc>
          <w:tcPr>
            <w:tcW w:w="9955" w:type="dxa"/>
          </w:tcPr>
          <w:p w14:paraId="22E5810A" w14:textId="77777777" w:rsidR="000467E4" w:rsidRDefault="001F7D62">
            <w:pPr>
              <w:pStyle w:val="TableParagraph"/>
              <w:spacing w:before="4" w:line="230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Contenidos: Pronombres personales y verbo to be en inglés.</w:t>
            </w:r>
          </w:p>
        </w:tc>
      </w:tr>
      <w:tr w:rsidR="000467E4" w14:paraId="0FABA6FD" w14:textId="77777777">
        <w:trPr>
          <w:trHeight w:val="249"/>
        </w:trPr>
        <w:tc>
          <w:tcPr>
            <w:tcW w:w="9955" w:type="dxa"/>
          </w:tcPr>
          <w:p w14:paraId="2109CA89" w14:textId="77777777" w:rsidR="000467E4" w:rsidRDefault="001F7D62">
            <w:pPr>
              <w:pStyle w:val="TableParagraph"/>
              <w:spacing w:before="4" w:line="225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Objetivo </w:t>
            </w:r>
            <w:r>
              <w:rPr>
                <w:b/>
                <w:w w:val="105"/>
                <w:sz w:val="21"/>
              </w:rPr>
              <w:t>de la semana: Identificar pronombres personales y verbo to be en inglés.</w:t>
            </w:r>
          </w:p>
        </w:tc>
      </w:tr>
      <w:tr w:rsidR="000467E4" w14:paraId="636D4C1F" w14:textId="77777777">
        <w:trPr>
          <w:trHeight w:val="254"/>
        </w:trPr>
        <w:tc>
          <w:tcPr>
            <w:tcW w:w="9955" w:type="dxa"/>
          </w:tcPr>
          <w:p w14:paraId="4731FABF" w14:textId="77777777" w:rsidR="000467E4" w:rsidRDefault="001F7D62">
            <w:pPr>
              <w:pStyle w:val="TableParagraph"/>
              <w:spacing w:before="4" w:line="230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Habilidad: Reconocer pronombres y verbo to be en inglés aplicados en una oración.</w:t>
            </w:r>
          </w:p>
        </w:tc>
      </w:tr>
    </w:tbl>
    <w:p w14:paraId="730E4030" w14:textId="77777777" w:rsidR="000467E4" w:rsidRDefault="000467E4">
      <w:pPr>
        <w:rPr>
          <w:b/>
          <w:sz w:val="26"/>
        </w:rPr>
      </w:pPr>
    </w:p>
    <w:p w14:paraId="04C1661B" w14:textId="77777777" w:rsidR="000467E4" w:rsidRDefault="000467E4">
      <w:pPr>
        <w:rPr>
          <w:b/>
          <w:sz w:val="26"/>
        </w:rPr>
      </w:pPr>
    </w:p>
    <w:p w14:paraId="0A76C63F" w14:textId="77777777" w:rsidR="000467E4" w:rsidRDefault="001F7D62">
      <w:pPr>
        <w:spacing w:before="165"/>
        <w:ind w:left="4018" w:right="4002"/>
        <w:jc w:val="center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5B8BDE5B" wp14:editId="1FDE2453">
            <wp:simplePos x="0" y="0"/>
            <wp:positionH relativeFrom="page">
              <wp:posOffset>1072896</wp:posOffset>
            </wp:positionH>
            <wp:positionV relativeFrom="paragraph">
              <wp:posOffset>584017</wp:posOffset>
            </wp:positionV>
            <wp:extent cx="1006491" cy="139560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491" cy="139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2440C5">
          <v:group id="_x0000_s1059" style="position:absolute;left:0;text-align:left;margin-left:178.45pt;margin-top:26.5pt;width:283.35pt;height:140.2pt;z-index:-251659264;mso-wrap-distance-left:0;mso-wrap-distance-right:0;mso-position-horizontal-relative:page;mso-position-vertical-relative:text" coordorigin="3569,530" coordsize="5667,2804">
            <v:shape id="_x0000_s1061" style="position:absolute;left:3583;top:544;width:5638;height:2775" coordorigin="3583,544" coordsize="5638,2775" path="m3583,2449r392,-346l3965,2050r-7,-52l3955,1945r1,-52l3960,1842r20,-102l4013,1640r47,-98l4121,1447r72,-92l4234,1310r44,-44l4325,1223r49,-42l4426,1140r56,-41l4539,1060r61,-38l4662,985r66,-35l4796,915r70,-33l4938,850r75,-30l5090,791r79,-28l5250,736r83,-24l5418,688r87,-21l5594,647r91,-19l5777,612r94,-15l5966,583r97,-11l6162,563r100,-8l6356,550r93,-4l6542,544r93,l6727,546r91,3l6908,554r90,7l7087,569r87,10l7261,590r86,13l7432,617r84,16l7598,650r81,19l7759,689r78,21l7914,733r75,24l8063,782r71,27l8205,837r68,29l8340,896r64,31l8467,960r61,34l8586,1028r57,36l8697,1101r52,38l8799,1177r47,40l8890,1258r82,84l9043,1429r60,91l9151,1614r36,96l9211,1813r10,105l9220,1970r-12,103l9181,2174r-40,99l9087,2369r-66,94l8942,2553r-44,44l8851,2640r-49,42l8750,2724r-56,40l8637,2803r-61,38l8514,2878r-66,35l8380,2948r-70,33l8238,3013r-75,30l8086,3073r-79,27l7926,3127r-83,24l7758,3175r-87,21l7582,3216r-91,19l7399,3252r-94,15l7210,3280r-97,11l7014,3301r-100,7l6825,3313r-88,4l6649,3318r-88,1l6473,3318r-87,-3l6299,3310r-86,-5l6128,3298r-85,-9l5959,3279r-83,-12l5794,3254r-82,-14l5632,3224r-79,-17l5474,3189r-77,-20l5322,3148r-75,-23l5174,3102r-71,-25l5033,3051r-69,-27l4897,2995r-65,-30l4769,2934r-62,-32l4648,2869r-58,-34l4534,2800r-54,-37l4429,2725r-49,-38l4333,2647r-45,-40l3583,2449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569;top:530;width:5667;height:2804" filled="f" stroked="f">
              <v:textbox inset="0,0,0,0">
                <w:txbxContent>
                  <w:p w14:paraId="33039E62" w14:textId="77777777" w:rsidR="000467E4" w:rsidRDefault="000467E4">
                    <w:pPr>
                      <w:spacing w:before="6"/>
                      <w:rPr>
                        <w:b/>
                        <w:sz w:val="43"/>
                      </w:rPr>
                    </w:pPr>
                  </w:p>
                  <w:p w14:paraId="2CDFDA51" w14:textId="77777777" w:rsidR="000467E4" w:rsidRDefault="001F7D62">
                    <w:pPr>
                      <w:spacing w:before="1" w:line="259" w:lineRule="auto"/>
                      <w:ind w:left="1341" w:right="973" w:firstLine="4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Reconocer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y</w:t>
                    </w:r>
                    <w:r>
                      <w:rPr>
                        <w:rFonts w:ascii="Carlito" w:hAnsi="Carlito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>qué entendemos por</w:t>
                    </w:r>
                    <w:r>
                      <w:rPr>
                        <w:rFonts w:ascii="Carlito" w:hAnsi="Carlito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Pronombres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personales y verbo to</w:t>
                    </w:r>
                    <w:r>
                      <w:rPr>
                        <w:rFonts w:ascii="Carlito" w:hAnsi="Carlito"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be.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w w:val="105"/>
          <w:sz w:val="21"/>
        </w:rPr>
        <w:t>¿Qué necesito saber?</w:t>
      </w:r>
    </w:p>
    <w:p w14:paraId="09A0075A" w14:textId="77777777" w:rsidR="000467E4" w:rsidRDefault="000467E4">
      <w:pPr>
        <w:spacing w:before="5"/>
        <w:rPr>
          <w:b/>
          <w:sz w:val="35"/>
        </w:rPr>
      </w:pPr>
    </w:p>
    <w:p w14:paraId="5B46BE77" w14:textId="77777777" w:rsidR="000467E4" w:rsidRDefault="001F7D62">
      <w:pPr>
        <w:pStyle w:val="Textoindependiente"/>
        <w:ind w:left="109"/>
      </w:pPr>
      <w:r>
        <w:t>Entonces:</w:t>
      </w:r>
    </w:p>
    <w:p w14:paraId="4405D2F7" w14:textId="77777777" w:rsidR="000467E4" w:rsidRDefault="000467E4">
      <w:pPr>
        <w:spacing w:before="2"/>
        <w:rPr>
          <w:b/>
          <w:sz w:val="24"/>
        </w:rPr>
      </w:pPr>
    </w:p>
    <w:p w14:paraId="2E7B319C" w14:textId="77777777" w:rsidR="000467E4" w:rsidRDefault="001F7D62">
      <w:pPr>
        <w:spacing w:line="237" w:lineRule="auto"/>
        <w:ind w:left="109" w:right="918"/>
        <w:rPr>
          <w:sz w:val="24"/>
        </w:rPr>
      </w:pPr>
      <w:r>
        <w:rPr>
          <w:b/>
          <w:sz w:val="24"/>
        </w:rPr>
        <w:t xml:space="preserve">Reconocer </w:t>
      </w:r>
      <w:r>
        <w:rPr>
          <w:sz w:val="24"/>
        </w:rPr>
        <w:t>es: Distinguir o identificar a una persona o una cosa entre varias por una serie d</w:t>
      </w:r>
      <w:r>
        <w:rPr>
          <w:sz w:val="24"/>
        </w:rPr>
        <w:t>e características propias.</w:t>
      </w:r>
    </w:p>
    <w:p w14:paraId="472B0C62" w14:textId="77777777" w:rsidR="000467E4" w:rsidRDefault="000467E4">
      <w:pPr>
        <w:spacing w:before="1"/>
        <w:rPr>
          <w:sz w:val="24"/>
        </w:rPr>
      </w:pPr>
    </w:p>
    <w:p w14:paraId="5986D5DB" w14:textId="77777777" w:rsidR="000467E4" w:rsidRDefault="001F7D62">
      <w:pPr>
        <w:ind w:left="109"/>
        <w:rPr>
          <w:sz w:val="24"/>
        </w:rPr>
      </w:pPr>
      <w:r>
        <w:rPr>
          <w:sz w:val="24"/>
        </w:rPr>
        <w:t>Entendemos por:</w:t>
      </w:r>
    </w:p>
    <w:p w14:paraId="24C70CA0" w14:textId="77777777" w:rsidR="000467E4" w:rsidRDefault="001F7D62">
      <w:pPr>
        <w:spacing w:before="10"/>
        <w:rPr>
          <w:sz w:val="18"/>
        </w:rPr>
      </w:pPr>
      <w:r>
        <w:pict w14:anchorId="11D59D63">
          <v:group id="_x0000_s1046" style="position:absolute;margin-left:36.5pt;margin-top:12.85pt;width:539.3pt;height:104.65pt;z-index:-251658240;mso-wrap-distance-left:0;mso-wrap-distance-right:0;mso-position-horizontal-relative:page" coordorigin="730,257" coordsize="10786,2093">
            <v:shape id="_x0000_s1058" style="position:absolute;left:729;top:256;width:111;height:15" coordorigin="730,257" coordsize="111,15" o:spt="100" adj="0,,0" path="m763,266r,-9l739,257r-9,l730,271r9,l739,266r24,xm802,257r-20,l782,266r20,l802,257xm840,257r-19,l821,266r19,l840,257xe" fillcolor="black" stroked="f">
              <v:stroke joinstyle="round"/>
              <v:formulas/>
              <v:path arrowok="t" o:connecttype="segments"/>
            </v:shape>
            <v:line id="_x0000_s1057" style="position:absolute" from="859,262" to="11506,262" strokeweight=".48pt">
              <v:stroke dashstyle="1 1"/>
            </v:line>
            <v:rect id="_x0000_s1056" style="position:absolute;left:11500;top:256;width:10;height:15" fillcolor="black" stroked="f"/>
            <v:shape id="_x0000_s1055" style="position:absolute;left:729;top:266;width:10;height:2" coordorigin="730,266" coordsize="10,0" path="m739,266r-9,l739,266xe" stroked="f">
              <v:path arrowok="t"/>
            </v:shape>
            <v:rect id="_x0000_s1054" style="position:absolute;left:729;top:266;width:10;height:20" fillcolor="black" stroked="f"/>
            <v:line id="_x0000_s1053" style="position:absolute" from="734,305" to="734,2321" strokeweight=".48pt">
              <v:stroke dashstyle="1 1"/>
            </v:line>
            <v:shape id="_x0000_s1052" style="position:absolute;left:729;top:2340;width:111;height:10" coordorigin="730,2340" coordsize="111,10" o:spt="100" adj="0,,0" path="m763,2340r-19,l739,2340r-9,l730,2350r9,l744,2350r19,l763,2340xm802,2340r-20,l782,2350r20,l802,2340xm840,2340r-19,l821,2350r19,l840,2340xe" fillcolor="black" stroked="f">
              <v:stroke joinstyle="round"/>
              <v:formulas/>
              <v:path arrowok="t" o:connecttype="segments"/>
            </v:shape>
            <v:line id="_x0000_s1051" style="position:absolute" from="859,2345" to="11506,2345" strokeweight=".48pt">
              <v:stroke dashstyle="1 1"/>
            </v:line>
            <v:shape id="_x0000_s1050" style="position:absolute;left:11500;top:266;width:10;height:2" coordorigin="11501,266" coordsize="10,0" path="m11510,266r-9,l11510,266xe" stroked="f">
              <v:path arrowok="t"/>
            </v:shape>
            <v:line id="_x0000_s1049" style="position:absolute" from="11506,266" to="11506,2321" strokeweight=".48pt">
              <v:stroke dashstyle="1 1"/>
            </v:line>
            <v:rect id="_x0000_s1048" style="position:absolute;left:11500;top:2340;width:15;height:10" fillcolor="black" stroked="f"/>
            <v:shape id="_x0000_s1047" type="#_x0000_t202" style="position:absolute;left:739;top:266;width:10762;height:2074" filled="f" stroked="f">
              <v:textbox inset="0,0,0,0">
                <w:txbxContent>
                  <w:p w14:paraId="499ECCBA" w14:textId="77777777" w:rsidR="000467E4" w:rsidRDefault="001F7D62">
                    <w:pPr>
                      <w:spacing w:line="362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Los pronombres personales son las “personas” que se mencionan en inglés, como por ejemplo: yo, tú, él, ella, eso, nosotros, ellos.</w:t>
                    </w:r>
                  </w:p>
                  <w:p w14:paraId="6C20D40F" w14:textId="77777777" w:rsidR="000467E4" w:rsidRDefault="000467E4">
                    <w:pPr>
                      <w:spacing w:before="2"/>
                      <w:rPr>
                        <w:sz w:val="35"/>
                      </w:rPr>
                    </w:pPr>
                  </w:p>
                  <w:p w14:paraId="42743125" w14:textId="77777777" w:rsidR="000467E4" w:rsidRDefault="001F7D62">
                    <w:pPr>
                      <w:spacing w:before="1" w:line="360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El verbo </w:t>
                    </w:r>
                    <w:r>
                      <w:rPr>
                        <w:b/>
                        <w:i/>
                        <w:sz w:val="24"/>
                      </w:rPr>
                      <w:t xml:space="preserve">to be </w:t>
                    </w:r>
                    <w:r>
                      <w:rPr>
                        <w:sz w:val="24"/>
                      </w:rPr>
                      <w:t>es lo que acompaña al pronombre personal y se tradu</w:t>
                    </w:r>
                    <w:r>
                      <w:rPr>
                        <w:sz w:val="24"/>
                      </w:rPr>
                      <w:t xml:space="preserve">ce como “ser o estar”. Cada pronombre tiene su verbo </w:t>
                    </w:r>
                    <w:r>
                      <w:rPr>
                        <w:b/>
                        <w:i/>
                        <w:sz w:val="24"/>
                      </w:rPr>
                      <w:t xml:space="preserve">to be </w:t>
                    </w:r>
                    <w:r>
                      <w:rPr>
                        <w:sz w:val="24"/>
                      </w:rPr>
                      <w:t>aunque algunos se repiten.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3C1658" w14:textId="77777777" w:rsidR="000467E4" w:rsidRDefault="000467E4">
      <w:pPr>
        <w:rPr>
          <w:sz w:val="18"/>
        </w:rPr>
        <w:sectPr w:rsidR="000467E4">
          <w:headerReference w:type="default" r:id="rId7"/>
          <w:type w:val="continuous"/>
          <w:pgSz w:w="12240" w:h="20160"/>
          <w:pgMar w:top="1360" w:right="620" w:bottom="280" w:left="620" w:header="547" w:footer="720" w:gutter="0"/>
          <w:cols w:space="720"/>
        </w:sectPr>
      </w:pPr>
    </w:p>
    <w:p w14:paraId="3331D4A2" w14:textId="77777777" w:rsidR="000467E4" w:rsidRDefault="000467E4">
      <w:pPr>
        <w:spacing w:before="2" w:after="1"/>
        <w:rPr>
          <w:sz w:val="19"/>
        </w:rPr>
      </w:pPr>
    </w:p>
    <w:p w14:paraId="19B71A35" w14:textId="77777777" w:rsidR="000467E4" w:rsidRDefault="001F7D62">
      <w:pPr>
        <w:ind w:left="4261"/>
        <w:rPr>
          <w:sz w:val="20"/>
        </w:rPr>
      </w:pPr>
      <w:r>
        <w:rPr>
          <w:sz w:val="20"/>
        </w:rPr>
      </w:r>
      <w:r>
        <w:rPr>
          <w:sz w:val="20"/>
        </w:rPr>
        <w:pict w14:anchorId="6269527B">
          <v:group id="_x0000_s1043" style="width:126.75pt;height:20.65pt;mso-position-horizontal-relative:char;mso-position-vertical-relative:line" coordsize="2535,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top:4;width:2535;height:408">
              <v:imagedata r:id="rId8" o:title=""/>
            </v:shape>
            <v:shape id="_x0000_s1044" type="#_x0000_t75" style="position:absolute;width:2495;height:374">
              <v:imagedata r:id="rId9" o:title=""/>
            </v:shape>
            <w10:anchorlock/>
          </v:group>
        </w:pict>
      </w:r>
    </w:p>
    <w:p w14:paraId="20751515" w14:textId="77777777" w:rsidR="000467E4" w:rsidRPr="00597398" w:rsidRDefault="001F7D62">
      <w:pPr>
        <w:pStyle w:val="Textoindependiente"/>
        <w:tabs>
          <w:tab w:val="left" w:pos="5773"/>
        </w:tabs>
        <w:spacing w:before="158" w:line="259" w:lineRule="auto"/>
        <w:ind w:left="176" w:right="2264" w:hanging="67"/>
        <w:rPr>
          <w:lang w:val="en-US"/>
        </w:rPr>
      </w:pPr>
      <w:r w:rsidRPr="00597398">
        <w:rPr>
          <w:lang w:val="en-US"/>
        </w:rPr>
        <w:t>Algunos sentimientos y</w:t>
      </w:r>
      <w:r w:rsidRPr="00597398">
        <w:rPr>
          <w:spacing w:val="-4"/>
          <w:lang w:val="en-US"/>
        </w:rPr>
        <w:t xml:space="preserve"> </w:t>
      </w:r>
      <w:r w:rsidRPr="00597398">
        <w:rPr>
          <w:lang w:val="en-US"/>
        </w:rPr>
        <w:t>emociones</w:t>
      </w:r>
      <w:r w:rsidRPr="00597398">
        <w:rPr>
          <w:spacing w:val="-2"/>
          <w:lang w:val="en-US"/>
        </w:rPr>
        <w:t xml:space="preserve"> </w:t>
      </w:r>
      <w:r w:rsidRPr="00597398">
        <w:rPr>
          <w:lang w:val="en-US"/>
        </w:rPr>
        <w:t>son</w:t>
      </w:r>
      <w:r w:rsidRPr="00597398">
        <w:rPr>
          <w:lang w:val="en-US"/>
        </w:rPr>
        <w:tab/>
        <w:t xml:space="preserve">Verbo “to be” (Verb to </w:t>
      </w:r>
      <w:r w:rsidRPr="00597398">
        <w:rPr>
          <w:spacing w:val="-5"/>
          <w:lang w:val="en-US"/>
        </w:rPr>
        <w:t xml:space="preserve">be) </w:t>
      </w:r>
      <w:r w:rsidRPr="00597398">
        <w:rPr>
          <w:lang w:val="en-US"/>
        </w:rPr>
        <w:t>(Some feelings and</w:t>
      </w:r>
      <w:r w:rsidRPr="00597398">
        <w:rPr>
          <w:spacing w:val="-2"/>
          <w:lang w:val="en-US"/>
        </w:rPr>
        <w:t xml:space="preserve"> </w:t>
      </w:r>
      <w:r w:rsidRPr="00597398">
        <w:rPr>
          <w:lang w:val="en-US"/>
        </w:rPr>
        <w:t>emotions</w:t>
      </w:r>
      <w:r w:rsidRPr="00597398">
        <w:rPr>
          <w:spacing w:val="-1"/>
          <w:lang w:val="en-US"/>
        </w:rPr>
        <w:t xml:space="preserve"> </w:t>
      </w:r>
      <w:r w:rsidRPr="00597398">
        <w:rPr>
          <w:lang w:val="en-US"/>
        </w:rPr>
        <w:t>are):</w:t>
      </w:r>
      <w:r w:rsidRPr="00597398">
        <w:rPr>
          <w:lang w:val="en-US"/>
        </w:rPr>
        <w:tab/>
        <w:t xml:space="preserve">(to be </w:t>
      </w:r>
      <w:r>
        <w:rPr>
          <w:rFonts w:ascii="Wingdings" w:hAnsi="Wingdings"/>
          <w:b w:val="0"/>
          <w:sz w:val="23"/>
        </w:rPr>
        <w:t></w:t>
      </w:r>
      <w:r w:rsidRPr="00597398">
        <w:rPr>
          <w:rFonts w:ascii="Times New Roman" w:hAnsi="Times New Roman"/>
          <w:b w:val="0"/>
          <w:sz w:val="23"/>
          <w:lang w:val="en-US"/>
        </w:rPr>
        <w:t xml:space="preserve"> </w:t>
      </w:r>
      <w:r w:rsidRPr="00597398">
        <w:rPr>
          <w:lang w:val="en-US"/>
        </w:rPr>
        <w:t>ser o</w:t>
      </w:r>
      <w:r w:rsidRPr="00597398">
        <w:rPr>
          <w:spacing w:val="11"/>
          <w:lang w:val="en-US"/>
        </w:rPr>
        <w:t xml:space="preserve"> </w:t>
      </w:r>
      <w:r w:rsidRPr="00597398">
        <w:rPr>
          <w:lang w:val="en-US"/>
        </w:rPr>
        <w:t>estar)</w:t>
      </w:r>
    </w:p>
    <w:p w14:paraId="46B69873" w14:textId="77777777" w:rsidR="000467E4" w:rsidRPr="00597398" w:rsidRDefault="000467E4">
      <w:pPr>
        <w:rPr>
          <w:b/>
          <w:sz w:val="20"/>
          <w:lang w:val="en-US"/>
        </w:rPr>
      </w:pPr>
    </w:p>
    <w:p w14:paraId="66035B1A" w14:textId="77777777" w:rsidR="000467E4" w:rsidRPr="00597398" w:rsidRDefault="000467E4">
      <w:pPr>
        <w:rPr>
          <w:b/>
          <w:sz w:val="20"/>
          <w:lang w:val="en-US"/>
        </w:rPr>
      </w:pPr>
    </w:p>
    <w:p w14:paraId="29CAE0CB" w14:textId="77777777" w:rsidR="000467E4" w:rsidRPr="00597398" w:rsidRDefault="001F7D62">
      <w:pPr>
        <w:spacing w:before="5"/>
        <w:rPr>
          <w:b/>
          <w:sz w:val="17"/>
          <w:lang w:val="en-US"/>
        </w:rPr>
      </w:pPr>
      <w:r>
        <w:pict w14:anchorId="7D8E2327">
          <v:shape id="_x0000_s1042" type="#_x0000_t202" style="position:absolute;margin-left:36.5pt;margin-top:12.95pt;width:220.35pt;height:233.8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8"/>
                    <w:gridCol w:w="2313"/>
                  </w:tblGrid>
                  <w:tr w:rsidR="000467E4" w14:paraId="33ADAEA3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2FB8CB01" w14:textId="77777777" w:rsidR="000467E4" w:rsidRDefault="001F7D6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5F50A3ED" w14:textId="77777777" w:rsidR="000467E4" w:rsidRDefault="001F7D62">
                        <w:pPr>
                          <w:pStyle w:val="TableParagraph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0467E4" w14:paraId="61FC19D6" w14:textId="77777777">
                    <w:trPr>
                      <w:trHeight w:val="417"/>
                    </w:trPr>
                    <w:tc>
                      <w:tcPr>
                        <w:tcW w:w="2078" w:type="dxa"/>
                      </w:tcPr>
                      <w:p w14:paraId="29118081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Happy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1F7B8DD0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Feliz</w:t>
                        </w:r>
                      </w:p>
                    </w:tc>
                  </w:tr>
                  <w:tr w:rsidR="000467E4" w14:paraId="4A4708A9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1F780634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Sad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5A92BC1A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Triste</w:t>
                        </w:r>
                      </w:p>
                    </w:tc>
                  </w:tr>
                  <w:tr w:rsidR="000467E4" w14:paraId="101D84EF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222425B8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Good/Okay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5FC7D404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Bien</w:t>
                        </w:r>
                      </w:p>
                    </w:tc>
                  </w:tr>
                  <w:tr w:rsidR="000467E4" w14:paraId="5B052CF8" w14:textId="77777777">
                    <w:trPr>
                      <w:trHeight w:val="417"/>
                    </w:trPr>
                    <w:tc>
                      <w:tcPr>
                        <w:tcW w:w="2078" w:type="dxa"/>
                      </w:tcPr>
                      <w:p w14:paraId="57817261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Surprised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1C0DDDDD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Sorprendida/o</w:t>
                        </w:r>
                      </w:p>
                    </w:tc>
                  </w:tr>
                  <w:tr w:rsidR="000467E4" w14:paraId="6E583AAE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709AFD15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Angry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04EC0A6A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Enojada/o</w:t>
                        </w:r>
                      </w:p>
                    </w:tc>
                  </w:tr>
                  <w:tr w:rsidR="000467E4" w14:paraId="55183A90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49D00B90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Scared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4D5871F2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Asustada/o</w:t>
                        </w:r>
                      </w:p>
                    </w:tc>
                  </w:tr>
                  <w:tr w:rsidR="000467E4" w14:paraId="6205F427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1D8B8480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Energetic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0C66E258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Energética/o</w:t>
                        </w:r>
                      </w:p>
                    </w:tc>
                  </w:tr>
                  <w:tr w:rsidR="000467E4" w14:paraId="124B65B0" w14:textId="77777777">
                    <w:trPr>
                      <w:trHeight w:val="417"/>
                    </w:trPr>
                    <w:tc>
                      <w:tcPr>
                        <w:tcW w:w="2078" w:type="dxa"/>
                      </w:tcPr>
                      <w:p w14:paraId="19746020" w14:textId="77777777" w:rsidR="000467E4" w:rsidRDefault="001F7D62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Hungry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20986AF1" w14:textId="77777777" w:rsidR="000467E4" w:rsidRDefault="001F7D62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Hambrienta/o</w:t>
                        </w:r>
                      </w:p>
                    </w:tc>
                  </w:tr>
                  <w:tr w:rsidR="000467E4" w14:paraId="02825561" w14:textId="77777777">
                    <w:trPr>
                      <w:trHeight w:val="412"/>
                    </w:trPr>
                    <w:tc>
                      <w:tcPr>
                        <w:tcW w:w="2078" w:type="dxa"/>
                      </w:tcPr>
                      <w:p w14:paraId="7188C503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Thirsty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26FAE726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Sedienta/o</w:t>
                        </w:r>
                      </w:p>
                    </w:tc>
                  </w:tr>
                  <w:tr w:rsidR="000467E4" w14:paraId="1D0E71CD" w14:textId="77777777">
                    <w:trPr>
                      <w:trHeight w:val="417"/>
                    </w:trPr>
                    <w:tc>
                      <w:tcPr>
                        <w:tcW w:w="2078" w:type="dxa"/>
                      </w:tcPr>
                      <w:p w14:paraId="5D122308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Sleepy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1BD6DDFA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Soñolienta/o</w:t>
                        </w:r>
                      </w:p>
                    </w:tc>
                  </w:tr>
                </w:tbl>
                <w:p w14:paraId="4E307EDE" w14:textId="77777777" w:rsidR="000467E4" w:rsidRDefault="000467E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50E793A4">
          <v:shape id="_x0000_s1041" type="#_x0000_t202" style="position:absolute;margin-left:326.15pt;margin-top:12pt;width:232.35pt;height:232.1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3"/>
                    <w:gridCol w:w="2909"/>
                  </w:tblGrid>
                  <w:tr w:rsidR="000467E4" w14:paraId="6213483C" w14:textId="77777777">
                    <w:trPr>
                      <w:trHeight w:val="412"/>
                    </w:trPr>
                    <w:tc>
                      <w:tcPr>
                        <w:tcW w:w="1723" w:type="dxa"/>
                      </w:tcPr>
                      <w:p w14:paraId="07369808" w14:textId="77777777" w:rsidR="000467E4" w:rsidRDefault="001F7D62">
                        <w:pPr>
                          <w:pStyle w:val="TableParagraph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5473305D" w14:textId="77777777" w:rsidR="000467E4" w:rsidRDefault="001F7D6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0467E4" w14:paraId="47937344" w14:textId="77777777">
                    <w:trPr>
                      <w:trHeight w:val="412"/>
                    </w:trPr>
                    <w:tc>
                      <w:tcPr>
                        <w:tcW w:w="1723" w:type="dxa"/>
                      </w:tcPr>
                      <w:p w14:paraId="18C70795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am…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267A942E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 soy o Yo estoy</w:t>
                        </w:r>
                      </w:p>
                    </w:tc>
                  </w:tr>
                  <w:tr w:rsidR="000467E4" w14:paraId="0F740711" w14:textId="77777777">
                    <w:trPr>
                      <w:trHeight w:val="417"/>
                    </w:trPr>
                    <w:tc>
                      <w:tcPr>
                        <w:tcW w:w="1723" w:type="dxa"/>
                      </w:tcPr>
                      <w:p w14:paraId="7EB9C746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are…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381EC4E3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Tú eres o Tú estás</w:t>
                        </w:r>
                      </w:p>
                    </w:tc>
                  </w:tr>
                  <w:tr w:rsidR="000467E4" w14:paraId="215188C9" w14:textId="77777777">
                    <w:trPr>
                      <w:trHeight w:val="412"/>
                    </w:trPr>
                    <w:tc>
                      <w:tcPr>
                        <w:tcW w:w="1723" w:type="dxa"/>
                      </w:tcPr>
                      <w:p w14:paraId="713FDF67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She is…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3A6A7684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Ella es o Ella está</w:t>
                        </w:r>
                      </w:p>
                    </w:tc>
                  </w:tr>
                  <w:tr w:rsidR="000467E4" w14:paraId="0CB1EAE7" w14:textId="77777777">
                    <w:trPr>
                      <w:trHeight w:val="412"/>
                    </w:trPr>
                    <w:tc>
                      <w:tcPr>
                        <w:tcW w:w="1723" w:type="dxa"/>
                      </w:tcPr>
                      <w:p w14:paraId="4FF950E6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 is…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2AA16524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Él es o Él está</w:t>
                        </w:r>
                      </w:p>
                    </w:tc>
                  </w:tr>
                  <w:tr w:rsidR="000467E4" w14:paraId="53E85CD4" w14:textId="77777777">
                    <w:trPr>
                      <w:trHeight w:val="830"/>
                    </w:trPr>
                    <w:tc>
                      <w:tcPr>
                        <w:tcW w:w="1723" w:type="dxa"/>
                      </w:tcPr>
                      <w:p w14:paraId="208D44B6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 is… (cosas,</w:t>
                        </w:r>
                      </w:p>
                      <w:p w14:paraId="6691B4B6" w14:textId="77777777" w:rsidR="000467E4" w:rsidRDefault="001F7D62">
                        <w:pPr>
                          <w:pStyle w:val="TableParagraph"/>
                          <w:spacing w:before="141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animales)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7ECE859A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Eso es o Eso está</w:t>
                        </w:r>
                      </w:p>
                    </w:tc>
                  </w:tr>
                  <w:tr w:rsidR="000467E4" w14:paraId="09C3CAC4" w14:textId="77777777">
                    <w:trPr>
                      <w:trHeight w:val="825"/>
                    </w:trPr>
                    <w:tc>
                      <w:tcPr>
                        <w:tcW w:w="1723" w:type="dxa"/>
                      </w:tcPr>
                      <w:p w14:paraId="143E22D6" w14:textId="77777777" w:rsidR="000467E4" w:rsidRDefault="001F7D62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They are…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2ECB1BD9" w14:textId="77777777" w:rsidR="000467E4" w:rsidRDefault="001F7D6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Ellos/as son o Ellos/as</w:t>
                        </w:r>
                      </w:p>
                      <w:p w14:paraId="40F81ED6" w14:textId="77777777" w:rsidR="000467E4" w:rsidRDefault="001F7D62">
                        <w:pPr>
                          <w:pStyle w:val="TableParagraph"/>
                          <w:spacing w:before="137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están</w:t>
                        </w:r>
                      </w:p>
                    </w:tc>
                  </w:tr>
                  <w:tr w:rsidR="000467E4" w14:paraId="7C78CDC3" w14:textId="77777777">
                    <w:trPr>
                      <w:trHeight w:val="830"/>
                    </w:trPr>
                    <w:tc>
                      <w:tcPr>
                        <w:tcW w:w="1723" w:type="dxa"/>
                      </w:tcPr>
                      <w:p w14:paraId="37467E92" w14:textId="77777777" w:rsidR="000467E4" w:rsidRDefault="001F7D62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 are…</w:t>
                        </w:r>
                      </w:p>
                    </w:tc>
                    <w:tc>
                      <w:tcPr>
                        <w:tcW w:w="2909" w:type="dxa"/>
                      </w:tcPr>
                      <w:p w14:paraId="267277D0" w14:textId="77777777" w:rsidR="000467E4" w:rsidRDefault="001F7D62">
                        <w:pPr>
                          <w:pStyle w:val="TableParagraph"/>
                          <w:tabs>
                            <w:tab w:val="left" w:pos="1675"/>
                            <w:tab w:val="left" w:pos="2666"/>
                          </w:tabs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Nosotros/as</w:t>
                        </w:r>
                        <w:r>
                          <w:rPr>
                            <w:sz w:val="24"/>
                          </w:rPr>
                          <w:tab/>
                          <w:t>somos</w:t>
                        </w:r>
                        <w:r>
                          <w:rPr>
                            <w:sz w:val="24"/>
                          </w:rPr>
                          <w:tab/>
                          <w:t>o</w:t>
                        </w:r>
                      </w:p>
                      <w:p w14:paraId="106B3910" w14:textId="77777777" w:rsidR="000467E4" w:rsidRDefault="001F7D62">
                        <w:pPr>
                          <w:pStyle w:val="TableParagraph"/>
                          <w:spacing w:before="137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Nosotros/as estamos</w:t>
                        </w:r>
                      </w:p>
                    </w:tc>
                  </w:tr>
                </w:tbl>
                <w:p w14:paraId="417A9F76" w14:textId="77777777" w:rsidR="000467E4" w:rsidRDefault="000467E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671E983F" w14:textId="77777777" w:rsidR="000467E4" w:rsidRPr="00597398" w:rsidRDefault="000467E4">
      <w:pPr>
        <w:rPr>
          <w:b/>
          <w:sz w:val="26"/>
          <w:lang w:val="en-US"/>
        </w:rPr>
      </w:pPr>
    </w:p>
    <w:p w14:paraId="1BC39430" w14:textId="77777777" w:rsidR="000467E4" w:rsidRPr="00597398" w:rsidRDefault="000467E4">
      <w:pPr>
        <w:rPr>
          <w:b/>
          <w:sz w:val="26"/>
          <w:lang w:val="en-US"/>
        </w:rPr>
      </w:pPr>
    </w:p>
    <w:p w14:paraId="3918AD1C" w14:textId="77777777" w:rsidR="000467E4" w:rsidRDefault="001F7D62">
      <w:pPr>
        <w:pStyle w:val="Textoindependiente"/>
        <w:spacing w:before="155" w:line="259" w:lineRule="auto"/>
        <w:ind w:left="109" w:right="788"/>
      </w:pPr>
      <w:r w:rsidRPr="00597398">
        <w:rPr>
          <w:lang w:val="en-US"/>
        </w:rPr>
        <w:t xml:space="preserve">I.- Read and circle the correct feeling or emotion that show the picture. </w:t>
      </w:r>
      <w:r>
        <w:t>(Lee y encierra la emoción o sentimiento que se muestre en la imagen.)</w:t>
      </w:r>
    </w:p>
    <w:p w14:paraId="02B5E371" w14:textId="77777777" w:rsidR="000467E4" w:rsidRDefault="000467E4">
      <w:pPr>
        <w:rPr>
          <w:b/>
          <w:sz w:val="20"/>
        </w:rPr>
      </w:pPr>
    </w:p>
    <w:p w14:paraId="16E3187B" w14:textId="77777777" w:rsidR="000467E4" w:rsidRDefault="001F7D62">
      <w:pPr>
        <w:spacing w:before="2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5F17D9CF" wp14:editId="310BD53C">
            <wp:simplePos x="0" y="0"/>
            <wp:positionH relativeFrom="page">
              <wp:posOffset>554736</wp:posOffset>
            </wp:positionH>
            <wp:positionV relativeFrom="paragraph">
              <wp:posOffset>142977</wp:posOffset>
            </wp:positionV>
            <wp:extent cx="6321053" cy="493395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053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EE388" w14:textId="77777777" w:rsidR="000467E4" w:rsidRDefault="000467E4">
      <w:pPr>
        <w:rPr>
          <w:sz w:val="16"/>
        </w:rPr>
        <w:sectPr w:rsidR="000467E4">
          <w:pgSz w:w="12240" w:h="20160"/>
          <w:pgMar w:top="1360" w:right="620" w:bottom="280" w:left="620" w:header="547" w:footer="0" w:gutter="0"/>
          <w:cols w:space="720"/>
        </w:sectPr>
      </w:pPr>
    </w:p>
    <w:p w14:paraId="1EDB8F68" w14:textId="77777777" w:rsidR="000467E4" w:rsidRPr="00597398" w:rsidRDefault="001F7D62">
      <w:pPr>
        <w:pStyle w:val="Textoindependiente"/>
        <w:spacing w:before="82"/>
        <w:ind w:left="109"/>
        <w:rPr>
          <w:lang w:val="en-US"/>
        </w:rPr>
      </w:pPr>
      <w:r w:rsidRPr="00597398">
        <w:rPr>
          <w:lang w:val="en-US"/>
        </w:rPr>
        <w:lastRenderedPageBreak/>
        <w:t>II.- Complete using the verb to be. (Completa usando el “verbo to be” (am, is, are).</w:t>
      </w:r>
    </w:p>
    <w:p w14:paraId="681948B1" w14:textId="77777777" w:rsidR="000467E4" w:rsidRPr="00597398" w:rsidRDefault="000467E4">
      <w:pPr>
        <w:rPr>
          <w:b/>
          <w:sz w:val="20"/>
          <w:lang w:val="en-US"/>
        </w:rPr>
      </w:pPr>
    </w:p>
    <w:p w14:paraId="2D06AC2F" w14:textId="77777777" w:rsidR="000467E4" w:rsidRPr="00597398" w:rsidRDefault="001F7D62">
      <w:pPr>
        <w:rPr>
          <w:b/>
          <w:sz w:val="16"/>
          <w:lang w:val="en-US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E001C04" wp14:editId="553F884A">
            <wp:simplePos x="0" y="0"/>
            <wp:positionH relativeFrom="page">
              <wp:posOffset>463295</wp:posOffset>
            </wp:positionH>
            <wp:positionV relativeFrom="paragraph">
              <wp:posOffset>141800</wp:posOffset>
            </wp:positionV>
            <wp:extent cx="6652204" cy="6749986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04" cy="674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8408B" w14:textId="77777777" w:rsidR="000467E4" w:rsidRPr="00597398" w:rsidRDefault="000467E4">
      <w:pPr>
        <w:spacing w:before="9"/>
        <w:rPr>
          <w:b/>
          <w:sz w:val="34"/>
          <w:lang w:val="en-US"/>
        </w:rPr>
      </w:pPr>
    </w:p>
    <w:p w14:paraId="7BA0FA8C" w14:textId="77777777" w:rsidR="000467E4" w:rsidRDefault="001F7D62">
      <w:pPr>
        <w:pStyle w:val="Textoindependiente"/>
        <w:spacing w:before="1" w:line="254" w:lineRule="auto"/>
        <w:ind w:left="109" w:right="213"/>
      </w:pPr>
      <w:r w:rsidRPr="00597398">
        <w:rPr>
          <w:lang w:val="en-US"/>
        </w:rPr>
        <w:t>III</w:t>
      </w:r>
      <w:r w:rsidRPr="00597398">
        <w:rPr>
          <w:lang w:val="en-US"/>
        </w:rPr>
        <w:t xml:space="preserve">.- Look at the example and write 5 new words that you had learnet in this worksheet. </w:t>
      </w:r>
      <w:r>
        <w:t>(Observa el ejemplo y escribe 5 nuevas palabras de vocabulario que hayas aprendido en esta guía de trabajo.)</w:t>
      </w:r>
    </w:p>
    <w:p w14:paraId="69B8B5FB" w14:textId="77777777" w:rsidR="000467E4" w:rsidRDefault="001F7D62">
      <w:pPr>
        <w:spacing w:before="2"/>
        <w:rPr>
          <w:b/>
          <w:sz w:val="21"/>
        </w:rPr>
      </w:pPr>
      <w:r>
        <w:pict w14:anchorId="015C59A0">
          <v:shape id="_x0000_s1040" type="#_x0000_t202" style="position:absolute;margin-left:121.45pt;margin-top:20.15pt;width:370.35pt;height:189.1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6"/>
                    <w:gridCol w:w="2629"/>
                    <w:gridCol w:w="3907"/>
                  </w:tblGrid>
                  <w:tr w:rsidR="000467E4" w14:paraId="597DC35E" w14:textId="77777777">
                    <w:trPr>
                      <w:trHeight w:val="393"/>
                    </w:trPr>
                    <w:tc>
                      <w:tcPr>
                        <w:tcW w:w="34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9DC180" w14:textId="77777777" w:rsidR="000467E4" w:rsidRDefault="001F7D62">
                        <w:pPr>
                          <w:pStyle w:val="TableParagraph"/>
                          <w:ind w:left="1185" w:right="11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15056B" w14:textId="77777777" w:rsidR="000467E4" w:rsidRDefault="001F7D62">
                        <w:pPr>
                          <w:pStyle w:val="TableParagraph"/>
                          <w:ind w:left="1118" w:right="1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0467E4" w14:paraId="6C9C554C" w14:textId="77777777">
                    <w:trPr>
                      <w:trHeight w:val="612"/>
                    </w:trPr>
                    <w:tc>
                      <w:tcPr>
                        <w:tcW w:w="85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48BCE3C2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17A77ED" w14:textId="77777777" w:rsidR="000467E4" w:rsidRDefault="000467E4">
                        <w:pPr>
                          <w:pStyle w:val="TableParagraph"/>
                          <w:spacing w:before="1" w:line="240" w:lineRule="auto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14:paraId="22576889" w14:textId="77777777" w:rsidR="000467E4" w:rsidRDefault="001F7D62">
                        <w:pPr>
                          <w:pStyle w:val="TableParagraph"/>
                          <w:spacing w:before="1" w:line="240" w:lineRule="auto"/>
                          <w:ind w:left="5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COLD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E521468" w14:textId="77777777" w:rsidR="000467E4" w:rsidRDefault="000467E4">
                        <w:pPr>
                          <w:pStyle w:val="TableParagraph"/>
                          <w:spacing w:before="1" w:line="240" w:lineRule="auto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14:paraId="7DE59BF1" w14:textId="77777777" w:rsidR="000467E4" w:rsidRDefault="001F7D62">
                        <w:pPr>
                          <w:pStyle w:val="TableParagraph"/>
                          <w:spacing w:before="1" w:line="240" w:lineRule="auto"/>
                          <w:ind w:left="1118" w:right="1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FRÍO/HELADO</w:t>
                        </w:r>
                      </w:p>
                    </w:tc>
                  </w:tr>
                  <w:tr w:rsidR="000467E4" w14:paraId="26A27711" w14:textId="77777777">
                    <w:trPr>
                      <w:trHeight w:val="364"/>
                    </w:trPr>
                    <w:tc>
                      <w:tcPr>
                        <w:tcW w:w="856" w:type="dxa"/>
                        <w:tcBorders>
                          <w:left w:val="single" w:sz="4" w:space="0" w:color="000000"/>
                        </w:tcBorders>
                      </w:tcPr>
                      <w:p w14:paraId="4481426A" w14:textId="77777777" w:rsidR="000467E4" w:rsidRDefault="001F7D62">
                        <w:pPr>
                          <w:pStyle w:val="TableParagraph"/>
                          <w:spacing w:before="16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629" w:type="dxa"/>
                        <w:tcBorders>
                          <w:right w:val="single" w:sz="4" w:space="0" w:color="000000"/>
                        </w:tcBorders>
                      </w:tcPr>
                      <w:p w14:paraId="2DDDB573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D86C78F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467E4" w14:paraId="2DE62516" w14:textId="77777777">
                    <w:trPr>
                      <w:trHeight w:val="412"/>
                    </w:trPr>
                    <w:tc>
                      <w:tcPr>
                        <w:tcW w:w="856" w:type="dxa"/>
                        <w:tcBorders>
                          <w:left w:val="single" w:sz="4" w:space="0" w:color="000000"/>
                        </w:tcBorders>
                      </w:tcPr>
                      <w:p w14:paraId="41BE90E8" w14:textId="77777777" w:rsidR="000467E4" w:rsidRDefault="001F7D62">
                        <w:pPr>
                          <w:pStyle w:val="TableParagraph"/>
                          <w:spacing w:before="64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629" w:type="dxa"/>
                        <w:tcBorders>
                          <w:right w:val="single" w:sz="4" w:space="0" w:color="000000"/>
                        </w:tcBorders>
                      </w:tcPr>
                      <w:p w14:paraId="46C9E3EE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A39FE86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467E4" w14:paraId="2E1C4424" w14:textId="77777777">
                    <w:trPr>
                      <w:trHeight w:val="415"/>
                    </w:trPr>
                    <w:tc>
                      <w:tcPr>
                        <w:tcW w:w="856" w:type="dxa"/>
                        <w:tcBorders>
                          <w:left w:val="single" w:sz="4" w:space="0" w:color="000000"/>
                        </w:tcBorders>
                      </w:tcPr>
                      <w:p w14:paraId="71297EA0" w14:textId="77777777" w:rsidR="000467E4" w:rsidRDefault="001F7D62">
                        <w:pPr>
                          <w:pStyle w:val="TableParagraph"/>
                          <w:spacing w:before="64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629" w:type="dxa"/>
                        <w:tcBorders>
                          <w:right w:val="single" w:sz="4" w:space="0" w:color="000000"/>
                        </w:tcBorders>
                      </w:tcPr>
                      <w:p w14:paraId="5FEBC4D2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2EAA080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467E4" w14:paraId="199CFD1B" w14:textId="77777777">
                    <w:trPr>
                      <w:trHeight w:val="415"/>
                    </w:trPr>
                    <w:tc>
                      <w:tcPr>
                        <w:tcW w:w="856" w:type="dxa"/>
                        <w:tcBorders>
                          <w:left w:val="single" w:sz="4" w:space="0" w:color="000000"/>
                        </w:tcBorders>
                      </w:tcPr>
                      <w:p w14:paraId="0D6ED373" w14:textId="77777777" w:rsidR="000467E4" w:rsidRDefault="001F7D62">
                        <w:pPr>
                          <w:pStyle w:val="TableParagraph"/>
                          <w:spacing w:before="67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629" w:type="dxa"/>
                        <w:tcBorders>
                          <w:right w:val="single" w:sz="4" w:space="0" w:color="000000"/>
                        </w:tcBorders>
                      </w:tcPr>
                      <w:p w14:paraId="6FB2A95B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4180C4F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467E4" w14:paraId="2A69C35A" w14:textId="77777777">
                    <w:trPr>
                      <w:trHeight w:val="1139"/>
                    </w:trPr>
                    <w:tc>
                      <w:tcPr>
                        <w:tcW w:w="85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A6B672" w14:textId="77777777" w:rsidR="000467E4" w:rsidRDefault="001F7D62">
                        <w:pPr>
                          <w:pStyle w:val="TableParagraph"/>
                          <w:spacing w:before="64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62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B211C0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5FC087" w14:textId="77777777" w:rsidR="000467E4" w:rsidRDefault="000467E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6781209" w14:textId="77777777" w:rsidR="000467E4" w:rsidRDefault="000467E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1072" behindDoc="0" locked="0" layoutInCell="1" allowOverlap="1" wp14:anchorId="4EE70154" wp14:editId="0F2AC1D2">
            <wp:simplePos x="0" y="0"/>
            <wp:positionH relativeFrom="page">
              <wp:posOffset>6333744</wp:posOffset>
            </wp:positionH>
            <wp:positionV relativeFrom="paragraph">
              <wp:posOffset>179913</wp:posOffset>
            </wp:positionV>
            <wp:extent cx="623847" cy="2513647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47" cy="251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A5864" w14:textId="77777777" w:rsidR="000467E4" w:rsidRDefault="000467E4">
      <w:pPr>
        <w:rPr>
          <w:sz w:val="21"/>
        </w:rPr>
        <w:sectPr w:rsidR="000467E4">
          <w:pgSz w:w="12240" w:h="20160"/>
          <w:pgMar w:top="1360" w:right="620" w:bottom="280" w:left="620" w:header="547" w:footer="0" w:gutter="0"/>
          <w:cols w:space="720"/>
        </w:sectPr>
      </w:pPr>
    </w:p>
    <w:p w14:paraId="698DD7FB" w14:textId="77777777" w:rsidR="000467E4" w:rsidRDefault="000467E4">
      <w:pPr>
        <w:rPr>
          <w:b/>
          <w:sz w:val="20"/>
        </w:rPr>
      </w:pPr>
    </w:p>
    <w:p w14:paraId="01A3A881" w14:textId="77777777" w:rsidR="000467E4" w:rsidRDefault="000467E4">
      <w:pPr>
        <w:spacing w:before="1"/>
        <w:rPr>
          <w:b/>
          <w:sz w:val="27"/>
        </w:rPr>
      </w:pPr>
    </w:p>
    <w:p w14:paraId="7E841B0D" w14:textId="77777777" w:rsidR="000467E4" w:rsidRDefault="001F7D62">
      <w:pPr>
        <w:spacing w:before="92"/>
        <w:ind w:left="109"/>
        <w:rPr>
          <w:sz w:val="24"/>
        </w:rPr>
      </w:pPr>
      <w:r>
        <w:rPr>
          <w:sz w:val="24"/>
        </w:rPr>
        <w:t>¿De qué sirve conocer los pronombres personales y verbo to be en inglés?</w:t>
      </w:r>
    </w:p>
    <w:p w14:paraId="2D0EB8C9" w14:textId="77777777" w:rsidR="000467E4" w:rsidRDefault="000467E4">
      <w:pPr>
        <w:rPr>
          <w:sz w:val="20"/>
        </w:rPr>
      </w:pPr>
    </w:p>
    <w:p w14:paraId="28D3CE2A" w14:textId="77777777" w:rsidR="000467E4" w:rsidRDefault="001F7D62">
      <w:pPr>
        <w:rPr>
          <w:sz w:val="23"/>
        </w:rPr>
      </w:pPr>
      <w:r>
        <w:pict w14:anchorId="765A4D1C">
          <v:shape id="_x0000_s1039" style="position:absolute;margin-left:36.5pt;margin-top:15.6pt;width:534pt;height:.1pt;z-index:-251657216;mso-wrap-distance-left:0;mso-wrap-distance-right:0;mso-position-horizontal-relative:page" coordorigin="730,312" coordsize="10680,0" path="m730,312r10679,e" filled="f" strokeweight=".26875mm">
            <v:path arrowok="t"/>
            <w10:wrap type="topAndBottom" anchorx="page"/>
          </v:shape>
        </w:pict>
      </w:r>
    </w:p>
    <w:p w14:paraId="6098DE3F" w14:textId="77777777" w:rsidR="000467E4" w:rsidRDefault="000467E4">
      <w:pPr>
        <w:rPr>
          <w:sz w:val="20"/>
        </w:rPr>
      </w:pPr>
    </w:p>
    <w:p w14:paraId="6393118B" w14:textId="77777777" w:rsidR="000467E4" w:rsidRDefault="001F7D62">
      <w:pPr>
        <w:spacing w:before="8"/>
        <w:rPr>
          <w:sz w:val="20"/>
        </w:rPr>
      </w:pPr>
      <w:r>
        <w:pict w14:anchorId="014D1161">
          <v:shape id="_x0000_s1038" style="position:absolute;margin-left:36.5pt;margin-top:14.25pt;width:534pt;height:.1pt;z-index:-251656192;mso-wrap-distance-left:0;mso-wrap-distance-right:0;mso-position-horizontal-relative:page" coordorigin="730,285" coordsize="10680,0" path="m730,285r10679,e" filled="f" strokeweight=".26875mm">
            <v:path arrowok="t"/>
            <w10:wrap type="topAndBottom" anchorx="page"/>
          </v:shape>
        </w:pict>
      </w:r>
    </w:p>
    <w:p w14:paraId="1C14E89A" w14:textId="77777777" w:rsidR="000467E4" w:rsidRDefault="000467E4">
      <w:pPr>
        <w:rPr>
          <w:sz w:val="20"/>
        </w:rPr>
      </w:pPr>
    </w:p>
    <w:p w14:paraId="692C0D05" w14:textId="77777777" w:rsidR="000467E4" w:rsidRDefault="001F7D62">
      <w:pPr>
        <w:spacing w:before="8"/>
        <w:rPr>
          <w:sz w:val="20"/>
        </w:rPr>
      </w:pPr>
      <w:r>
        <w:pict w14:anchorId="04A0606D">
          <v:shape id="_x0000_s1037" style="position:absolute;margin-left:36.5pt;margin-top:14.25pt;width:534pt;height:.1pt;z-index:-251655168;mso-wrap-distance-left:0;mso-wrap-distance-right:0;mso-position-horizontal-relative:page" coordorigin="730,285" coordsize="10680,0" path="m730,285r10679,e" filled="f" strokeweight=".26875mm">
            <v:path arrowok="t"/>
            <w10:wrap type="topAndBottom" anchorx="page"/>
          </v:shape>
        </w:pict>
      </w:r>
    </w:p>
    <w:p w14:paraId="59FC780B" w14:textId="77777777" w:rsidR="000467E4" w:rsidRDefault="000467E4">
      <w:pPr>
        <w:rPr>
          <w:sz w:val="20"/>
        </w:rPr>
      </w:pPr>
    </w:p>
    <w:p w14:paraId="4596282B" w14:textId="77777777" w:rsidR="000467E4" w:rsidRDefault="000467E4">
      <w:pPr>
        <w:rPr>
          <w:sz w:val="20"/>
        </w:rPr>
      </w:pPr>
    </w:p>
    <w:p w14:paraId="2C8FE239" w14:textId="77777777" w:rsidR="000467E4" w:rsidRDefault="000467E4">
      <w:pPr>
        <w:spacing w:before="5"/>
      </w:pPr>
    </w:p>
    <w:p w14:paraId="26E66E10" w14:textId="77777777" w:rsidR="000467E4" w:rsidRDefault="001F7D62">
      <w:pPr>
        <w:pStyle w:val="Ttulo1"/>
        <w:spacing w:before="89" w:line="480" w:lineRule="auto"/>
      </w:pPr>
      <w:r>
        <w:t>*Enviar foto de la guia desarrollada al whatsapp del curso y archivar en cuaderno.</w:t>
      </w:r>
    </w:p>
    <w:p w14:paraId="71192EFB" w14:textId="77777777" w:rsidR="000467E4" w:rsidRDefault="000467E4">
      <w:pPr>
        <w:rPr>
          <w:b/>
          <w:sz w:val="20"/>
        </w:rPr>
      </w:pPr>
    </w:p>
    <w:p w14:paraId="6E2C44D9" w14:textId="77777777" w:rsidR="000467E4" w:rsidRDefault="001F7D62">
      <w:pPr>
        <w:spacing w:before="7"/>
        <w:rPr>
          <w:b/>
          <w:sz w:val="25"/>
        </w:rPr>
      </w:pPr>
      <w:r>
        <w:pict w14:anchorId="179FF331">
          <v:group id="_x0000_s1033" style="position:absolute;margin-left:82.55pt;margin-top:16.7pt;width:68.05pt;height:164.2pt;z-index:-251654144;mso-wrap-distance-left:0;mso-wrap-distance-right:0;mso-position-horizontal-relative:page" coordorigin="1651,334" coordsize="1361,3284">
            <v:shape id="_x0000_s1036" type="#_x0000_t75" style="position:absolute;left:1651;top:334;width:1316;height:3284">
              <v:imagedata r:id="rId13" o:title=""/>
            </v:shape>
            <v:shape id="_x0000_s1035" style="position:absolute;left:2926;top:474;width:79;height:79" coordorigin="2926,474" coordsize="79,79" path="m2962,474r-15,5l2935,488r-7,13l2926,516r4,15l2940,543r13,8l2968,552r15,-4l2995,539r7,-13l3004,510r-4,-15l2991,484r-13,-8l2962,474xe" stroked="f">
              <v:path arrowok="t"/>
            </v:shape>
            <v:shape id="_x0000_s1034" style="position:absolute;left:2926;top:474;width:79;height:79" coordorigin="2926,474" coordsize="79,79" path="m3004,510r-2,16l2995,539r-12,9l2968,552r-15,-1l2940,543r-10,-12l2926,516r2,-15l2935,488r12,-9l2962,474r16,2l2991,484r9,11l3004,510xe" fill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E41699C" wp14:editId="5E7D7931">
            <wp:simplePos x="0" y="0"/>
            <wp:positionH relativeFrom="page">
              <wp:posOffset>2351275</wp:posOffset>
            </wp:positionH>
            <wp:positionV relativeFrom="paragraph">
              <wp:posOffset>344446</wp:posOffset>
            </wp:positionV>
            <wp:extent cx="108965" cy="108966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9F3208">
          <v:group id="_x0000_s1028" style="position:absolute;margin-left:228.25pt;margin-top:16.9pt;width:311.85pt;height:79.2pt;z-index:-251653120;mso-wrap-distance-left:0;mso-wrap-distance-right:0;mso-position-horizontal-relative:page;mso-position-vertical-relative:text" coordorigin="4565,338" coordsize="6237,1584">
            <v:shape id="_x0000_s1032" style="position:absolute;left:4712;top:345;width:6081;height:1569" coordorigin="4713,346" coordsize="6081,1569" path="m5249,1138r-12,-34l5239,1070r13,-35l5314,967r103,-64l5482,872r74,-28l5638,817r90,-24l5824,772r103,-18l6035,738r79,-8l6193,724r79,-5l6350,717r76,l6502,719r73,4l6646,730r47,-30l6749,673r63,-25l6882,625r76,-20l7038,588r84,-15l7209,561r89,-8l7387,547r90,-2l7565,547r87,6l7745,564r85,16l7874,551r54,-26l7991,502r70,-21l8137,463r80,-15l8301,437r86,-8l8474,425r87,l8646,429r61,6l8817,455r47,13l8927,442r70,-23l9073,399r80,-17l9237,368r86,-11l9410,350r88,-4l9584,346r84,4l9748,357r76,12l9910,389r69,25l10065,476r115,5l10286,491r93,15l10460,527r67,25l10615,614r18,73l10614,726r-7,9l10599,743r-8,9l10582,760r74,29l10714,820r43,34l10783,891r10,37l10788,967r-56,79l10681,1086r-66,38l10534,1160r-95,35l10374,1215r-70,18l10232,1250r-76,15l10078,1277r-79,11l9993,1324r-53,69l9837,1458r-67,30l9693,1515r-86,25l9514,1562r-100,19l9309,1596r-110,10l9109,1611r-88,2l8934,1612r-83,-4l8771,1600r-30,32l8655,1691r-54,28l8540,1745r-66,25l8402,1793r-77,21l8243,1832r-85,17l8070,1863r-90,11l7887,1883r-94,6l7698,1892r-95,l7514,1889r-85,-6l7348,1874r-75,-11l7202,1848r-64,-17l7080,1812r-81,20l6915,1851r-85,16l6743,1880r-87,12l6568,1901r-89,6l6392,1912r-87,2l6219,1914r-84,-2l6054,1907r-79,-7l5899,1891r-73,-12l5758,1865r-64,-16l5635,1831r-57,-23l5570,1805r-100,9l5374,1817r-93,-1l5195,1810r-80,-10l5045,1785r-61,-19l4898,1718r-26,-71l4897,1604r51,-42l5026,1522r-102,-15l4841,1485r-64,-28l4734,1426r-21,-36l4714,1353r73,-79l4840,1245r64,-27l4978,1194r83,-21l5150,1156r94,-13l5249,1138xe" filled="f">
              <v:path arrowok="t"/>
            </v:shape>
            <v:shape id="_x0000_s1031" type="#_x0000_t75" style="position:absolute;left:4564;top:628;width:250;height:250">
              <v:imagedata r:id="rId15" o:title=""/>
            </v:shape>
            <v:shape id="_x0000_s1030" style="position:absolute;left:5031;top:463;width:5547;height:1343" coordorigin="5032,464" coordsize="5547,1343" o:spt="100" adj="0,,0" path="m5390,1514r-93,7l5205,1524r-89,-2l5032,1516t694,258l5689,1781r-39,7l5611,1793r-40,5m7079,1806r-28,-11l7025,1783r-23,-13l6981,1757m8804,1530r-4,16l8793,1563r-9,16l8772,1595t748,-507l9636,1101r102,18l9825,1143r70,30l9948,1206r34,38l9995,1285t584,-528l10542,784r-46,27l10443,836r-61,24m10065,472r6,9l10075,491r3,11l10079,512m8762,524r20,-15l8806,493r26,-15l8862,464m7788,625r9,-12l7807,600r13,-12l7835,576m6645,729r50,6l6742,742r46,8l6831,759m5284,1182r-11,-11l5264,1161r-9,-11l5249,1138e" filled="f">
              <v:stroke joinstyle="round"/>
              <v:formulas/>
              <v:path arrowok="t" o:connecttype="segments"/>
            </v:shape>
            <v:shape id="_x0000_s1029" type="#_x0000_t202" style="position:absolute;left:4564;top:338;width:6237;height:1584" filled="f" stroked="f">
              <v:textbox inset="0,0,0,0">
                <w:txbxContent>
                  <w:p w14:paraId="6313A491" w14:textId="77777777" w:rsidR="000467E4" w:rsidRDefault="000467E4">
                    <w:pPr>
                      <w:rPr>
                        <w:b/>
                        <w:sz w:val="37"/>
                      </w:rPr>
                    </w:pPr>
                  </w:p>
                  <w:p w14:paraId="039D2CDD" w14:textId="77777777" w:rsidR="000467E4" w:rsidRDefault="001F7D62">
                    <w:pPr>
                      <w:spacing w:before="1" w:line="261" w:lineRule="auto"/>
                      <w:ind w:left="2616" w:right="1101" w:hanging="1095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sz w:val="28"/>
                      </w:rPr>
                      <w:t>You are great! GOOD JOB!!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5A27CD" w14:textId="77777777" w:rsidR="000467E4" w:rsidRDefault="000467E4">
      <w:pPr>
        <w:rPr>
          <w:b/>
          <w:sz w:val="30"/>
        </w:rPr>
      </w:pPr>
    </w:p>
    <w:p w14:paraId="24B5BDC3" w14:textId="77777777" w:rsidR="000467E4" w:rsidRDefault="000467E4">
      <w:pPr>
        <w:rPr>
          <w:b/>
          <w:sz w:val="30"/>
        </w:rPr>
      </w:pPr>
    </w:p>
    <w:p w14:paraId="6B3DB6F5" w14:textId="77777777" w:rsidR="000467E4" w:rsidRDefault="000467E4">
      <w:pPr>
        <w:rPr>
          <w:b/>
          <w:sz w:val="30"/>
        </w:rPr>
      </w:pPr>
    </w:p>
    <w:p w14:paraId="39A0BC08" w14:textId="77777777" w:rsidR="000467E4" w:rsidRDefault="001F7D62">
      <w:pPr>
        <w:spacing w:before="218"/>
        <w:ind w:left="109"/>
        <w:rPr>
          <w:sz w:val="24"/>
        </w:rPr>
      </w:pPr>
      <w:r>
        <w:rPr>
          <w:sz w:val="24"/>
        </w:rPr>
        <w:t>Autoevaluaciòn o Reflexión personal sobre la actividad:</w:t>
      </w:r>
    </w:p>
    <w:p w14:paraId="665A4F74" w14:textId="77777777" w:rsidR="000467E4" w:rsidRDefault="000467E4">
      <w:pPr>
        <w:spacing w:before="9"/>
        <w:rPr>
          <w:sz w:val="37"/>
        </w:rPr>
      </w:pPr>
    </w:p>
    <w:p w14:paraId="31A6F919" w14:textId="77777777" w:rsidR="000467E4" w:rsidRDefault="001F7D62">
      <w:pPr>
        <w:ind w:left="109"/>
        <w:rPr>
          <w:sz w:val="24"/>
        </w:rPr>
      </w:pPr>
      <w:r>
        <w:rPr>
          <w:sz w:val="24"/>
        </w:rPr>
        <w:t>1.- ¿Qué fue lo más difícil de este trabajo? ¿Por qué?</w:t>
      </w:r>
    </w:p>
    <w:p w14:paraId="6DAEF365" w14:textId="77777777" w:rsidR="000467E4" w:rsidRDefault="000467E4">
      <w:pPr>
        <w:spacing w:before="9"/>
        <w:rPr>
          <w:sz w:val="37"/>
        </w:rPr>
      </w:pPr>
    </w:p>
    <w:p w14:paraId="6BBC562F" w14:textId="77777777" w:rsidR="000467E4" w:rsidRDefault="001F7D62">
      <w:pPr>
        <w:ind w:left="10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334349E1" w14:textId="77777777" w:rsidR="000467E4" w:rsidRDefault="000467E4">
      <w:pPr>
        <w:rPr>
          <w:sz w:val="20"/>
        </w:rPr>
      </w:pPr>
    </w:p>
    <w:p w14:paraId="3775F982" w14:textId="77777777" w:rsidR="000467E4" w:rsidRDefault="000467E4">
      <w:pPr>
        <w:rPr>
          <w:sz w:val="20"/>
        </w:rPr>
      </w:pPr>
    </w:p>
    <w:p w14:paraId="43F1AF9E" w14:textId="77777777" w:rsidR="000467E4" w:rsidRDefault="001F7D62">
      <w:pPr>
        <w:spacing w:before="8"/>
        <w:rPr>
          <w:sz w:val="14"/>
        </w:rPr>
      </w:pPr>
      <w:r>
        <w:pict w14:anchorId="0C4F1F99">
          <v:shape id="_x0000_s1027" style="position:absolute;margin-left:36.5pt;margin-top:10.85pt;width:536.95pt;height:.1pt;z-index:-251652096;mso-wrap-distance-left:0;mso-wrap-distance-right:0;mso-position-horizontal-relative:page" coordorigin="730,217" coordsize="10739,0" path="m730,217r10738,e" filled="f" strokeweight=".24742mm">
            <v:path arrowok="t"/>
            <w10:wrap type="topAndBottom" anchorx="page"/>
          </v:shape>
        </w:pict>
      </w:r>
    </w:p>
    <w:p w14:paraId="29EB0D80" w14:textId="77777777" w:rsidR="000467E4" w:rsidRDefault="000467E4">
      <w:pPr>
        <w:rPr>
          <w:sz w:val="20"/>
        </w:rPr>
      </w:pPr>
    </w:p>
    <w:p w14:paraId="3971BDD1" w14:textId="77777777" w:rsidR="000467E4" w:rsidRDefault="001F7D62">
      <w:pPr>
        <w:spacing w:before="5"/>
        <w:rPr>
          <w:sz w:val="19"/>
        </w:rPr>
      </w:pPr>
      <w:r>
        <w:pict w14:anchorId="527BD705">
          <v:shape id="_x0000_s1026" style="position:absolute;margin-left:36.5pt;margin-top:13.55pt;width:536.95pt;height:.1pt;z-index:-251651072;mso-wrap-distance-left:0;mso-wrap-distance-right:0;mso-position-horizontal-relative:page" coordorigin="730,271" coordsize="10739,0" path="m730,271r10738,e" filled="f" strokeweight=".24742mm">
            <v:path arrowok="t"/>
            <w10:wrap type="topAndBottom" anchorx="page"/>
          </v:shape>
        </w:pict>
      </w:r>
    </w:p>
    <w:sectPr w:rsidR="000467E4">
      <w:pgSz w:w="12240" w:h="20160"/>
      <w:pgMar w:top="1360" w:right="62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D295" w14:textId="77777777" w:rsidR="001F7D62" w:rsidRDefault="001F7D62">
      <w:r>
        <w:separator/>
      </w:r>
    </w:p>
  </w:endnote>
  <w:endnote w:type="continuationSeparator" w:id="0">
    <w:p w14:paraId="18ECD00F" w14:textId="77777777" w:rsidR="001F7D62" w:rsidRDefault="001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92368" w14:textId="77777777" w:rsidR="001F7D62" w:rsidRDefault="001F7D62">
      <w:r>
        <w:separator/>
      </w:r>
    </w:p>
  </w:footnote>
  <w:footnote w:type="continuationSeparator" w:id="0">
    <w:p w14:paraId="2622A989" w14:textId="77777777" w:rsidR="001F7D62" w:rsidRDefault="001F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A5D6F" w14:textId="77777777" w:rsidR="000467E4" w:rsidRDefault="001F7D6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8672" behindDoc="1" locked="0" layoutInCell="1" allowOverlap="1" wp14:anchorId="0D207E9E" wp14:editId="32A62706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33F0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927296;mso-position-horizontal-relative:page;mso-position-vertical-relative:page" filled="f" stroked="f">
          <v:textbox inset="0,0,0,0">
            <w:txbxContent>
              <w:p w14:paraId="03FC51F1" w14:textId="77777777" w:rsidR="000467E4" w:rsidRDefault="001F7D62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02A94689">
        <v:shape id="_x0000_s2049" type="#_x0000_t202" style="position:absolute;margin-left:424pt;margin-top:47.15pt;width:130.5pt;height:13.3pt;z-index:-15926784;mso-position-horizontal-relative:page;mso-position-vertical-relative:page" filled="f" stroked="f">
          <v:textbox inset="0,0,0,0">
            <w:txbxContent>
              <w:p w14:paraId="14844F87" w14:textId="77777777" w:rsidR="000467E4" w:rsidRDefault="001F7D62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E4"/>
    <w:rsid w:val="000467E4"/>
    <w:rsid w:val="001F7D62"/>
    <w:rsid w:val="005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9F52F3"/>
  <w15:docId w15:val="{52F0002B-1383-4DDF-9BCD-85A89A6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8"/>
      <w:ind w:left="109" w:right="1378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ok_Ingles_4°basico_OA14_guia_semana6</dc:title>
  <dc:creator>Karla Bueno Santibáñez</dc:creator>
  <cp:lastModifiedBy>Nicolas Saldaña C</cp:lastModifiedBy>
  <cp:revision>3</cp:revision>
  <dcterms:created xsi:type="dcterms:W3CDTF">2020-06-11T02:50:00Z</dcterms:created>
  <dcterms:modified xsi:type="dcterms:W3CDTF">2020-06-11T02:54:00Z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