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B5B6" w14:textId="77777777" w:rsidR="0039259E" w:rsidRDefault="00624AE2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708503A6" w14:textId="77777777" w:rsidR="0039259E" w:rsidRDefault="0039259E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39259E" w14:paraId="2809B3E9" w14:textId="77777777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E3CD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09E9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 3°A</w:t>
            </w:r>
          </w:p>
          <w:p w14:paraId="73EA12B2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3BCF" w14:textId="33590713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</w:t>
            </w:r>
            <w:r w:rsidR="009E3225">
              <w:rPr>
                <w:sz w:val="24"/>
                <w:szCs w:val="24"/>
              </w:rPr>
              <w:t>11</w:t>
            </w:r>
          </w:p>
          <w:p w14:paraId="1CEF6BDD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sesión N°1 </w:t>
            </w:r>
          </w:p>
        </w:tc>
      </w:tr>
      <w:tr w:rsidR="0039259E" w14:paraId="0FB42FEE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47B515" w14:textId="77777777" w:rsidR="0039259E" w:rsidRDefault="0039259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34FAAC63" w14:textId="77777777" w:rsidR="0039259E" w:rsidRDefault="00624A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39259E" w14:paraId="5F1A41C6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6866" w14:textId="77777777" w:rsidR="0039259E" w:rsidRDefault="00624AE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(s): </w:t>
            </w:r>
          </w:p>
          <w:p w14:paraId="1474C79B" w14:textId="77777777" w:rsidR="0039259E" w:rsidRDefault="00624AE2">
            <w:pPr>
              <w:widowControl w:val="0"/>
              <w:rPr>
                <w:color w:val="1A1A1A"/>
                <w:highlight w:val="lightGray"/>
              </w:rPr>
            </w:pPr>
            <w:r>
              <w:rPr>
                <w:sz w:val="24"/>
                <w:szCs w:val="24"/>
              </w:rPr>
              <w:t>OA 09: Practicar actividades físicas en forma segura, demostrando la adquisición de hábitos de higiene, posturales y de vida saludable, como utilizar protección solar, lavarse y cambiarse de ropa después de la clase, hidratarse con agua, comer una colación</w:t>
            </w:r>
            <w:r>
              <w:rPr>
                <w:sz w:val="24"/>
                <w:szCs w:val="24"/>
              </w:rPr>
              <w:t xml:space="preserve"> saludable después de la práctica de actividad física. </w:t>
            </w:r>
          </w:p>
        </w:tc>
      </w:tr>
      <w:tr w:rsidR="0039259E" w14:paraId="59502A92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92D" w14:textId="77777777" w:rsidR="0039259E" w:rsidRDefault="00624AE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Contenidos: </w:t>
            </w:r>
            <w:r>
              <w:rPr>
                <w:sz w:val="24"/>
                <w:szCs w:val="24"/>
              </w:rPr>
              <w:t>Practicar actividades físicas tomando en cuenta los beneficios de tener un peso ideal</w:t>
            </w:r>
          </w:p>
        </w:tc>
      </w:tr>
      <w:tr w:rsidR="0039259E" w14:paraId="429A7E13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F7DB" w14:textId="77777777" w:rsidR="0039259E" w:rsidRDefault="00624AE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de la semana: </w:t>
            </w:r>
            <w:r>
              <w:rPr>
                <w:sz w:val="24"/>
                <w:szCs w:val="24"/>
              </w:rPr>
              <w:t>Esta semana nos ejercitaremos y conoceremos más de los alimentos que consumim</w:t>
            </w:r>
            <w:r>
              <w:rPr>
                <w:sz w:val="24"/>
                <w:szCs w:val="24"/>
              </w:rPr>
              <w:t>os</w:t>
            </w:r>
          </w:p>
        </w:tc>
      </w:tr>
      <w:tr w:rsidR="0039259E" w14:paraId="21AFD648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7FEF" w14:textId="77777777" w:rsidR="0039259E" w:rsidRDefault="00624AE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Habilidad: </w:t>
            </w:r>
            <w:r>
              <w:rPr>
                <w:sz w:val="24"/>
                <w:szCs w:val="24"/>
              </w:rPr>
              <w:t>Practicar</w:t>
            </w:r>
          </w:p>
        </w:tc>
      </w:tr>
    </w:tbl>
    <w:p w14:paraId="71BC558E" w14:textId="77777777" w:rsidR="0039259E" w:rsidRDefault="00624AE2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191293" wp14:editId="59EA5B35">
            <wp:simplePos x="0" y="0"/>
            <wp:positionH relativeFrom="column">
              <wp:posOffset>1356360</wp:posOffset>
            </wp:positionH>
            <wp:positionV relativeFrom="paragraph">
              <wp:posOffset>257175</wp:posOffset>
            </wp:positionV>
            <wp:extent cx="999490" cy="1666240"/>
            <wp:effectExtent l="0" t="0" r="0" b="0"/>
            <wp:wrapSquare wrapText="bothSides" distT="0" distB="0" distL="114300" distR="114300"/>
            <wp:docPr id="3" name="image12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31140465-personaje-de-dibujos-animados-de-lápiz-apunta"/>
                    <pic:cNvPicPr preferRelativeResize="0"/>
                  </pic:nvPicPr>
                  <pic:blipFill>
                    <a:blip r:embed="rId6"/>
                    <a:srcRect l="14264" r="842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2B1AC6" w14:textId="77777777" w:rsidR="0039259E" w:rsidRDefault="00624AE2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B9D6E0" wp14:editId="0281C10E">
                <wp:simplePos x="0" y="0"/>
                <wp:positionH relativeFrom="column">
                  <wp:posOffset>2562225</wp:posOffset>
                </wp:positionH>
                <wp:positionV relativeFrom="paragraph">
                  <wp:posOffset>35560</wp:posOffset>
                </wp:positionV>
                <wp:extent cx="3924300" cy="1438275"/>
                <wp:effectExtent l="457200" t="19050" r="38100" b="47625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438275"/>
                        </a:xfrm>
                        <a:prstGeom prst="wedgeEllipseCallout">
                          <a:avLst>
                            <a:gd name="adj1" fmla="val -60944"/>
                            <a:gd name="adj2" fmla="val -19081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249AE" w14:textId="77777777" w:rsidR="0039259E" w:rsidRDefault="00624AE2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Para comenzar necesitas saber de qué se trata la habilidad de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practicar  y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qué entendemos peso ideal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9D6E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201.75pt;margin-top:2.8pt;width:309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" adj="-2364,6679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290249AE" w14:textId="77777777" w:rsidR="0039259E" w:rsidRDefault="00624AE2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Para comenzar necesitas saber de qué se trata la habilidad de </w:t>
                      </w:r>
                      <w:proofErr w:type="gramStart"/>
                      <w:r>
                        <w:rPr>
                          <w:color w:val="000000"/>
                          <w:sz w:val="28"/>
                        </w:rPr>
                        <w:t>practicar  y</w:t>
                      </w:r>
                      <w:proofErr w:type="gramEnd"/>
                      <w:r>
                        <w:rPr>
                          <w:color w:val="000000"/>
                          <w:sz w:val="28"/>
                        </w:rPr>
                        <w:t xml:space="preserve"> qué entendemos peso ideal</w:t>
                      </w:r>
                    </w:p>
                  </w:txbxContent>
                </v:textbox>
              </v:shape>
            </w:pict>
          </mc:Fallback>
        </mc:AlternateContent>
      </w:r>
    </w:p>
    <w:p w14:paraId="4DAF173D" w14:textId="77777777" w:rsidR="0039259E" w:rsidRDefault="0039259E"/>
    <w:p w14:paraId="511B5BEC" w14:textId="77777777" w:rsidR="0039259E" w:rsidRDefault="0039259E"/>
    <w:p w14:paraId="21A241A1" w14:textId="77777777" w:rsidR="0039259E" w:rsidRDefault="0039259E"/>
    <w:p w14:paraId="68BC8F9C" w14:textId="77777777" w:rsidR="0039259E" w:rsidRDefault="0039259E"/>
    <w:p w14:paraId="24DE3083" w14:textId="77777777" w:rsidR="0039259E" w:rsidRDefault="0039259E"/>
    <w:p w14:paraId="7AF7C716" w14:textId="77777777" w:rsidR="0039259E" w:rsidRDefault="0039259E"/>
    <w:p w14:paraId="0E9D8B5C" w14:textId="77777777" w:rsidR="0039259E" w:rsidRDefault="0039259E"/>
    <w:p w14:paraId="4CF7FF58" w14:textId="77777777" w:rsidR="0039259E" w:rsidRDefault="00624AE2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Entonces:</w:t>
      </w:r>
    </w:p>
    <w:p w14:paraId="610BB247" w14:textId="77777777" w:rsidR="0039259E" w:rsidRDefault="0039259E">
      <w:pPr>
        <w:widowControl w:val="0"/>
        <w:spacing w:line="240" w:lineRule="auto"/>
        <w:rPr>
          <w:b/>
          <w:sz w:val="24"/>
          <w:szCs w:val="24"/>
        </w:rPr>
      </w:pPr>
    </w:p>
    <w:p w14:paraId="18C3296F" w14:textId="77777777" w:rsidR="0039259E" w:rsidRDefault="00624AE2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Practicar es: Repetir una acción ya conocida para mejorarla</w:t>
      </w:r>
    </w:p>
    <w:p w14:paraId="1219406C" w14:textId="77777777" w:rsidR="0039259E" w:rsidRDefault="00624AE2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Peso ideal: cantidad de kilos que deberíamos tener para estar saludable</w:t>
      </w:r>
    </w:p>
    <w:p w14:paraId="6DC93271" w14:textId="77777777" w:rsidR="0039259E" w:rsidRDefault="0039259E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9259E" w14:paraId="76D4E3BC" w14:textId="77777777">
        <w:trPr>
          <w:trHeight w:val="132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AA116A1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Practicar un ejercicio en Educación Física busca quemar calorías, no solo para bajar de peso, sino para lubricar nuestras a</w:t>
            </w:r>
            <w:r>
              <w:rPr>
                <w:sz w:val="24"/>
                <w:szCs w:val="24"/>
              </w:rPr>
              <w:t>rticulaciones, activar nuestros músculos y mejorar todas las conexiones de nuestro sistema nervioso hasta llegar el cerebro.</w:t>
            </w:r>
          </w:p>
          <w:p w14:paraId="70EE08CF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peso ideal permite el crecimiento normal y saludable, nos permite movilizarnos sin mayor esfuerzo y sin recargar nuestras articu</w:t>
            </w:r>
            <w:r>
              <w:rPr>
                <w:sz w:val="24"/>
                <w:szCs w:val="24"/>
              </w:rPr>
              <w:t xml:space="preserve">laciones. </w:t>
            </w:r>
          </w:p>
        </w:tc>
      </w:tr>
    </w:tbl>
    <w:p w14:paraId="60318AEC" w14:textId="77777777" w:rsidR="0039259E" w:rsidRDefault="0039259E">
      <w:pPr>
        <w:spacing w:line="240" w:lineRule="auto"/>
        <w:rPr>
          <w:sz w:val="24"/>
          <w:szCs w:val="24"/>
        </w:rPr>
      </w:pPr>
    </w:p>
    <w:p w14:paraId="67AB61AA" w14:textId="77777777" w:rsidR="0039259E" w:rsidRDefault="00624A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Entonces, en esta guía realizaremos lo siguiente:</w:t>
      </w:r>
    </w:p>
    <w:p w14:paraId="34CEA01C" w14:textId="77777777" w:rsidR="0039259E" w:rsidRDefault="00624AE2">
      <w:pPr>
        <w:rPr>
          <w:sz w:val="24"/>
          <w:szCs w:val="24"/>
        </w:rPr>
      </w:pPr>
      <w:r>
        <w:rPr>
          <w:sz w:val="24"/>
          <w:szCs w:val="24"/>
        </w:rPr>
        <w:t>I.- Repasar los grupos alimentarios</w:t>
      </w:r>
    </w:p>
    <w:p w14:paraId="75E1147B" w14:textId="77777777" w:rsidR="0039259E" w:rsidRDefault="00624AE2">
      <w:pPr>
        <w:rPr>
          <w:sz w:val="24"/>
          <w:szCs w:val="24"/>
        </w:rPr>
      </w:pPr>
      <w:r>
        <w:rPr>
          <w:sz w:val="24"/>
          <w:szCs w:val="24"/>
        </w:rPr>
        <w:t>II.- Beneficios de tener un peso ideal</w:t>
      </w:r>
    </w:p>
    <w:p w14:paraId="56DBA95E" w14:textId="77777777" w:rsidR="0039259E" w:rsidRDefault="00624AE2">
      <w:pPr>
        <w:rPr>
          <w:sz w:val="24"/>
          <w:szCs w:val="24"/>
        </w:rPr>
      </w:pPr>
      <w:r>
        <w:rPr>
          <w:sz w:val="24"/>
          <w:szCs w:val="24"/>
        </w:rPr>
        <w:t xml:space="preserve">III.- Hacer ejercicios </w:t>
      </w:r>
    </w:p>
    <w:p w14:paraId="43FD7090" w14:textId="17B1403B" w:rsidR="0039259E" w:rsidRDefault="0039259E"/>
    <w:p w14:paraId="6CD40FFD" w14:textId="05F9D09C" w:rsidR="0039259E" w:rsidRPr="009E3225" w:rsidRDefault="009E3225">
      <w:pPr>
        <w:jc w:val="center"/>
        <w:rPr>
          <w:b/>
          <w:bCs/>
          <w:sz w:val="24"/>
          <w:szCs w:val="24"/>
        </w:rPr>
      </w:pPr>
      <w:r w:rsidRPr="009E3225">
        <w:rPr>
          <w:b/>
          <w:bCs/>
          <w:noProof/>
        </w:rPr>
        <w:drawing>
          <wp:anchor distT="114300" distB="114300" distL="114300" distR="114300" simplePos="0" relativeHeight="251660288" behindDoc="0" locked="0" layoutInCell="1" hidden="0" allowOverlap="1" wp14:anchorId="45D8B86B" wp14:editId="455D7446">
            <wp:simplePos x="0" y="0"/>
            <wp:positionH relativeFrom="column">
              <wp:posOffset>57150</wp:posOffset>
            </wp:positionH>
            <wp:positionV relativeFrom="paragraph">
              <wp:posOffset>58420</wp:posOffset>
            </wp:positionV>
            <wp:extent cx="3981450" cy="1809750"/>
            <wp:effectExtent l="0" t="0" r="0" b="0"/>
            <wp:wrapSquare wrapText="bothSides" distT="114300" distB="114300" distL="114300" distR="114300"/>
            <wp:docPr id="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AE2" w:rsidRPr="009E3225">
        <w:rPr>
          <w:b/>
          <w:bCs/>
          <w:sz w:val="24"/>
          <w:szCs w:val="24"/>
        </w:rPr>
        <w:t>I.- Los grupos de alimentos</w:t>
      </w:r>
    </w:p>
    <w:p w14:paraId="1E764849" w14:textId="77777777" w:rsidR="0039259E" w:rsidRDefault="0039259E">
      <w:pPr>
        <w:jc w:val="center"/>
        <w:rPr>
          <w:sz w:val="24"/>
          <w:szCs w:val="24"/>
        </w:rPr>
      </w:pPr>
    </w:p>
    <w:p w14:paraId="3ABFD73C" w14:textId="755317F0" w:rsidR="0039259E" w:rsidRDefault="00624AE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Los alimentos están </w:t>
      </w:r>
      <w:r w:rsidR="009E3225">
        <w:rPr>
          <w:sz w:val="24"/>
          <w:szCs w:val="24"/>
          <w:highlight w:val="white"/>
        </w:rPr>
        <w:t>ordenados</w:t>
      </w:r>
      <w:r>
        <w:rPr>
          <w:sz w:val="24"/>
          <w:szCs w:val="24"/>
          <w:highlight w:val="white"/>
        </w:rPr>
        <w:t xml:space="preserve"> en grupo, ya que tienen nutrientes esenciales similares, </w:t>
      </w:r>
      <w:r w:rsidR="009E3225">
        <w:rPr>
          <w:sz w:val="24"/>
          <w:szCs w:val="24"/>
          <w:highlight w:val="white"/>
        </w:rPr>
        <w:t>aun</w:t>
      </w:r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así</w:t>
      </w:r>
      <w:proofErr w:type="gramEnd"/>
      <w:r>
        <w:rPr>
          <w:sz w:val="24"/>
          <w:szCs w:val="24"/>
          <w:highlight w:val="white"/>
        </w:rPr>
        <w:t xml:space="preserve"> es importante variar el consumo de alimentos de cada grupo, ya que cada uno de ellos poseen diferentes cantidades de estos nutrientes.</w:t>
      </w:r>
    </w:p>
    <w:p w14:paraId="6CB0F3E8" w14:textId="77777777" w:rsidR="0039259E" w:rsidRDefault="0039259E">
      <w:pPr>
        <w:rPr>
          <w:sz w:val="24"/>
          <w:szCs w:val="24"/>
          <w:highlight w:val="white"/>
        </w:rPr>
      </w:pPr>
    </w:p>
    <w:p w14:paraId="5B8A06B0" w14:textId="3C562A04" w:rsidR="0039259E" w:rsidRDefault="009E3225">
      <w:pPr>
        <w:rPr>
          <w:sz w:val="24"/>
          <w:szCs w:val="24"/>
          <w:highlight w:val="white"/>
        </w:rPr>
      </w:pPr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5ECAD76C" wp14:editId="0AB6CD77">
            <wp:simplePos x="0" y="0"/>
            <wp:positionH relativeFrom="column">
              <wp:posOffset>266700</wp:posOffset>
            </wp:positionH>
            <wp:positionV relativeFrom="paragraph">
              <wp:posOffset>3810</wp:posOffset>
            </wp:positionV>
            <wp:extent cx="6562725" cy="4752975"/>
            <wp:effectExtent l="0" t="0" r="9525" b="9525"/>
            <wp:wrapSquare wrapText="bothSides" distT="114300" distB="114300" distL="114300" distR="114300"/>
            <wp:docPr id="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75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F6E12" w14:textId="75D30AE7" w:rsidR="0039259E" w:rsidRDefault="00624AE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</w:t>
      </w:r>
      <w:r>
        <w:rPr>
          <w:sz w:val="24"/>
          <w:szCs w:val="24"/>
          <w:highlight w:val="white"/>
        </w:rPr>
        <w:t xml:space="preserve">                       </w:t>
      </w:r>
    </w:p>
    <w:p w14:paraId="0B9E841B" w14:textId="77777777" w:rsidR="0039259E" w:rsidRDefault="00624AE2">
      <w:pPr>
        <w:rPr>
          <w:sz w:val="24"/>
          <w:szCs w:val="24"/>
          <w:highlight w:val="white"/>
        </w:rPr>
      </w:pPr>
      <w:r w:rsidRPr="009E3225">
        <w:rPr>
          <w:b/>
          <w:bCs/>
          <w:sz w:val="24"/>
          <w:szCs w:val="24"/>
          <w:highlight w:val="white"/>
        </w:rPr>
        <w:t>GRUPO 1</w:t>
      </w:r>
      <w:r>
        <w:rPr>
          <w:sz w:val="24"/>
          <w:szCs w:val="24"/>
          <w:highlight w:val="white"/>
        </w:rPr>
        <w:t>: Vegetales y legumbres</w:t>
      </w:r>
    </w:p>
    <w:p w14:paraId="5B3EB1EF" w14:textId="77777777" w:rsidR="0039259E" w:rsidRDefault="00624AE2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Los diferentes alimentos dentro de este grupo provienen de diferentes partes de las plantas: hojas, raíces, tubérculos, flores, semillas y brotes.</w:t>
      </w:r>
    </w:p>
    <w:p w14:paraId="0F3D0B86" w14:textId="77777777" w:rsidR="0039259E" w:rsidRDefault="00624AE2">
      <w:pPr>
        <w:shd w:val="clear" w:color="auto" w:fill="FFFFFF"/>
        <w:spacing w:after="260"/>
        <w:rPr>
          <w:color w:val="000000"/>
          <w:sz w:val="24"/>
          <w:szCs w:val="24"/>
          <w:highlight w:val="white"/>
        </w:rPr>
      </w:pPr>
      <w:r w:rsidRPr="009E3225">
        <w:rPr>
          <w:b/>
          <w:bCs/>
          <w:sz w:val="24"/>
          <w:szCs w:val="24"/>
          <w:highlight w:val="white"/>
        </w:rPr>
        <w:t>GRUPO 2:</w:t>
      </w:r>
      <w:r>
        <w:rPr>
          <w:color w:val="000000"/>
          <w:sz w:val="24"/>
          <w:szCs w:val="24"/>
          <w:highlight w:val="white"/>
        </w:rPr>
        <w:t xml:space="preserve"> Frutas</w:t>
      </w:r>
    </w:p>
    <w:p w14:paraId="33EFC429" w14:textId="77777777" w:rsidR="0039259E" w:rsidRDefault="00624AE2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Las ventajas de comer frutas de tempo</w:t>
      </w:r>
      <w:r>
        <w:rPr>
          <w:sz w:val="24"/>
          <w:szCs w:val="24"/>
          <w:highlight w:val="white"/>
        </w:rPr>
        <w:t>rada o estacionales es que nos garantiza una gran variedad en nuestra dieta a lo largo de todo el año.</w:t>
      </w:r>
    </w:p>
    <w:p w14:paraId="10452061" w14:textId="77777777" w:rsidR="0039259E" w:rsidRDefault="00624AE2">
      <w:pPr>
        <w:pStyle w:val="Ttulo3"/>
        <w:keepNext w:val="0"/>
        <w:keepLines w:val="0"/>
        <w:shd w:val="clear" w:color="auto" w:fill="FFFFFF"/>
        <w:spacing w:before="420" w:after="200" w:line="240" w:lineRule="auto"/>
        <w:rPr>
          <w:color w:val="000000"/>
          <w:sz w:val="24"/>
          <w:szCs w:val="24"/>
          <w:highlight w:val="white"/>
        </w:rPr>
      </w:pPr>
      <w:bookmarkStart w:id="1" w:name="_atocd31mkb5q" w:colFirst="0" w:colLast="0"/>
      <w:bookmarkEnd w:id="1"/>
      <w:r w:rsidRPr="009E3225">
        <w:rPr>
          <w:b/>
          <w:bCs/>
          <w:color w:val="000000"/>
          <w:sz w:val="24"/>
          <w:szCs w:val="24"/>
          <w:highlight w:val="white"/>
        </w:rPr>
        <w:t>GRUPO 3</w:t>
      </w:r>
      <w:r>
        <w:rPr>
          <w:color w:val="000000"/>
          <w:sz w:val="24"/>
          <w:szCs w:val="24"/>
          <w:highlight w:val="white"/>
        </w:rPr>
        <w:t>. Cereales</w:t>
      </w:r>
    </w:p>
    <w:p w14:paraId="46F7E7A7" w14:textId="77777777" w:rsidR="0039259E" w:rsidRDefault="00624AE2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También conocidos como alimentos de grano, los cereales incluyen principalmente: trigo, avena, arroz, centeno, cebada, maíz, mijo y quinoa, así como las elaboraciones que se obtienen a partir de estos como el pan, la pasta o los cereales de desayuno.</w:t>
      </w:r>
    </w:p>
    <w:p w14:paraId="2F7ED746" w14:textId="07AC0AA5" w:rsidR="0039259E" w:rsidRDefault="00624AE2">
      <w:pPr>
        <w:shd w:val="clear" w:color="auto" w:fill="FFFFFF"/>
        <w:spacing w:after="260"/>
        <w:rPr>
          <w:sz w:val="24"/>
          <w:szCs w:val="24"/>
          <w:highlight w:val="white"/>
        </w:rPr>
      </w:pPr>
      <w:r w:rsidRPr="009E3225">
        <w:rPr>
          <w:b/>
          <w:bCs/>
          <w:sz w:val="24"/>
          <w:szCs w:val="24"/>
          <w:highlight w:val="white"/>
        </w:rPr>
        <w:t>GRUPO</w:t>
      </w:r>
      <w:r w:rsidRPr="009E3225">
        <w:rPr>
          <w:b/>
          <w:bCs/>
          <w:sz w:val="24"/>
          <w:szCs w:val="24"/>
          <w:highlight w:val="white"/>
        </w:rPr>
        <w:t xml:space="preserve"> 4</w:t>
      </w:r>
      <w:r>
        <w:rPr>
          <w:sz w:val="24"/>
          <w:szCs w:val="24"/>
          <w:highlight w:val="white"/>
        </w:rPr>
        <w:t>. Carne pescados, huevos y frutos secos</w:t>
      </w:r>
    </w:p>
    <w:p w14:paraId="30155798" w14:textId="50A36618" w:rsidR="0039259E" w:rsidRDefault="00624AE2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 este grupo se incluyen todo tipo de </w:t>
      </w:r>
      <w:hyperlink r:id="rId9">
        <w:r>
          <w:rPr>
            <w:sz w:val="24"/>
            <w:szCs w:val="24"/>
            <w:highlight w:val="white"/>
          </w:rPr>
          <w:t>carnes</w:t>
        </w:r>
      </w:hyperlink>
      <w:r>
        <w:rPr>
          <w:sz w:val="24"/>
          <w:szCs w:val="24"/>
          <w:highlight w:val="white"/>
        </w:rPr>
        <w:t xml:space="preserve">, pescados, huevos y frutos secos. Tradicionalmente, estos alimentos han sido considerados </w:t>
      </w:r>
      <w:r>
        <w:rPr>
          <w:sz w:val="24"/>
          <w:szCs w:val="24"/>
          <w:highlight w:val="white"/>
        </w:rPr>
        <w:t xml:space="preserve">como alimentos ricos en </w:t>
      </w:r>
      <w:r w:rsidR="009E3225">
        <w:rPr>
          <w:sz w:val="24"/>
          <w:szCs w:val="24"/>
          <w:highlight w:val="white"/>
        </w:rPr>
        <w:t>proteínas,</w:t>
      </w:r>
      <w:r>
        <w:rPr>
          <w:sz w:val="24"/>
          <w:szCs w:val="24"/>
          <w:highlight w:val="white"/>
        </w:rPr>
        <w:t xml:space="preserve"> pero además también proporcionan una amplia variedad de otros nutrientes como yodo, hierro, zinc, vitaminas y ácidos grasos esenciales.</w:t>
      </w:r>
    </w:p>
    <w:p w14:paraId="3DCE40C7" w14:textId="1730BDD9" w:rsidR="0039259E" w:rsidRDefault="00624AE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 w:rsidRPr="009E3225">
        <w:rPr>
          <w:b/>
          <w:bCs/>
          <w:sz w:val="24"/>
          <w:szCs w:val="24"/>
          <w:highlight w:val="white"/>
        </w:rPr>
        <w:t>GRUPO 5</w:t>
      </w:r>
      <w:r>
        <w:rPr>
          <w:sz w:val="24"/>
          <w:szCs w:val="24"/>
          <w:highlight w:val="white"/>
        </w:rPr>
        <w:t>. Lácteos</w:t>
      </w:r>
    </w:p>
    <w:p w14:paraId="2C97F4FA" w14:textId="340E5332" w:rsidR="0039259E" w:rsidRDefault="00624AE2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Finalmente, dentro del grupo de los lácteos podemos encontrar una am</w:t>
      </w:r>
      <w:r>
        <w:rPr>
          <w:sz w:val="24"/>
          <w:szCs w:val="24"/>
          <w:highlight w:val="white"/>
        </w:rPr>
        <w:t xml:space="preserve">plia gama de productos, tanto de origen animal como vegetal, con diferentes cantidades de sal y materia grasa. </w:t>
      </w:r>
    </w:p>
    <w:p w14:paraId="24D7C824" w14:textId="77777777" w:rsidR="009E3225" w:rsidRDefault="009E3225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br w:type="page"/>
      </w:r>
    </w:p>
    <w:p w14:paraId="5C9DD6C3" w14:textId="7F4D109D" w:rsidR="0039259E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noProof/>
        </w:rPr>
        <w:lastRenderedPageBreak/>
        <w:drawing>
          <wp:anchor distT="114300" distB="114300" distL="114300" distR="114300" simplePos="0" relativeHeight="251662336" behindDoc="0" locked="0" layoutInCell="1" hidden="0" allowOverlap="1" wp14:anchorId="5F288DF2" wp14:editId="4A8365EC">
            <wp:simplePos x="0" y="0"/>
            <wp:positionH relativeFrom="margin">
              <wp:align>left</wp:align>
            </wp:positionH>
            <wp:positionV relativeFrom="paragraph">
              <wp:posOffset>422910</wp:posOffset>
            </wp:positionV>
            <wp:extent cx="6734175" cy="4972050"/>
            <wp:effectExtent l="0" t="0" r="9525" b="0"/>
            <wp:wrapSquare wrapText="bothSides" distT="114300" distB="114300" distL="114300" distR="114300"/>
            <wp:docPr id="1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97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AE2">
        <w:rPr>
          <w:sz w:val="24"/>
          <w:szCs w:val="24"/>
          <w:highlight w:val="white"/>
        </w:rPr>
        <w:t>Completa la sopa de letra</w:t>
      </w:r>
      <w:r>
        <w:rPr>
          <w:sz w:val="24"/>
          <w:szCs w:val="24"/>
          <w:highlight w:val="white"/>
        </w:rPr>
        <w:t>.</w:t>
      </w:r>
    </w:p>
    <w:p w14:paraId="03CB0737" w14:textId="77777777" w:rsidR="009E3225" w:rsidRDefault="009E3225">
      <w:pPr>
        <w:shd w:val="clear" w:color="auto" w:fill="FFFFFF"/>
        <w:spacing w:after="260"/>
        <w:rPr>
          <w:b/>
          <w:bCs/>
          <w:sz w:val="24"/>
          <w:szCs w:val="24"/>
        </w:rPr>
      </w:pPr>
    </w:p>
    <w:p w14:paraId="2E44DCAB" w14:textId="2DE9F78F" w:rsidR="0039259E" w:rsidRPr="009E3225" w:rsidRDefault="00624AE2" w:rsidP="009E3225">
      <w:pPr>
        <w:shd w:val="clear" w:color="auto" w:fill="FFFFFF"/>
        <w:spacing w:after="260"/>
        <w:ind w:left="993" w:right="1728"/>
        <w:jc w:val="center"/>
        <w:rPr>
          <w:b/>
          <w:bCs/>
          <w:sz w:val="24"/>
          <w:szCs w:val="24"/>
        </w:rPr>
      </w:pPr>
      <w:r w:rsidRPr="009E3225">
        <w:rPr>
          <w:b/>
          <w:bCs/>
          <w:sz w:val="24"/>
          <w:szCs w:val="24"/>
        </w:rPr>
        <w:t>II.- Beneficios de tener un peso ideal</w:t>
      </w:r>
    </w:p>
    <w:p w14:paraId="22D26031" w14:textId="383B9A35" w:rsidR="0039259E" w:rsidRDefault="00624AE2" w:rsidP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spacing w:after="220"/>
        <w:ind w:left="993" w:right="1728"/>
        <w:jc w:val="center"/>
        <w:rPr>
          <w:sz w:val="24"/>
          <w:szCs w:val="24"/>
        </w:rPr>
      </w:pPr>
      <w:r>
        <w:rPr>
          <w:sz w:val="24"/>
          <w:szCs w:val="24"/>
        </w:rPr>
        <w:t>1. Reduce el riesgo de padecer enfermedades, como las cardíaca</w:t>
      </w:r>
      <w:r>
        <w:rPr>
          <w:sz w:val="24"/>
          <w:szCs w:val="24"/>
        </w:rPr>
        <w:t>s, accidentes cerebrovasculares, diabetes, cáncer, enfermedades de la vesícula biliar, cálculos biliares y gota.</w:t>
      </w:r>
    </w:p>
    <w:p w14:paraId="7BC109FE" w14:textId="0D195CE9" w:rsidR="0039259E" w:rsidRDefault="00624AE2" w:rsidP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spacing w:after="220"/>
        <w:ind w:left="993" w:right="1728"/>
        <w:jc w:val="center"/>
        <w:rPr>
          <w:sz w:val="24"/>
          <w:szCs w:val="24"/>
        </w:rPr>
      </w:pPr>
      <w:r>
        <w:rPr>
          <w:sz w:val="24"/>
          <w:szCs w:val="24"/>
        </w:rPr>
        <w:t>2. Mejora el sueño y reduce el riesgo de padecer apnea del sueño.</w:t>
      </w:r>
    </w:p>
    <w:p w14:paraId="37A95F71" w14:textId="4A8E568E" w:rsidR="0039259E" w:rsidRDefault="00624AE2" w:rsidP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spacing w:after="220"/>
        <w:ind w:left="993" w:right="1728"/>
        <w:jc w:val="center"/>
        <w:rPr>
          <w:sz w:val="24"/>
          <w:szCs w:val="24"/>
        </w:rPr>
      </w:pPr>
      <w:r>
        <w:rPr>
          <w:sz w:val="24"/>
          <w:szCs w:val="24"/>
        </w:rPr>
        <w:t>3. Aumenta la motivación para hacer ejercicio e involucrarse en actividades f</w:t>
      </w:r>
      <w:r>
        <w:rPr>
          <w:sz w:val="24"/>
          <w:szCs w:val="24"/>
        </w:rPr>
        <w:t>ísicas, mejorando el humor y la salud emocional, y disminuye las hormonas relacionadas con el estrés.</w:t>
      </w:r>
    </w:p>
    <w:p w14:paraId="77BF49CA" w14:textId="7593DE7C" w:rsidR="0039259E" w:rsidRDefault="00624AE2" w:rsidP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spacing w:after="220"/>
        <w:ind w:left="993" w:right="1728"/>
        <w:jc w:val="center"/>
        <w:rPr>
          <w:sz w:val="24"/>
          <w:szCs w:val="24"/>
        </w:rPr>
      </w:pPr>
      <w:r>
        <w:rPr>
          <w:sz w:val="24"/>
          <w:szCs w:val="24"/>
        </w:rPr>
        <w:t>4. Protege contra las enfermedades relacionadas con la edad, incluidas la demencia, la osteoartritis y la artritis reumatoide.</w:t>
      </w:r>
    </w:p>
    <w:p w14:paraId="22394707" w14:textId="77777777" w:rsidR="009E3225" w:rsidRDefault="009E32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7EBF20" w14:textId="15112009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b/>
          <w:bCs/>
          <w:sz w:val="24"/>
          <w:szCs w:val="24"/>
        </w:rPr>
      </w:pPr>
      <w:r w:rsidRPr="009E3225">
        <w:rPr>
          <w:b/>
          <w:bCs/>
          <w:sz w:val="24"/>
          <w:szCs w:val="24"/>
        </w:rPr>
        <w:lastRenderedPageBreak/>
        <w:t>Colorea los deportes y escribe sus nombres:</w:t>
      </w:r>
    </w:p>
    <w:p w14:paraId="4D06B13E" w14:textId="51855FCB" w:rsidR="009E3225" w:rsidRDefault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23AE9437" wp14:editId="45363A77">
            <wp:simplePos x="0" y="0"/>
            <wp:positionH relativeFrom="column">
              <wp:posOffset>-228600</wp:posOffset>
            </wp:positionH>
            <wp:positionV relativeFrom="paragraph">
              <wp:posOffset>208915</wp:posOffset>
            </wp:positionV>
            <wp:extent cx="3886200" cy="6200775"/>
            <wp:effectExtent l="0" t="0" r="0" b="9525"/>
            <wp:wrapSquare wrapText="bothSides" distT="114300" distB="114300" distL="114300" distR="11430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20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FD436" w14:textId="7951E437" w:rsidR="009E3225" w:rsidRPr="009E3225" w:rsidRDefault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b/>
          <w:bCs/>
          <w:sz w:val="24"/>
          <w:szCs w:val="24"/>
        </w:rPr>
      </w:pPr>
    </w:p>
    <w:p w14:paraId="60FCA141" w14:textId="77777777" w:rsidR="009E3225" w:rsidRDefault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1976E21A" w14:textId="1662A264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1.- Deporte que se juega con raqueta, puede de forma individual o en duplas</w:t>
      </w:r>
    </w:p>
    <w:p w14:paraId="00CCD11F" w14:textId="0B0F1D47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4C7F50CA" w14:textId="534DC318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B4B3242" w14:textId="3DC208EA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3568F3ED" w14:textId="77777777" w:rsidR="009E3225" w:rsidRDefault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1ED3E5A5" w14:textId="19498B12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2.- Deporte que se juega de seis y el balón se golpea preferentemente con las manos</w:t>
      </w:r>
    </w:p>
    <w:p w14:paraId="421DB259" w14:textId="624B4772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084FDE25" w14:textId="1563C24E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__________________</w:t>
      </w:r>
    </w:p>
    <w:p w14:paraId="7B09F4CC" w14:textId="36B7FBF7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15848E08" w14:textId="77777777" w:rsidR="009E3225" w:rsidRDefault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480141A0" w14:textId="5E44EEA8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3.- Deporte individual de mucha precisión donde se golpea con un palo una pequeña pelota para que caiga en un hoyo</w:t>
      </w:r>
    </w:p>
    <w:p w14:paraId="733F795A" w14:textId="70324C62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651F76EA" w14:textId="32C60609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321EDB7" w14:textId="05C0FCAD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271F1D89" w14:textId="77777777" w:rsidR="009E3225" w:rsidRDefault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47A93EE0" w14:textId="4C6DB0A9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4.- Deporte colectivo de cinco integrantes que no puedes avanzar sin dar botes al bal</w:t>
      </w:r>
      <w:r>
        <w:rPr>
          <w:sz w:val="24"/>
          <w:szCs w:val="24"/>
        </w:rPr>
        <w:t>ón</w:t>
      </w:r>
    </w:p>
    <w:p w14:paraId="42DDF676" w14:textId="40F63C35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5844EA9A" w14:textId="56E9B2F8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6E8F8B3" w14:textId="77777777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3AB5748C" w14:textId="77777777" w:rsidR="009E3225" w:rsidRDefault="009E3225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1299D44E" w14:textId="6FBCD7F3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5.- Deporte acuático</w:t>
      </w:r>
    </w:p>
    <w:p w14:paraId="32726FAE" w14:textId="77777777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6B333AA7" w14:textId="24557005" w:rsidR="0039259E" w:rsidRDefault="00624AE2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75E0DB5" w14:textId="77777777" w:rsidR="0039259E" w:rsidRDefault="0039259E">
      <w:pPr>
        <w:pBdr>
          <w:top w:val="none" w:sz="0" w:space="0" w:color="101010"/>
          <w:left w:val="none" w:sz="0" w:space="0" w:color="101010"/>
          <w:bottom w:val="none" w:sz="0" w:space="0" w:color="101010"/>
          <w:right w:val="none" w:sz="0" w:space="0" w:color="101010"/>
          <w:between w:val="none" w:sz="0" w:space="0" w:color="101010"/>
        </w:pBdr>
        <w:shd w:val="clear" w:color="auto" w:fill="FFFFFF"/>
        <w:tabs>
          <w:tab w:val="left" w:pos="8640"/>
          <w:tab w:val="left" w:pos="5760"/>
          <w:tab w:val="left" w:pos="3330"/>
        </w:tabs>
        <w:spacing w:line="240" w:lineRule="auto"/>
        <w:rPr>
          <w:sz w:val="24"/>
          <w:szCs w:val="24"/>
        </w:rPr>
      </w:pPr>
    </w:p>
    <w:p w14:paraId="5E40A81A" w14:textId="29D9318E" w:rsidR="009E3225" w:rsidRDefault="009E32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7DD4FE" w14:textId="77777777" w:rsidR="0039259E" w:rsidRPr="009E3225" w:rsidRDefault="00624AE2">
      <w:pPr>
        <w:rPr>
          <w:b/>
          <w:bCs/>
          <w:sz w:val="24"/>
          <w:szCs w:val="24"/>
        </w:rPr>
      </w:pPr>
      <w:r w:rsidRPr="009E3225">
        <w:rPr>
          <w:b/>
          <w:bCs/>
          <w:sz w:val="24"/>
          <w:szCs w:val="24"/>
        </w:rPr>
        <w:lastRenderedPageBreak/>
        <w:t xml:space="preserve">III.- Hacer ejercicios </w:t>
      </w:r>
    </w:p>
    <w:p w14:paraId="03611587" w14:textId="77777777" w:rsidR="0039259E" w:rsidRDefault="0039259E">
      <w:pPr>
        <w:widowControl w:val="0"/>
        <w:spacing w:line="240" w:lineRule="auto"/>
        <w:jc w:val="both"/>
        <w:rPr>
          <w:sz w:val="24"/>
          <w:szCs w:val="24"/>
        </w:rPr>
      </w:pPr>
    </w:p>
    <w:tbl>
      <w:tblPr>
        <w:tblStyle w:val="a1"/>
        <w:tblW w:w="10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3360"/>
        <w:gridCol w:w="4083"/>
      </w:tblGrid>
      <w:tr w:rsidR="0039259E" w14:paraId="0E2B33AC" w14:textId="77777777">
        <w:trPr>
          <w:trHeight w:val="467"/>
        </w:trPr>
        <w:tc>
          <w:tcPr>
            <w:tcW w:w="3465" w:type="dxa"/>
          </w:tcPr>
          <w:p w14:paraId="3E839C42" w14:textId="76562C7B" w:rsidR="0039259E" w:rsidRPr="009E3225" w:rsidRDefault="00624AE2" w:rsidP="009E3225">
            <w:pPr>
              <w:widowControl w:val="0"/>
              <w:jc w:val="center"/>
              <w:rPr>
                <w:b/>
                <w:bCs/>
              </w:rPr>
            </w:pPr>
            <w:r w:rsidRPr="009E3225">
              <w:rPr>
                <w:b/>
                <w:bCs/>
              </w:rPr>
              <w:t>Ejercicio</w:t>
            </w:r>
          </w:p>
        </w:tc>
        <w:tc>
          <w:tcPr>
            <w:tcW w:w="3360" w:type="dxa"/>
          </w:tcPr>
          <w:p w14:paraId="5A0E5D00" w14:textId="41C8D730" w:rsidR="0039259E" w:rsidRPr="009E3225" w:rsidRDefault="00624AE2" w:rsidP="009E32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E3225">
              <w:rPr>
                <w:b/>
                <w:bCs/>
                <w:sz w:val="24"/>
                <w:szCs w:val="24"/>
              </w:rPr>
              <w:t>Ejecución</w:t>
            </w:r>
          </w:p>
        </w:tc>
        <w:tc>
          <w:tcPr>
            <w:tcW w:w="4083" w:type="dxa"/>
          </w:tcPr>
          <w:p w14:paraId="7412BEB6" w14:textId="77777777" w:rsidR="0039259E" w:rsidRPr="009E3225" w:rsidRDefault="00624AE2" w:rsidP="009E32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E3225">
              <w:rPr>
                <w:b/>
                <w:bCs/>
                <w:sz w:val="24"/>
                <w:szCs w:val="24"/>
              </w:rPr>
              <w:t>Cantidad de ejercicios ejecutados</w:t>
            </w:r>
          </w:p>
        </w:tc>
      </w:tr>
      <w:tr w:rsidR="0039259E" w14:paraId="028673A7" w14:textId="77777777">
        <w:trPr>
          <w:trHeight w:val="2955"/>
        </w:trPr>
        <w:tc>
          <w:tcPr>
            <w:tcW w:w="3465" w:type="dxa"/>
          </w:tcPr>
          <w:p w14:paraId="2A6A0229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82936A" wp14:editId="695E3853">
                  <wp:extent cx="2063115" cy="1781175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15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14:paraId="3FE1ACF8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30 segundos de saltos tijeras</w:t>
            </w:r>
          </w:p>
        </w:tc>
        <w:tc>
          <w:tcPr>
            <w:tcW w:w="4083" w:type="dxa"/>
          </w:tcPr>
          <w:p w14:paraId="4FB58A46" w14:textId="77777777" w:rsidR="0039259E" w:rsidRDefault="0039259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9259E" w14:paraId="5D90B239" w14:textId="77777777">
        <w:trPr>
          <w:trHeight w:val="2415"/>
        </w:trPr>
        <w:tc>
          <w:tcPr>
            <w:tcW w:w="3465" w:type="dxa"/>
          </w:tcPr>
          <w:p w14:paraId="7B0F876F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EA3BACB" wp14:editId="4A41D423">
                  <wp:simplePos x="0" y="0"/>
                  <wp:positionH relativeFrom="column">
                    <wp:posOffset>13971</wp:posOffset>
                  </wp:positionH>
                  <wp:positionV relativeFrom="paragraph">
                    <wp:posOffset>101600</wp:posOffset>
                  </wp:positionV>
                  <wp:extent cx="2009775" cy="1333500"/>
                  <wp:effectExtent l="0" t="0" r="0" b="0"/>
                  <wp:wrapSquare wrapText="bothSides" distT="0" distB="0" distL="114300" distR="114300"/>
                  <wp:docPr id="9" name="image9.gif" descr="Depor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gif" descr="Deporte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</w:tcPr>
          <w:p w14:paraId="1DCBAF41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Ejecuta 30 segundos de abdominales</w:t>
            </w:r>
          </w:p>
          <w:p w14:paraId="2A0F19D2" w14:textId="77777777" w:rsidR="0039259E" w:rsidRDefault="0039259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83" w:type="dxa"/>
          </w:tcPr>
          <w:p w14:paraId="205E5286" w14:textId="77777777" w:rsidR="0039259E" w:rsidRDefault="0039259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9259E" w14:paraId="5C11CB48" w14:textId="77777777">
        <w:tc>
          <w:tcPr>
            <w:tcW w:w="3465" w:type="dxa"/>
          </w:tcPr>
          <w:p w14:paraId="131222DB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A742D1D" wp14:editId="35F388AD">
                  <wp:extent cx="2170767" cy="1392767"/>
                  <wp:effectExtent l="0" t="0" r="0" b="0"/>
                  <wp:docPr id="14" name="image10.jpg" descr="4 formas de hacer flexiones de pecho - wikiH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4 formas de hacer flexiones de pecho - wikiHow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67" cy="13927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14:paraId="39CFDF7C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Realiza 20 segundos de flexión extensión de brazos</w:t>
            </w:r>
          </w:p>
        </w:tc>
        <w:tc>
          <w:tcPr>
            <w:tcW w:w="4083" w:type="dxa"/>
          </w:tcPr>
          <w:p w14:paraId="76BD6D2A" w14:textId="77777777" w:rsidR="0039259E" w:rsidRDefault="0039259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9259E" w14:paraId="27CCF141" w14:textId="77777777">
        <w:tc>
          <w:tcPr>
            <w:tcW w:w="3465" w:type="dxa"/>
          </w:tcPr>
          <w:p w14:paraId="31B08012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CF3834" wp14:editId="5AABF72F">
                  <wp:extent cx="2063115" cy="1769745"/>
                  <wp:effectExtent l="0" t="0" r="0" b="0"/>
                  <wp:docPr id="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15" cy="176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14:paraId="5B2DF021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Ejecuta 30 segundos de sentadillas</w:t>
            </w:r>
          </w:p>
        </w:tc>
        <w:tc>
          <w:tcPr>
            <w:tcW w:w="4083" w:type="dxa"/>
          </w:tcPr>
          <w:p w14:paraId="0C6207AB" w14:textId="77777777" w:rsidR="0039259E" w:rsidRDefault="0039259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9259E" w14:paraId="763CD33A" w14:textId="77777777">
        <w:tc>
          <w:tcPr>
            <w:tcW w:w="3465" w:type="dxa"/>
          </w:tcPr>
          <w:p w14:paraId="7C50250C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236AD2E" wp14:editId="569E6ECA">
                  <wp:extent cx="2086463" cy="1581520"/>
                  <wp:effectExtent l="0" t="0" r="0" b="0"/>
                  <wp:docPr id="7" name="image8.jpg" descr="Dorsales | Perder grasa de la espalda, Ejercicios para quemar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Dorsales | Perder grasa de la espalda, Ejercicios para quemar ...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463" cy="158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14:paraId="29AA46C8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Ejecuta 30 segundos de dorsales</w:t>
            </w:r>
          </w:p>
        </w:tc>
        <w:tc>
          <w:tcPr>
            <w:tcW w:w="4083" w:type="dxa"/>
          </w:tcPr>
          <w:p w14:paraId="046A1F3B" w14:textId="77777777" w:rsidR="0039259E" w:rsidRDefault="0039259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6C32D07" w14:textId="77777777" w:rsidR="009E3225" w:rsidRDefault="009E3225"/>
    <w:tbl>
      <w:tblPr>
        <w:tblStyle w:val="a1"/>
        <w:tblW w:w="109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3383"/>
        <w:gridCol w:w="4111"/>
      </w:tblGrid>
      <w:tr w:rsidR="0039259E" w14:paraId="6D534E02" w14:textId="77777777" w:rsidTr="009E3225">
        <w:trPr>
          <w:trHeight w:val="4141"/>
        </w:trPr>
        <w:tc>
          <w:tcPr>
            <w:tcW w:w="3488" w:type="dxa"/>
          </w:tcPr>
          <w:p w14:paraId="16804C23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0D1440" wp14:editId="0B9831EF">
                  <wp:extent cx="1800225" cy="2343150"/>
                  <wp:effectExtent l="0" t="0" r="9525" b="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34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14:paraId="52F59C20" w14:textId="77777777" w:rsidR="0039259E" w:rsidRDefault="00624AE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Trabaja 30 segundos de </w:t>
            </w:r>
            <w:proofErr w:type="spellStart"/>
            <w:r>
              <w:rPr>
                <w:sz w:val="24"/>
                <w:szCs w:val="24"/>
              </w:rPr>
              <w:t>skipping</w:t>
            </w:r>
            <w:proofErr w:type="spellEnd"/>
          </w:p>
        </w:tc>
        <w:tc>
          <w:tcPr>
            <w:tcW w:w="4111" w:type="dxa"/>
          </w:tcPr>
          <w:p w14:paraId="3373676B" w14:textId="77777777" w:rsidR="0039259E" w:rsidRDefault="0039259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2FE49046" w14:textId="77777777" w:rsidR="0039259E" w:rsidRDefault="0039259E">
      <w:pPr>
        <w:widowControl w:val="0"/>
        <w:spacing w:line="240" w:lineRule="auto"/>
        <w:jc w:val="both"/>
        <w:rPr>
          <w:sz w:val="24"/>
          <w:szCs w:val="24"/>
        </w:rPr>
      </w:pPr>
    </w:p>
    <w:p w14:paraId="6E7F967B" w14:textId="77777777" w:rsidR="0039259E" w:rsidRDefault="00624A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Para reflexionar </w:t>
      </w:r>
    </w:p>
    <w:p w14:paraId="2FBCF0B5" w14:textId="77777777" w:rsidR="0039259E" w:rsidRDefault="003925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B2BB0" w14:textId="77777777" w:rsidR="0039259E" w:rsidRDefault="00624A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¿Crees que tu peso es </w:t>
      </w:r>
      <w:proofErr w:type="gramStart"/>
      <w:r>
        <w:rPr>
          <w:sz w:val="24"/>
          <w:szCs w:val="24"/>
        </w:rPr>
        <w:t>saludable?¿</w:t>
      </w:r>
      <w:proofErr w:type="gramEnd"/>
      <w:r>
        <w:rPr>
          <w:sz w:val="24"/>
          <w:szCs w:val="24"/>
        </w:rPr>
        <w:t>Por qué?</w:t>
      </w:r>
    </w:p>
    <w:p w14:paraId="7077FA44" w14:textId="77777777" w:rsidR="0039259E" w:rsidRDefault="00624AE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</w:t>
      </w:r>
    </w:p>
    <w:p w14:paraId="45C9024E" w14:textId="460BEBDB" w:rsidR="0039259E" w:rsidRDefault="0039259E">
      <w:pPr>
        <w:spacing w:line="240" w:lineRule="auto"/>
        <w:rPr>
          <w:sz w:val="24"/>
          <w:szCs w:val="24"/>
        </w:rPr>
      </w:pPr>
    </w:p>
    <w:p w14:paraId="4B6A5110" w14:textId="52640587" w:rsidR="0039259E" w:rsidRDefault="009E3225">
      <w:pPr>
        <w:shd w:val="clear" w:color="auto" w:fill="FFFFFF"/>
        <w:spacing w:after="2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0B8EB0C" wp14:editId="4503198E">
                <wp:simplePos x="0" y="0"/>
                <wp:positionH relativeFrom="column">
                  <wp:posOffset>2371725</wp:posOffset>
                </wp:positionH>
                <wp:positionV relativeFrom="paragraph">
                  <wp:posOffset>156845</wp:posOffset>
                </wp:positionV>
                <wp:extent cx="4197985" cy="1908175"/>
                <wp:effectExtent l="1085850" t="95250" r="12065" b="1587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624">
                          <a:off x="0" y="0"/>
                          <a:ext cx="4197985" cy="1908175"/>
                        </a:xfrm>
                        <a:prstGeom prst="cloudCallout">
                          <a:avLst>
                            <a:gd name="adj1" fmla="val -74126"/>
                            <a:gd name="adj2" fmla="val -398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7957C8" w14:textId="2C66A483" w:rsidR="0039259E" w:rsidRDefault="00624AE2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 xml:space="preserve">Motívate y </w:t>
                            </w:r>
                            <w:r w:rsidR="009E3225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muévete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 xml:space="preserve"> para mejorar tu salud, porque tu cuerpo lo tienes que cuidar para el resto de la vida</w:t>
                            </w:r>
                            <w:r w:rsidR="009E3225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8EB0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186.75pt;margin-top:12.35pt;width:330.55pt;height:150.25pt;rotation:-29095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" adj="-5211,9939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57957C8" w14:textId="2C66A483" w:rsidR="0039259E" w:rsidRDefault="00624AE2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 xml:space="preserve">Motívate y </w:t>
                      </w:r>
                      <w:r w:rsidR="009E3225"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muévete</w:t>
                      </w: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 xml:space="preserve"> para mejorar tu salud, porque tu cuerpo lo tienes que cuidar para el resto de la vida</w:t>
                      </w:r>
                      <w:r w:rsidR="009E3225"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8B4ADC6" w14:textId="56875759" w:rsidR="0039259E" w:rsidRDefault="00624AE2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</w:t>
      </w:r>
    </w:p>
    <w:p w14:paraId="567B7266" w14:textId="21B6FD4D" w:rsidR="0039259E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  <w:r>
        <w:rPr>
          <w:noProof/>
        </w:rPr>
        <w:drawing>
          <wp:anchor distT="0" distB="0" distL="0" distR="0" simplePos="0" relativeHeight="251666432" behindDoc="0" locked="0" layoutInCell="1" hidden="0" allowOverlap="1" wp14:anchorId="7B01A182" wp14:editId="27126F23">
            <wp:simplePos x="0" y="0"/>
            <wp:positionH relativeFrom="column">
              <wp:posOffset>466725</wp:posOffset>
            </wp:positionH>
            <wp:positionV relativeFrom="paragraph">
              <wp:posOffset>13970</wp:posOffset>
            </wp:positionV>
            <wp:extent cx="838200" cy="1485900"/>
            <wp:effectExtent l="0" t="0" r="0" b="0"/>
            <wp:wrapSquare wrapText="bothSides" distT="0" distB="0" distL="0" distR="0"/>
            <wp:docPr id="6" name="image1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imagesKWK8B2US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E09B5B" w14:textId="63F0A356" w:rsidR="0039259E" w:rsidRDefault="0039259E">
      <w:pPr>
        <w:shd w:val="clear" w:color="auto" w:fill="FFFFFF"/>
        <w:spacing w:after="260"/>
        <w:rPr>
          <w:sz w:val="24"/>
          <w:szCs w:val="24"/>
          <w:highlight w:val="white"/>
        </w:rPr>
      </w:pPr>
    </w:p>
    <w:p w14:paraId="3BB4C5E7" w14:textId="78C20B28" w:rsidR="0039259E" w:rsidRDefault="0039259E">
      <w:pPr>
        <w:shd w:val="clear" w:color="auto" w:fill="FFFFFF"/>
        <w:spacing w:after="260"/>
        <w:rPr>
          <w:sz w:val="24"/>
          <w:szCs w:val="24"/>
          <w:highlight w:val="white"/>
        </w:rPr>
      </w:pPr>
    </w:p>
    <w:p w14:paraId="4732E801" w14:textId="06FB4C8D" w:rsidR="009E3225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</w:p>
    <w:p w14:paraId="71B47D0F" w14:textId="342E9F5D" w:rsidR="009E3225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</w:p>
    <w:p w14:paraId="7BA47073" w14:textId="6E7AD86C" w:rsidR="009E3225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</w:p>
    <w:p w14:paraId="79CD8FC2" w14:textId="5E10EE4D" w:rsidR="009E3225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</w:p>
    <w:p w14:paraId="4A92DE4F" w14:textId="7F674A79" w:rsidR="009E3225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</w:p>
    <w:p w14:paraId="02F36B32" w14:textId="77777777" w:rsidR="009E3225" w:rsidRPr="009E3225" w:rsidRDefault="009E3225" w:rsidP="009E3225">
      <w:pPr>
        <w:spacing w:after="160" w:line="259" w:lineRule="auto"/>
        <w:rPr>
          <w:b/>
          <w:bCs/>
          <w:sz w:val="24"/>
          <w:szCs w:val="24"/>
          <w:lang w:val="es-CL"/>
        </w:rPr>
      </w:pPr>
      <w:r w:rsidRPr="009E3225">
        <w:rPr>
          <w:b/>
          <w:bCs/>
          <w:sz w:val="24"/>
          <w:szCs w:val="24"/>
          <w:lang w:val="es-CL"/>
        </w:rPr>
        <w:t>Autoevaluación o Reflexión personal sobre la actividad:</w:t>
      </w:r>
    </w:p>
    <w:p w14:paraId="4F6413C9" w14:textId="77777777" w:rsidR="009E3225" w:rsidRDefault="009E3225" w:rsidP="009E3225">
      <w:pPr>
        <w:spacing w:after="160" w:line="259" w:lineRule="auto"/>
        <w:rPr>
          <w:sz w:val="24"/>
          <w:szCs w:val="24"/>
        </w:rPr>
      </w:pPr>
      <w:r w:rsidRPr="00B67B78">
        <w:rPr>
          <w:sz w:val="24"/>
          <w:szCs w:val="24"/>
          <w:lang w:val="es-CL"/>
        </w:rPr>
        <w:t xml:space="preserve">1.- ¿Qué fue lo más difícil de este trabajo? </w:t>
      </w:r>
      <w:r>
        <w:rPr>
          <w:sz w:val="24"/>
          <w:szCs w:val="24"/>
        </w:rPr>
        <w:t>¿Por qué?</w:t>
      </w:r>
    </w:p>
    <w:p w14:paraId="4D57EFD2" w14:textId="77777777" w:rsidR="009E3225" w:rsidRDefault="009E3225" w:rsidP="009E3225">
      <w:pPr>
        <w:spacing w:after="160" w:line="259" w:lineRule="auto"/>
        <w:rPr>
          <w:sz w:val="24"/>
          <w:szCs w:val="24"/>
        </w:rPr>
      </w:pPr>
    </w:p>
    <w:tbl>
      <w:tblPr>
        <w:tblW w:w="10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49"/>
      </w:tblGrid>
      <w:tr w:rsidR="009E3225" w14:paraId="05454F9F" w14:textId="77777777" w:rsidTr="009E3225">
        <w:trPr>
          <w:trHeight w:val="220"/>
        </w:trPr>
        <w:tc>
          <w:tcPr>
            <w:tcW w:w="10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280D" w14:textId="77777777" w:rsidR="009E3225" w:rsidRDefault="009E3225" w:rsidP="00DC3BA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3225" w14:paraId="21FAF528" w14:textId="77777777" w:rsidTr="009E3225">
        <w:trPr>
          <w:trHeight w:val="220"/>
        </w:trPr>
        <w:tc>
          <w:tcPr>
            <w:tcW w:w="10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3285" w14:textId="77777777" w:rsidR="009E3225" w:rsidRDefault="009E3225" w:rsidP="00DC3BA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39BB508" w14:textId="77777777" w:rsidR="009E3225" w:rsidRDefault="009E3225" w:rsidP="009E3225">
      <w:pPr>
        <w:rPr>
          <w:sz w:val="24"/>
          <w:szCs w:val="24"/>
        </w:rPr>
      </w:pPr>
    </w:p>
    <w:p w14:paraId="777CC1E7" w14:textId="77777777" w:rsidR="009E3225" w:rsidRDefault="009E3225" w:rsidP="009E3225">
      <w:pPr>
        <w:spacing w:after="160" w:line="259" w:lineRule="auto"/>
      </w:pPr>
      <w:r>
        <w:rPr>
          <w:noProof/>
        </w:rPr>
        <w:drawing>
          <wp:anchor distT="0" distB="1337" distL="114300" distR="114300" simplePos="0" relativeHeight="251668480" behindDoc="0" locked="0" layoutInCell="1" hidden="0" allowOverlap="1" wp14:anchorId="0827BE7F" wp14:editId="77C3C01C">
            <wp:simplePos x="0" y="0"/>
            <wp:positionH relativeFrom="column">
              <wp:posOffset>1073785</wp:posOffset>
            </wp:positionH>
            <wp:positionV relativeFrom="paragraph">
              <wp:posOffset>10201275</wp:posOffset>
            </wp:positionV>
            <wp:extent cx="995680" cy="1241425"/>
            <wp:effectExtent l="0" t="0" r="0" b="0"/>
            <wp:wrapNone/>
            <wp:docPr id="16" name="image5.jpg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Usuario\Desktop\EDUCACION PARVULARIA\6ddc2b07-4109-45e6-89c5-703e17f64139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A0F2A0" w14:textId="77777777" w:rsidR="009E3225" w:rsidRDefault="009E3225">
      <w:pPr>
        <w:shd w:val="clear" w:color="auto" w:fill="FFFFFF"/>
        <w:spacing w:after="260"/>
        <w:rPr>
          <w:sz w:val="24"/>
          <w:szCs w:val="24"/>
          <w:highlight w:val="white"/>
        </w:rPr>
      </w:pPr>
    </w:p>
    <w:sectPr w:rsidR="009E3225">
      <w:headerReference w:type="default" r:id="rId20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E45B0" w14:textId="77777777" w:rsidR="00624AE2" w:rsidRDefault="00624AE2">
      <w:pPr>
        <w:spacing w:line="240" w:lineRule="auto"/>
      </w:pPr>
      <w:r>
        <w:separator/>
      </w:r>
    </w:p>
  </w:endnote>
  <w:endnote w:type="continuationSeparator" w:id="0">
    <w:p w14:paraId="77110B98" w14:textId="77777777" w:rsidR="00624AE2" w:rsidRDefault="00624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FA39F" w14:textId="77777777" w:rsidR="00624AE2" w:rsidRDefault="00624AE2">
      <w:pPr>
        <w:spacing w:line="240" w:lineRule="auto"/>
      </w:pPr>
      <w:r>
        <w:separator/>
      </w:r>
    </w:p>
  </w:footnote>
  <w:footnote w:type="continuationSeparator" w:id="0">
    <w:p w14:paraId="2B34F380" w14:textId="77777777" w:rsidR="00624AE2" w:rsidRDefault="00624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833D" w14:textId="77777777" w:rsidR="0039259E" w:rsidRDefault="00624AE2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COLEGIO HERMANOS CARRERA                                                                             PROFESORA MABEL ORDOÑEZ GARAY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6DF82A" wp14:editId="42D60ECB">
          <wp:simplePos x="0" y="0"/>
          <wp:positionH relativeFrom="column">
            <wp:posOffset>3</wp:posOffset>
          </wp:positionH>
          <wp:positionV relativeFrom="paragraph">
            <wp:posOffset>-106677</wp:posOffset>
          </wp:positionV>
          <wp:extent cx="333375" cy="457200"/>
          <wp:effectExtent l="0" t="0" r="0" b="0"/>
          <wp:wrapSquare wrapText="bothSides" distT="0" distB="0" distL="114300" distR="114300"/>
          <wp:docPr id="10" name="image1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857D8D" w14:textId="77777777" w:rsidR="0039259E" w:rsidRDefault="00624AE2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RANCAGUA</w:t>
    </w:r>
  </w:p>
  <w:p w14:paraId="1A2E3B27" w14:textId="77777777" w:rsidR="0039259E" w:rsidRDefault="0039259E"/>
  <w:p w14:paraId="7AA01218" w14:textId="77777777" w:rsidR="0039259E" w:rsidRDefault="003925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9E"/>
    <w:rsid w:val="0039259E"/>
    <w:rsid w:val="00624AE2"/>
    <w:rsid w:val="009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4FA"/>
  <w15:docId w15:val="{723262AF-66C4-47CE-AEA3-F39E0773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image" Target="media/image12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hyperlink" Target="https://viviendolasalud.com/dieta-y-nutricion/tipos-carne" TargetMode="External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2020-06-04T15:25:00Z</dcterms:created>
  <dcterms:modified xsi:type="dcterms:W3CDTF">2020-06-04T15:25:00Z</dcterms:modified>
</cp:coreProperties>
</file>