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19A14E" w14:textId="77777777" w:rsidR="00C07CF5" w:rsidRPr="00884CB0" w:rsidRDefault="0084059C">
      <w:pPr>
        <w:widowControl w:val="0"/>
        <w:tabs>
          <w:tab w:val="left" w:pos="5498"/>
          <w:tab w:val="right" w:pos="8838"/>
        </w:tabs>
        <w:spacing w:line="240" w:lineRule="auto"/>
        <w:jc w:val="center"/>
        <w:rPr>
          <w:b/>
          <w:sz w:val="28"/>
          <w:szCs w:val="28"/>
          <w:u w:val="single"/>
          <w:lang w:val="es-ES_tradnl"/>
        </w:rPr>
      </w:pPr>
      <w:r w:rsidRPr="00884CB0">
        <w:rPr>
          <w:b/>
          <w:sz w:val="28"/>
          <w:szCs w:val="28"/>
          <w:u w:val="single"/>
          <w:lang w:val="es-ES_tradnl"/>
        </w:rPr>
        <w:t>GUÍA DE EDUCACIÓN FÍSICA</w:t>
      </w:r>
    </w:p>
    <w:p w14:paraId="1A4E1471" w14:textId="77777777" w:rsidR="00C07CF5" w:rsidRPr="00884CB0" w:rsidRDefault="00C07CF5">
      <w:pPr>
        <w:widowControl w:val="0"/>
        <w:tabs>
          <w:tab w:val="left" w:pos="5498"/>
          <w:tab w:val="right" w:pos="8838"/>
        </w:tabs>
        <w:spacing w:line="240" w:lineRule="auto"/>
        <w:jc w:val="center"/>
        <w:rPr>
          <w:b/>
          <w:sz w:val="28"/>
          <w:szCs w:val="28"/>
          <w:u w:val="single"/>
          <w:lang w:val="es-ES_tradnl"/>
        </w:rPr>
      </w:pPr>
      <w:bookmarkStart w:id="0" w:name="_gjdgxs" w:colFirst="0" w:colLast="0"/>
      <w:bookmarkEnd w:id="0"/>
    </w:p>
    <w:tbl>
      <w:tblPr>
        <w:tblStyle w:val="a"/>
        <w:tblW w:w="9954"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1525"/>
        <w:gridCol w:w="3432"/>
      </w:tblGrid>
      <w:tr w:rsidR="00C07CF5" w:rsidRPr="00B2129C" w14:paraId="530026FA" w14:textId="77777777">
        <w:trPr>
          <w:trHeight w:val="240"/>
        </w:trPr>
        <w:tc>
          <w:tcPr>
            <w:tcW w:w="4997" w:type="dxa"/>
            <w:tcBorders>
              <w:top w:val="single" w:sz="4" w:space="0" w:color="000000"/>
              <w:left w:val="single" w:sz="4" w:space="0" w:color="000000"/>
              <w:bottom w:val="single" w:sz="4" w:space="0" w:color="000000"/>
              <w:right w:val="single" w:sz="4" w:space="0" w:color="000000"/>
            </w:tcBorders>
          </w:tcPr>
          <w:p w14:paraId="4072E421" w14:textId="77777777" w:rsidR="00C07CF5" w:rsidRPr="00884CB0" w:rsidRDefault="0084059C">
            <w:pPr>
              <w:widowControl w:val="0"/>
              <w:jc w:val="both"/>
              <w:rPr>
                <w:sz w:val="24"/>
                <w:szCs w:val="24"/>
                <w:lang w:val="es-ES_tradnl"/>
              </w:rPr>
            </w:pPr>
            <w:r w:rsidRPr="00884CB0">
              <w:rPr>
                <w:sz w:val="24"/>
                <w:szCs w:val="24"/>
                <w:lang w:val="es-ES_tradnl"/>
              </w:rPr>
              <w:t>Nombre:</w:t>
            </w:r>
          </w:p>
        </w:tc>
        <w:tc>
          <w:tcPr>
            <w:tcW w:w="1525" w:type="dxa"/>
            <w:tcBorders>
              <w:top w:val="single" w:sz="4" w:space="0" w:color="000000"/>
              <w:left w:val="single" w:sz="4" w:space="0" w:color="000000"/>
              <w:bottom w:val="single" w:sz="4" w:space="0" w:color="000000"/>
              <w:right w:val="single" w:sz="4" w:space="0" w:color="000000"/>
            </w:tcBorders>
          </w:tcPr>
          <w:p w14:paraId="12A69EDB" w14:textId="77777777" w:rsidR="00C07CF5" w:rsidRPr="00884CB0" w:rsidRDefault="0084059C">
            <w:pPr>
              <w:widowControl w:val="0"/>
              <w:jc w:val="both"/>
              <w:rPr>
                <w:sz w:val="24"/>
                <w:szCs w:val="24"/>
                <w:lang w:val="es-ES_tradnl"/>
              </w:rPr>
            </w:pPr>
            <w:r w:rsidRPr="00884CB0">
              <w:rPr>
                <w:sz w:val="24"/>
                <w:szCs w:val="24"/>
                <w:lang w:val="es-ES_tradnl"/>
              </w:rPr>
              <w:t>Curso: 3°A</w:t>
            </w:r>
          </w:p>
          <w:p w14:paraId="1D28FB5F" w14:textId="77777777" w:rsidR="00C07CF5" w:rsidRPr="00884CB0" w:rsidRDefault="0084059C">
            <w:pPr>
              <w:widowControl w:val="0"/>
              <w:jc w:val="both"/>
              <w:rPr>
                <w:sz w:val="24"/>
                <w:szCs w:val="24"/>
                <w:lang w:val="es-ES_tradnl"/>
              </w:rPr>
            </w:pPr>
            <w:r w:rsidRPr="00884CB0">
              <w:rPr>
                <w:sz w:val="24"/>
                <w:szCs w:val="24"/>
                <w:lang w:val="es-ES_tradnl"/>
              </w:rPr>
              <w:t xml:space="preserve">            4°A   </w:t>
            </w:r>
          </w:p>
        </w:tc>
        <w:tc>
          <w:tcPr>
            <w:tcW w:w="3432" w:type="dxa"/>
            <w:tcBorders>
              <w:top w:val="single" w:sz="4" w:space="0" w:color="000000"/>
              <w:left w:val="single" w:sz="4" w:space="0" w:color="000000"/>
              <w:bottom w:val="single" w:sz="4" w:space="0" w:color="000000"/>
              <w:right w:val="single" w:sz="4" w:space="0" w:color="000000"/>
            </w:tcBorders>
          </w:tcPr>
          <w:p w14:paraId="48402DC0" w14:textId="7C48474D" w:rsidR="00C07CF5" w:rsidRPr="00884CB0" w:rsidRDefault="0084059C">
            <w:pPr>
              <w:widowControl w:val="0"/>
              <w:jc w:val="both"/>
              <w:rPr>
                <w:sz w:val="24"/>
                <w:szCs w:val="24"/>
                <w:lang w:val="es-ES_tradnl"/>
              </w:rPr>
            </w:pPr>
            <w:r w:rsidRPr="00884CB0">
              <w:rPr>
                <w:sz w:val="24"/>
                <w:szCs w:val="24"/>
                <w:lang w:val="es-ES_tradnl"/>
              </w:rPr>
              <w:t>Fecha: semana N°</w:t>
            </w:r>
            <w:r w:rsidR="00B2129C">
              <w:rPr>
                <w:sz w:val="24"/>
                <w:szCs w:val="24"/>
                <w:lang w:val="es-ES_tradnl"/>
              </w:rPr>
              <w:t>9</w:t>
            </w:r>
          </w:p>
          <w:p w14:paraId="6127E81A" w14:textId="77777777" w:rsidR="00C07CF5" w:rsidRPr="00884CB0" w:rsidRDefault="0084059C">
            <w:pPr>
              <w:widowControl w:val="0"/>
              <w:jc w:val="both"/>
              <w:rPr>
                <w:sz w:val="24"/>
                <w:szCs w:val="24"/>
                <w:lang w:val="es-ES_tradnl"/>
              </w:rPr>
            </w:pPr>
            <w:r w:rsidRPr="00884CB0">
              <w:rPr>
                <w:sz w:val="24"/>
                <w:szCs w:val="24"/>
                <w:lang w:val="es-ES_tradnl"/>
              </w:rPr>
              <w:t xml:space="preserve">             sesión N°1 </w:t>
            </w:r>
          </w:p>
        </w:tc>
      </w:tr>
      <w:tr w:rsidR="00C07CF5" w:rsidRPr="00884CB0" w14:paraId="5B21EDCB" w14:textId="77777777">
        <w:trPr>
          <w:trHeight w:val="439"/>
        </w:trPr>
        <w:tc>
          <w:tcPr>
            <w:tcW w:w="9954" w:type="dxa"/>
            <w:gridSpan w:val="3"/>
            <w:tcBorders>
              <w:top w:val="single" w:sz="4" w:space="0" w:color="000000"/>
              <w:left w:val="nil"/>
              <w:bottom w:val="single" w:sz="4" w:space="0" w:color="000000"/>
              <w:right w:val="nil"/>
            </w:tcBorders>
          </w:tcPr>
          <w:p w14:paraId="47E4367D" w14:textId="77777777" w:rsidR="00C07CF5" w:rsidRPr="00884CB0" w:rsidRDefault="00C07CF5">
            <w:pPr>
              <w:widowControl w:val="0"/>
              <w:jc w:val="center"/>
              <w:rPr>
                <w:b/>
                <w:sz w:val="24"/>
                <w:szCs w:val="24"/>
                <w:lang w:val="es-ES_tradnl"/>
              </w:rPr>
            </w:pPr>
          </w:p>
          <w:p w14:paraId="190B21F2" w14:textId="77777777" w:rsidR="00C07CF5" w:rsidRPr="00884CB0" w:rsidRDefault="0084059C">
            <w:pPr>
              <w:widowControl w:val="0"/>
              <w:jc w:val="center"/>
              <w:rPr>
                <w:b/>
                <w:sz w:val="24"/>
                <w:szCs w:val="24"/>
                <w:lang w:val="es-ES_tradnl"/>
              </w:rPr>
            </w:pPr>
            <w:r w:rsidRPr="00884CB0">
              <w:rPr>
                <w:b/>
                <w:sz w:val="24"/>
                <w:szCs w:val="24"/>
                <w:lang w:val="es-ES_tradnl"/>
              </w:rPr>
              <w:t>¿QUÉ APRENDEREMOS?</w:t>
            </w:r>
          </w:p>
        </w:tc>
      </w:tr>
      <w:tr w:rsidR="00C07CF5" w:rsidRPr="00B2129C" w14:paraId="20F58FB6" w14:textId="77777777">
        <w:trPr>
          <w:trHeight w:val="239"/>
        </w:trPr>
        <w:tc>
          <w:tcPr>
            <w:tcW w:w="9954" w:type="dxa"/>
            <w:gridSpan w:val="3"/>
            <w:tcBorders>
              <w:top w:val="single" w:sz="4" w:space="0" w:color="000000"/>
              <w:left w:val="single" w:sz="4" w:space="0" w:color="000000"/>
              <w:bottom w:val="single" w:sz="4" w:space="0" w:color="000000"/>
              <w:right w:val="single" w:sz="4" w:space="0" w:color="000000"/>
            </w:tcBorders>
          </w:tcPr>
          <w:p w14:paraId="3FAC7D62" w14:textId="77777777" w:rsidR="00C07CF5" w:rsidRPr="00884CB0" w:rsidRDefault="0084059C">
            <w:pPr>
              <w:widowControl w:val="0"/>
              <w:jc w:val="both"/>
              <w:rPr>
                <w:b/>
                <w:sz w:val="24"/>
                <w:szCs w:val="24"/>
                <w:lang w:val="es-ES_tradnl"/>
              </w:rPr>
            </w:pPr>
            <w:r w:rsidRPr="00884CB0">
              <w:rPr>
                <w:b/>
                <w:sz w:val="24"/>
                <w:szCs w:val="24"/>
                <w:lang w:val="es-ES_tradnl"/>
              </w:rPr>
              <w:t xml:space="preserve">Objetivo (s): </w:t>
            </w:r>
          </w:p>
          <w:p w14:paraId="5752DD03" w14:textId="77777777" w:rsidR="00C07CF5" w:rsidRPr="00884CB0" w:rsidRDefault="0084059C">
            <w:pPr>
              <w:widowControl w:val="0"/>
              <w:rPr>
                <w:color w:val="1A1A1A"/>
                <w:highlight w:val="lightGray"/>
                <w:lang w:val="es-ES_tradnl"/>
              </w:rPr>
            </w:pPr>
            <w:r w:rsidRPr="00884CB0">
              <w:rPr>
                <w:sz w:val="24"/>
                <w:szCs w:val="24"/>
                <w:lang w:val="es-ES_tradnl"/>
              </w:rPr>
              <w:t xml:space="preserve">OA 09: Practicar actividades físicas en forma segura, demostrando la adquisición de hábitos de higiene, posturales y de vida saludable, como utilizar protección solar, lavarse y cambiarse de ropa después de la clase, hidratarse con agua, comer una colación saludable después de la práctica de actividad física. </w:t>
            </w:r>
          </w:p>
        </w:tc>
      </w:tr>
      <w:tr w:rsidR="00C07CF5" w:rsidRPr="00B2129C" w14:paraId="0187186C" w14:textId="77777777">
        <w:trPr>
          <w:trHeight w:val="239"/>
        </w:trPr>
        <w:tc>
          <w:tcPr>
            <w:tcW w:w="9954" w:type="dxa"/>
            <w:gridSpan w:val="3"/>
            <w:tcBorders>
              <w:top w:val="single" w:sz="4" w:space="0" w:color="000000"/>
              <w:left w:val="single" w:sz="4" w:space="0" w:color="000000"/>
              <w:bottom w:val="single" w:sz="4" w:space="0" w:color="000000"/>
              <w:right w:val="single" w:sz="4" w:space="0" w:color="000000"/>
            </w:tcBorders>
          </w:tcPr>
          <w:p w14:paraId="079707DF" w14:textId="77777777" w:rsidR="00C07CF5" w:rsidRPr="00884CB0" w:rsidRDefault="0084059C">
            <w:pPr>
              <w:widowControl w:val="0"/>
              <w:rPr>
                <w:b/>
                <w:sz w:val="24"/>
                <w:szCs w:val="24"/>
                <w:lang w:val="es-ES_tradnl"/>
              </w:rPr>
            </w:pPr>
            <w:r w:rsidRPr="00884CB0">
              <w:rPr>
                <w:b/>
                <w:sz w:val="24"/>
                <w:szCs w:val="24"/>
                <w:lang w:val="es-ES_tradnl"/>
              </w:rPr>
              <w:t xml:space="preserve">Contenidos: </w:t>
            </w:r>
          </w:p>
          <w:p w14:paraId="4815A5D1" w14:textId="77777777" w:rsidR="00C07CF5" w:rsidRPr="00884CB0" w:rsidRDefault="0084059C">
            <w:pPr>
              <w:widowControl w:val="0"/>
              <w:rPr>
                <w:b/>
                <w:sz w:val="24"/>
                <w:szCs w:val="24"/>
                <w:lang w:val="es-ES_tradnl"/>
              </w:rPr>
            </w:pPr>
            <w:r w:rsidRPr="00884CB0">
              <w:rPr>
                <w:sz w:val="24"/>
                <w:szCs w:val="24"/>
                <w:lang w:val="es-ES_tradnl"/>
              </w:rPr>
              <w:t xml:space="preserve">Enfermedades relacionadas con una mala alimentación </w:t>
            </w:r>
          </w:p>
        </w:tc>
      </w:tr>
      <w:tr w:rsidR="00C07CF5" w:rsidRPr="00B2129C" w14:paraId="176ED91C" w14:textId="77777777">
        <w:trPr>
          <w:trHeight w:val="239"/>
        </w:trPr>
        <w:tc>
          <w:tcPr>
            <w:tcW w:w="9954" w:type="dxa"/>
            <w:gridSpan w:val="3"/>
            <w:tcBorders>
              <w:top w:val="single" w:sz="4" w:space="0" w:color="000000"/>
              <w:left w:val="single" w:sz="4" w:space="0" w:color="000000"/>
              <w:bottom w:val="single" w:sz="4" w:space="0" w:color="000000"/>
              <w:right w:val="single" w:sz="4" w:space="0" w:color="000000"/>
            </w:tcBorders>
          </w:tcPr>
          <w:p w14:paraId="36C0A460" w14:textId="77777777" w:rsidR="00C07CF5" w:rsidRPr="00884CB0" w:rsidRDefault="0084059C">
            <w:pPr>
              <w:widowControl w:val="0"/>
              <w:rPr>
                <w:sz w:val="24"/>
                <w:szCs w:val="24"/>
                <w:lang w:val="es-ES_tradnl"/>
              </w:rPr>
            </w:pPr>
            <w:r w:rsidRPr="00884CB0">
              <w:rPr>
                <w:b/>
                <w:sz w:val="24"/>
                <w:szCs w:val="24"/>
                <w:lang w:val="es-ES_tradnl"/>
              </w:rPr>
              <w:t xml:space="preserve">Objetivo de la semana: </w:t>
            </w:r>
            <w:r w:rsidRPr="00884CB0">
              <w:rPr>
                <w:sz w:val="24"/>
                <w:szCs w:val="24"/>
                <w:lang w:val="es-ES_tradnl"/>
              </w:rPr>
              <w:t xml:space="preserve">Esta semana nombraremos algunas de las enfermedades que son provocadas por una mala alimentación y que se solucionan con ejercicios </w:t>
            </w:r>
          </w:p>
        </w:tc>
      </w:tr>
      <w:tr w:rsidR="00C07CF5" w:rsidRPr="00884CB0" w14:paraId="17FCA787" w14:textId="77777777">
        <w:trPr>
          <w:trHeight w:val="239"/>
        </w:trPr>
        <w:tc>
          <w:tcPr>
            <w:tcW w:w="9954" w:type="dxa"/>
            <w:gridSpan w:val="3"/>
            <w:tcBorders>
              <w:top w:val="single" w:sz="4" w:space="0" w:color="000000"/>
              <w:left w:val="single" w:sz="4" w:space="0" w:color="000000"/>
              <w:bottom w:val="single" w:sz="4" w:space="0" w:color="000000"/>
              <w:right w:val="single" w:sz="4" w:space="0" w:color="000000"/>
            </w:tcBorders>
          </w:tcPr>
          <w:p w14:paraId="128BCB23" w14:textId="77777777" w:rsidR="00C07CF5" w:rsidRPr="00884CB0" w:rsidRDefault="0084059C">
            <w:pPr>
              <w:widowControl w:val="0"/>
              <w:rPr>
                <w:sz w:val="24"/>
                <w:szCs w:val="24"/>
                <w:lang w:val="es-ES_tradnl"/>
              </w:rPr>
            </w:pPr>
            <w:r w:rsidRPr="00884CB0">
              <w:rPr>
                <w:b/>
                <w:sz w:val="24"/>
                <w:szCs w:val="24"/>
                <w:lang w:val="es-ES_tradnl"/>
              </w:rPr>
              <w:t xml:space="preserve">Habilidad: </w:t>
            </w:r>
            <w:r w:rsidRPr="00884CB0">
              <w:rPr>
                <w:sz w:val="24"/>
                <w:szCs w:val="24"/>
                <w:lang w:val="es-ES_tradnl"/>
              </w:rPr>
              <w:t>Describir</w:t>
            </w:r>
          </w:p>
        </w:tc>
      </w:tr>
    </w:tbl>
    <w:p w14:paraId="52B3A728" w14:textId="77777777" w:rsidR="00C07CF5" w:rsidRPr="00884CB0" w:rsidRDefault="0084059C">
      <w:pPr>
        <w:spacing w:after="160" w:line="259" w:lineRule="auto"/>
        <w:jc w:val="center"/>
        <w:rPr>
          <w:b/>
          <w:sz w:val="24"/>
          <w:szCs w:val="24"/>
          <w:lang w:val="es-ES_tradnl"/>
        </w:rPr>
      </w:pPr>
      <w:r w:rsidRPr="00884CB0">
        <w:rPr>
          <w:b/>
          <w:sz w:val="24"/>
          <w:szCs w:val="24"/>
          <w:lang w:val="es-ES_tradnl"/>
        </w:rPr>
        <w:t>¿Qué necesito saber?</w:t>
      </w:r>
    </w:p>
    <w:p w14:paraId="51207D73" w14:textId="77777777" w:rsidR="00C07CF5" w:rsidRPr="00884CB0" w:rsidRDefault="00884CB0">
      <w:pPr>
        <w:spacing w:after="160" w:line="259" w:lineRule="auto"/>
        <w:jc w:val="center"/>
        <w:rPr>
          <w:rFonts w:ascii="Calibri" w:eastAsia="Calibri" w:hAnsi="Calibri" w:cs="Calibri"/>
          <w:lang w:val="es-ES_tradnl"/>
        </w:rPr>
      </w:pPr>
      <w:r w:rsidRPr="00884CB0">
        <w:rPr>
          <w:noProof/>
          <w:lang w:val="es-ES_tradnl"/>
        </w:rPr>
        <w:drawing>
          <wp:anchor distT="0" distB="0" distL="114300" distR="114300" simplePos="0" relativeHeight="251658240" behindDoc="0" locked="0" layoutInCell="1" hidden="0" allowOverlap="1" wp14:anchorId="131B9843" wp14:editId="24ACEDF3">
            <wp:simplePos x="0" y="0"/>
            <wp:positionH relativeFrom="column">
              <wp:posOffset>965835</wp:posOffset>
            </wp:positionH>
            <wp:positionV relativeFrom="paragraph">
              <wp:posOffset>151765</wp:posOffset>
            </wp:positionV>
            <wp:extent cx="934720" cy="1308735"/>
            <wp:effectExtent l="0" t="0" r="5080" b="12065"/>
            <wp:wrapSquare wrapText="bothSides" distT="0" distB="0" distL="114300" distR="114300"/>
            <wp:docPr id="4" name="image3.jpg" descr="31140465-personaje-de-dibujos-animados-de-lápiz-apunta"/>
            <wp:cNvGraphicFramePr/>
            <a:graphic xmlns:a="http://schemas.openxmlformats.org/drawingml/2006/main">
              <a:graphicData uri="http://schemas.openxmlformats.org/drawingml/2006/picture">
                <pic:pic xmlns:pic="http://schemas.openxmlformats.org/drawingml/2006/picture">
                  <pic:nvPicPr>
                    <pic:cNvPr id="0" name="image3.jpg" descr="31140465-personaje-de-dibujos-animados-de-lápiz-apunta"/>
                    <pic:cNvPicPr preferRelativeResize="0"/>
                  </pic:nvPicPr>
                  <pic:blipFill>
                    <a:blip r:embed="rId7"/>
                    <a:srcRect l="14264" r="8421"/>
                    <a:stretch>
                      <a:fillRect/>
                    </a:stretch>
                  </pic:blipFill>
                  <pic:spPr>
                    <a:xfrm>
                      <a:off x="0" y="0"/>
                      <a:ext cx="934720" cy="1308735"/>
                    </a:xfrm>
                    <a:prstGeom prst="rect">
                      <a:avLst/>
                    </a:prstGeom>
                    <a:ln/>
                  </pic:spPr>
                </pic:pic>
              </a:graphicData>
            </a:graphic>
            <wp14:sizeRelH relativeFrom="margin">
              <wp14:pctWidth>0</wp14:pctWidth>
            </wp14:sizeRelH>
            <wp14:sizeRelV relativeFrom="margin">
              <wp14:pctHeight>0</wp14:pctHeight>
            </wp14:sizeRelV>
          </wp:anchor>
        </w:drawing>
      </w:r>
      <w:r w:rsidRPr="00884CB0">
        <w:rPr>
          <w:noProof/>
          <w:lang w:val="es-ES_tradnl"/>
        </w:rPr>
        <mc:AlternateContent>
          <mc:Choice Requires="wps">
            <w:drawing>
              <wp:anchor distT="0" distB="0" distL="114300" distR="114300" simplePos="0" relativeHeight="251659264" behindDoc="0" locked="0" layoutInCell="1" hidden="0" allowOverlap="1" wp14:anchorId="6B4E697A" wp14:editId="3A315F23">
                <wp:simplePos x="0" y="0"/>
                <wp:positionH relativeFrom="column">
                  <wp:posOffset>2913017</wp:posOffset>
                </wp:positionH>
                <wp:positionV relativeFrom="paragraph">
                  <wp:posOffset>21681</wp:posOffset>
                </wp:positionV>
                <wp:extent cx="3497580" cy="1325154"/>
                <wp:effectExtent l="990600" t="25400" r="33020" b="46990"/>
                <wp:wrapNone/>
                <wp:docPr id="2" name="Llamada ovalada 2"/>
                <wp:cNvGraphicFramePr/>
                <a:graphic xmlns:a="http://schemas.openxmlformats.org/drawingml/2006/main">
                  <a:graphicData uri="http://schemas.microsoft.com/office/word/2010/wordprocessingShape">
                    <wps:wsp>
                      <wps:cNvSpPr/>
                      <wps:spPr>
                        <a:xfrm>
                          <a:off x="0" y="0"/>
                          <a:ext cx="3497580" cy="1325154"/>
                        </a:xfrm>
                        <a:prstGeom prst="wedgeEllipseCallout">
                          <a:avLst>
                            <a:gd name="adj1" fmla="val -76455"/>
                            <a:gd name="adj2" fmla="val -7890"/>
                          </a:avLst>
                        </a:prstGeom>
                        <a:solidFill>
                          <a:srgbClr val="FFFFFF"/>
                        </a:solidFill>
                        <a:ln w="19050" cap="flat" cmpd="sng">
                          <a:solidFill>
                            <a:srgbClr val="000000"/>
                          </a:solidFill>
                          <a:prstDash val="dot"/>
                          <a:miter lim="800000"/>
                          <a:headEnd type="none" w="sm" len="sm"/>
                          <a:tailEnd type="none" w="sm" len="sm"/>
                        </a:ln>
                      </wps:spPr>
                      <wps:txbx>
                        <w:txbxContent>
                          <w:p w14:paraId="47665A9B" w14:textId="77777777" w:rsidR="00C07CF5" w:rsidRPr="00B2129C" w:rsidRDefault="0084059C">
                            <w:pPr>
                              <w:spacing w:after="160" w:line="258" w:lineRule="auto"/>
                              <w:jc w:val="center"/>
                              <w:textDirection w:val="btLr"/>
                              <w:rPr>
                                <w:sz w:val="21"/>
                                <w:lang w:val="es-CL"/>
                              </w:rPr>
                            </w:pPr>
                            <w:r w:rsidRPr="00B2129C">
                              <w:rPr>
                                <w:color w:val="000000"/>
                                <w:sz w:val="24"/>
                                <w:lang w:val="es-CL"/>
                              </w:rPr>
                              <w:t>Para comenzar necesitas saber de qué se trata la habilidad de descr</w:t>
                            </w:r>
                            <w:r w:rsidR="00884CB0" w:rsidRPr="00B2129C">
                              <w:rPr>
                                <w:color w:val="000000"/>
                                <w:sz w:val="24"/>
                                <w:lang w:val="es-CL"/>
                              </w:rPr>
                              <w:t>ib</w:t>
                            </w:r>
                            <w:r w:rsidRPr="00B2129C">
                              <w:rPr>
                                <w:color w:val="000000"/>
                                <w:sz w:val="24"/>
                                <w:lang w:val="es-CL"/>
                              </w:rPr>
                              <w:t xml:space="preserve">ir  y qué entendemos enfermedades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E697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2" o:spid="_x0000_s1026" type="#_x0000_t63" style="position:absolute;left:0;text-align:left;margin-left:229.35pt;margin-top:1.7pt;width:275.4pt;height:10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" adj="-5714,9096" strokeweight="1.5pt">
                <v:stroke dashstyle="dot" startarrowwidth="narrow" startarrowlength="short" endarrowwidth="narrow" endarrowlength="short"/>
                <v:textbox inset="2.53958mm,1.2694mm,2.53958mm,1.2694mm">
                  <w:txbxContent>
                    <w:p w14:paraId="47665A9B" w14:textId="77777777" w:rsidR="00C07CF5" w:rsidRPr="00B2129C" w:rsidRDefault="0084059C">
                      <w:pPr>
                        <w:spacing w:after="160" w:line="258" w:lineRule="auto"/>
                        <w:jc w:val="center"/>
                        <w:textDirection w:val="btLr"/>
                        <w:rPr>
                          <w:sz w:val="21"/>
                          <w:lang w:val="es-CL"/>
                        </w:rPr>
                      </w:pPr>
                      <w:r w:rsidRPr="00B2129C">
                        <w:rPr>
                          <w:color w:val="000000"/>
                          <w:sz w:val="24"/>
                          <w:lang w:val="es-CL"/>
                        </w:rPr>
                        <w:t>Para comenzar necesitas saber de qué se trata la habilidad de descr</w:t>
                      </w:r>
                      <w:r w:rsidR="00884CB0" w:rsidRPr="00B2129C">
                        <w:rPr>
                          <w:color w:val="000000"/>
                          <w:sz w:val="24"/>
                          <w:lang w:val="es-CL"/>
                        </w:rPr>
                        <w:t>ib</w:t>
                      </w:r>
                      <w:r w:rsidRPr="00B2129C">
                        <w:rPr>
                          <w:color w:val="000000"/>
                          <w:sz w:val="24"/>
                          <w:lang w:val="es-CL"/>
                        </w:rPr>
                        <w:t xml:space="preserve">ir  y qué entendemos enfermedades </w:t>
                      </w:r>
                    </w:p>
                  </w:txbxContent>
                </v:textbox>
              </v:shape>
            </w:pict>
          </mc:Fallback>
        </mc:AlternateContent>
      </w:r>
    </w:p>
    <w:p w14:paraId="66798F66" w14:textId="77777777" w:rsidR="00C07CF5" w:rsidRPr="00884CB0" w:rsidRDefault="00C07CF5">
      <w:pPr>
        <w:spacing w:after="160" w:line="259" w:lineRule="auto"/>
        <w:rPr>
          <w:rFonts w:ascii="Calibri" w:eastAsia="Calibri" w:hAnsi="Calibri" w:cs="Calibri"/>
          <w:lang w:val="es-ES_tradnl"/>
        </w:rPr>
      </w:pPr>
    </w:p>
    <w:p w14:paraId="607F281A" w14:textId="77777777" w:rsidR="00C07CF5" w:rsidRPr="00884CB0" w:rsidRDefault="00C07CF5">
      <w:pPr>
        <w:spacing w:after="160" w:line="259" w:lineRule="auto"/>
        <w:rPr>
          <w:rFonts w:ascii="Calibri" w:eastAsia="Calibri" w:hAnsi="Calibri" w:cs="Calibri"/>
          <w:lang w:val="es-ES_tradnl"/>
        </w:rPr>
      </w:pPr>
    </w:p>
    <w:p w14:paraId="09324471" w14:textId="77777777" w:rsidR="00C07CF5" w:rsidRPr="00884CB0" w:rsidRDefault="00C07CF5">
      <w:pPr>
        <w:spacing w:after="160" w:line="259" w:lineRule="auto"/>
        <w:rPr>
          <w:rFonts w:ascii="Calibri" w:eastAsia="Calibri" w:hAnsi="Calibri" w:cs="Calibri"/>
          <w:lang w:val="es-ES_tradnl"/>
        </w:rPr>
      </w:pPr>
    </w:p>
    <w:p w14:paraId="6878521B" w14:textId="77777777" w:rsidR="00C07CF5" w:rsidRPr="00884CB0" w:rsidRDefault="00C07CF5">
      <w:pPr>
        <w:spacing w:after="160" w:line="259" w:lineRule="auto"/>
        <w:rPr>
          <w:rFonts w:ascii="Calibri" w:eastAsia="Calibri" w:hAnsi="Calibri" w:cs="Calibri"/>
          <w:lang w:val="es-ES_tradnl"/>
        </w:rPr>
      </w:pPr>
    </w:p>
    <w:p w14:paraId="6AF2B258" w14:textId="77777777" w:rsidR="00C07CF5" w:rsidRPr="00884CB0" w:rsidRDefault="0084059C">
      <w:pPr>
        <w:widowControl w:val="0"/>
        <w:spacing w:line="240" w:lineRule="auto"/>
        <w:rPr>
          <w:b/>
          <w:sz w:val="24"/>
          <w:szCs w:val="24"/>
          <w:lang w:val="es-ES_tradnl"/>
        </w:rPr>
      </w:pPr>
      <w:r w:rsidRPr="00884CB0">
        <w:rPr>
          <w:b/>
          <w:sz w:val="24"/>
          <w:szCs w:val="24"/>
          <w:lang w:val="es-ES_tradnl"/>
        </w:rPr>
        <w:t>Entonces:</w:t>
      </w:r>
    </w:p>
    <w:p w14:paraId="7BB0C051" w14:textId="77777777" w:rsidR="00C07CF5" w:rsidRPr="00884CB0" w:rsidRDefault="0084059C">
      <w:pPr>
        <w:widowControl w:val="0"/>
        <w:spacing w:line="240" w:lineRule="auto"/>
        <w:rPr>
          <w:sz w:val="24"/>
          <w:szCs w:val="24"/>
          <w:lang w:val="es-ES_tradnl"/>
        </w:rPr>
      </w:pPr>
      <w:r w:rsidRPr="00884CB0">
        <w:rPr>
          <w:sz w:val="24"/>
          <w:szCs w:val="24"/>
          <w:lang w:val="es-ES_tradnl"/>
        </w:rPr>
        <w:t>Describir es: decir de qué se tratan las enfermedades que conoceremos a continuación</w:t>
      </w:r>
    </w:p>
    <w:p w14:paraId="46CEE86C" w14:textId="77777777" w:rsidR="00C07CF5" w:rsidRPr="00884CB0" w:rsidRDefault="0084059C">
      <w:pPr>
        <w:widowControl w:val="0"/>
        <w:spacing w:line="240" w:lineRule="auto"/>
        <w:rPr>
          <w:sz w:val="24"/>
          <w:szCs w:val="24"/>
          <w:lang w:val="es-ES_tradnl"/>
        </w:rPr>
      </w:pPr>
      <w:r w:rsidRPr="00884CB0">
        <w:rPr>
          <w:sz w:val="24"/>
          <w:szCs w:val="24"/>
          <w:lang w:val="es-ES_tradnl"/>
        </w:rPr>
        <w:t>Enfermedades : son alteraciones que no permiten el normal funcionamiento de nuestro cuerpo</w:t>
      </w:r>
    </w:p>
    <w:tbl>
      <w:tblPr>
        <w:tblStyle w:val="a0"/>
        <w:tblW w:w="107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80"/>
      </w:tblGrid>
      <w:tr w:rsidR="00C07CF5" w:rsidRPr="00B2129C" w14:paraId="451AEC9D" w14:textId="77777777">
        <w:trPr>
          <w:trHeight w:val="1320"/>
        </w:trPr>
        <w:tc>
          <w:tcPr>
            <w:tcW w:w="10780" w:type="dxa"/>
            <w:tcBorders>
              <w:top w:val="dotted" w:sz="4" w:space="0" w:color="000000"/>
              <w:left w:val="dotted" w:sz="4" w:space="0" w:color="000000"/>
              <w:bottom w:val="dotted" w:sz="4" w:space="0" w:color="000000"/>
              <w:right w:val="dotted" w:sz="4" w:space="0" w:color="000000"/>
            </w:tcBorders>
            <w:shd w:val="clear" w:color="auto" w:fill="auto"/>
          </w:tcPr>
          <w:p w14:paraId="0AB760F6" w14:textId="77777777" w:rsidR="00C07CF5" w:rsidRPr="00884CB0" w:rsidRDefault="0084059C">
            <w:pPr>
              <w:widowControl w:val="0"/>
              <w:jc w:val="both"/>
              <w:rPr>
                <w:sz w:val="24"/>
                <w:szCs w:val="24"/>
                <w:lang w:val="es-ES_tradnl"/>
              </w:rPr>
            </w:pPr>
            <w:r w:rsidRPr="00884CB0">
              <w:rPr>
                <w:sz w:val="24"/>
                <w:szCs w:val="24"/>
                <w:lang w:val="es-ES_tradnl"/>
              </w:rPr>
              <w:t>Las enfermedades por una mala alimentación generalmente están relacionadas con comer mucha azúcar, sal y grasas.</w:t>
            </w:r>
          </w:p>
          <w:p w14:paraId="380F7C28" w14:textId="77777777" w:rsidR="00C07CF5" w:rsidRPr="00884CB0" w:rsidRDefault="0084059C">
            <w:pPr>
              <w:widowControl w:val="0"/>
              <w:jc w:val="both"/>
              <w:rPr>
                <w:sz w:val="24"/>
                <w:szCs w:val="24"/>
                <w:lang w:val="es-ES_tradnl"/>
              </w:rPr>
            </w:pPr>
            <w:r w:rsidRPr="00884CB0">
              <w:rPr>
                <w:sz w:val="24"/>
                <w:szCs w:val="24"/>
                <w:lang w:val="es-ES_tradnl"/>
              </w:rPr>
              <w:t>También se producen por no comer saludable, por falta de frutas y verduras, además de no tomar suficiente agua.</w:t>
            </w:r>
          </w:p>
        </w:tc>
      </w:tr>
    </w:tbl>
    <w:p w14:paraId="34F413F5" w14:textId="77777777" w:rsidR="00C07CF5" w:rsidRPr="00884CB0" w:rsidRDefault="00C07CF5">
      <w:pPr>
        <w:spacing w:line="240" w:lineRule="auto"/>
        <w:rPr>
          <w:sz w:val="24"/>
          <w:szCs w:val="24"/>
          <w:lang w:val="es-ES_tradnl"/>
        </w:rPr>
      </w:pPr>
    </w:p>
    <w:p w14:paraId="12AE7E71" w14:textId="77777777" w:rsidR="00C07CF5" w:rsidRPr="00884CB0" w:rsidRDefault="0084059C">
      <w:pPr>
        <w:spacing w:line="240" w:lineRule="auto"/>
        <w:rPr>
          <w:sz w:val="24"/>
          <w:szCs w:val="24"/>
          <w:lang w:val="es-ES_tradnl"/>
        </w:rPr>
      </w:pPr>
      <w:r w:rsidRPr="00884CB0">
        <w:rPr>
          <w:sz w:val="24"/>
          <w:szCs w:val="24"/>
          <w:lang w:val="es-ES_tradnl"/>
        </w:rPr>
        <w:t>Entonces, en esta guía realizaremos lo siguiente:</w:t>
      </w:r>
    </w:p>
    <w:p w14:paraId="4B355FC2" w14:textId="77777777" w:rsidR="00C07CF5" w:rsidRPr="00884CB0" w:rsidRDefault="00C07CF5">
      <w:pPr>
        <w:spacing w:line="240" w:lineRule="auto"/>
        <w:rPr>
          <w:sz w:val="24"/>
          <w:szCs w:val="24"/>
          <w:lang w:val="es-ES_tradnl"/>
        </w:rPr>
      </w:pPr>
    </w:p>
    <w:p w14:paraId="59A783D8" w14:textId="77777777" w:rsidR="00C07CF5" w:rsidRPr="00884CB0" w:rsidRDefault="0084059C" w:rsidP="00884CB0">
      <w:pPr>
        <w:spacing w:line="240" w:lineRule="auto"/>
        <w:ind w:left="720"/>
        <w:rPr>
          <w:b/>
          <w:sz w:val="24"/>
          <w:szCs w:val="24"/>
          <w:lang w:val="es-ES_tradnl"/>
        </w:rPr>
      </w:pPr>
      <w:r w:rsidRPr="00884CB0">
        <w:rPr>
          <w:b/>
          <w:sz w:val="24"/>
          <w:szCs w:val="24"/>
          <w:lang w:val="es-ES_tradnl"/>
        </w:rPr>
        <w:t>I.- Identificar el sistema digestivo</w:t>
      </w:r>
    </w:p>
    <w:p w14:paraId="0A79E4AA" w14:textId="77777777" w:rsidR="00C07CF5" w:rsidRPr="00884CB0" w:rsidRDefault="0084059C" w:rsidP="00884CB0">
      <w:pPr>
        <w:spacing w:line="240" w:lineRule="auto"/>
        <w:ind w:left="720"/>
        <w:rPr>
          <w:b/>
          <w:sz w:val="24"/>
          <w:szCs w:val="24"/>
          <w:lang w:val="es-ES_tradnl"/>
        </w:rPr>
      </w:pPr>
      <w:r w:rsidRPr="00884CB0">
        <w:rPr>
          <w:b/>
          <w:sz w:val="24"/>
          <w:szCs w:val="24"/>
          <w:lang w:val="es-ES_tradnl"/>
        </w:rPr>
        <w:t>II.- Describir algunas enfermedades relacionadas con una mala alimentación</w:t>
      </w:r>
    </w:p>
    <w:p w14:paraId="01461684" w14:textId="77777777" w:rsidR="00C07CF5" w:rsidRPr="00884CB0" w:rsidRDefault="0084059C" w:rsidP="00884CB0">
      <w:pPr>
        <w:spacing w:line="240" w:lineRule="auto"/>
        <w:ind w:left="720"/>
        <w:rPr>
          <w:b/>
          <w:sz w:val="24"/>
          <w:szCs w:val="24"/>
          <w:lang w:val="es-ES_tradnl"/>
        </w:rPr>
      </w:pPr>
      <w:r w:rsidRPr="00884CB0">
        <w:rPr>
          <w:b/>
          <w:sz w:val="24"/>
          <w:szCs w:val="24"/>
          <w:lang w:val="es-ES_tradnl"/>
        </w:rPr>
        <w:t>III.- Conocer cómo evitar estas enfermedades</w:t>
      </w:r>
    </w:p>
    <w:p w14:paraId="78DA87BD" w14:textId="77777777" w:rsidR="00C07CF5" w:rsidRPr="00884CB0" w:rsidRDefault="00C07CF5">
      <w:pPr>
        <w:spacing w:line="240" w:lineRule="auto"/>
        <w:rPr>
          <w:sz w:val="24"/>
          <w:szCs w:val="24"/>
          <w:lang w:val="es-ES_tradnl"/>
        </w:rPr>
      </w:pPr>
    </w:p>
    <w:p w14:paraId="729649EE" w14:textId="77777777" w:rsidR="00C07CF5" w:rsidRPr="00884CB0" w:rsidRDefault="0084059C">
      <w:pPr>
        <w:spacing w:line="240" w:lineRule="auto"/>
        <w:rPr>
          <w:sz w:val="24"/>
          <w:szCs w:val="24"/>
          <w:lang w:val="es-ES_tradnl"/>
        </w:rPr>
      </w:pPr>
      <w:r w:rsidRPr="00884CB0">
        <w:rPr>
          <w:sz w:val="24"/>
          <w:szCs w:val="24"/>
          <w:lang w:val="es-ES_tradnl"/>
        </w:rPr>
        <w:t>¿Cuál sería la mejor forma de comer? Colorea la imagen correcta</w:t>
      </w:r>
    </w:p>
    <w:p w14:paraId="0A9F26FA" w14:textId="77777777" w:rsidR="00C07CF5" w:rsidRPr="00884CB0" w:rsidRDefault="0084059C">
      <w:pPr>
        <w:spacing w:line="240" w:lineRule="auto"/>
        <w:rPr>
          <w:sz w:val="24"/>
          <w:szCs w:val="24"/>
          <w:lang w:val="es-ES_tradnl"/>
        </w:rPr>
      </w:pPr>
      <w:r w:rsidRPr="00884CB0">
        <w:rPr>
          <w:noProof/>
          <w:sz w:val="24"/>
          <w:szCs w:val="24"/>
          <w:lang w:val="es-ES_tradnl"/>
        </w:rPr>
        <w:drawing>
          <wp:inline distT="114300" distB="114300" distL="114300" distR="114300" wp14:anchorId="6FCC4F00" wp14:editId="0BFFAA97">
            <wp:extent cx="6855460" cy="2500811"/>
            <wp:effectExtent l="0" t="0" r="254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6890373" cy="2513547"/>
                    </a:xfrm>
                    <a:prstGeom prst="rect">
                      <a:avLst/>
                    </a:prstGeom>
                    <a:ln/>
                  </pic:spPr>
                </pic:pic>
              </a:graphicData>
            </a:graphic>
          </wp:inline>
        </w:drawing>
      </w:r>
    </w:p>
    <w:p w14:paraId="16A6ED82" w14:textId="77777777" w:rsidR="00C07CF5" w:rsidRPr="00884CB0" w:rsidRDefault="00C07CF5">
      <w:pPr>
        <w:spacing w:line="240" w:lineRule="auto"/>
        <w:rPr>
          <w:sz w:val="24"/>
          <w:szCs w:val="24"/>
          <w:lang w:val="es-ES_tradnl"/>
        </w:rPr>
      </w:pPr>
    </w:p>
    <w:p w14:paraId="1CF25FE8" w14:textId="77777777" w:rsidR="00C07CF5" w:rsidRPr="00884CB0" w:rsidRDefault="0084059C">
      <w:pPr>
        <w:spacing w:line="240" w:lineRule="auto"/>
        <w:rPr>
          <w:b/>
          <w:sz w:val="24"/>
          <w:szCs w:val="24"/>
          <w:lang w:val="es-ES_tradnl"/>
        </w:rPr>
      </w:pPr>
      <w:r w:rsidRPr="00884CB0">
        <w:rPr>
          <w:b/>
          <w:sz w:val="24"/>
          <w:szCs w:val="24"/>
          <w:lang w:val="es-ES_tradnl"/>
        </w:rPr>
        <w:t>I.- Identificar el sistema digestivo: lee con atención y transcribe el nombre donde corresponda</w:t>
      </w:r>
    </w:p>
    <w:p w14:paraId="19560C4B" w14:textId="77777777" w:rsidR="00C07CF5" w:rsidRPr="00884CB0" w:rsidRDefault="00C07CF5">
      <w:pPr>
        <w:spacing w:line="240" w:lineRule="auto"/>
        <w:rPr>
          <w:sz w:val="24"/>
          <w:szCs w:val="24"/>
          <w:lang w:val="es-ES_tradnl"/>
        </w:rPr>
      </w:pPr>
    </w:p>
    <w:p w14:paraId="152257E4" w14:textId="77777777" w:rsidR="00C07CF5" w:rsidRPr="00884CB0" w:rsidRDefault="0084059C">
      <w:pPr>
        <w:spacing w:line="240" w:lineRule="auto"/>
        <w:rPr>
          <w:sz w:val="24"/>
          <w:szCs w:val="24"/>
          <w:lang w:val="es-ES_tradnl"/>
        </w:rPr>
      </w:pPr>
      <w:r w:rsidRPr="00884CB0">
        <w:rPr>
          <w:noProof/>
          <w:sz w:val="24"/>
          <w:szCs w:val="24"/>
          <w:lang w:val="es-ES_tradnl"/>
        </w:rPr>
        <w:drawing>
          <wp:inline distT="114300" distB="114300" distL="114300" distR="114300" wp14:anchorId="6A40126F" wp14:editId="37101347">
            <wp:extent cx="6858000" cy="3733800"/>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6858000" cy="3733800"/>
                    </a:xfrm>
                    <a:prstGeom prst="rect">
                      <a:avLst/>
                    </a:prstGeom>
                    <a:ln/>
                  </pic:spPr>
                </pic:pic>
              </a:graphicData>
            </a:graphic>
          </wp:inline>
        </w:drawing>
      </w:r>
    </w:p>
    <w:p w14:paraId="6192739C" w14:textId="77777777" w:rsidR="00C07CF5" w:rsidRPr="00884CB0" w:rsidRDefault="00C07CF5">
      <w:pPr>
        <w:spacing w:line="240" w:lineRule="auto"/>
        <w:rPr>
          <w:sz w:val="24"/>
          <w:szCs w:val="24"/>
          <w:lang w:val="es-ES_tradnl"/>
        </w:rPr>
      </w:pPr>
    </w:p>
    <w:p w14:paraId="4A6A00D6" w14:textId="77777777" w:rsidR="00C07CF5" w:rsidRPr="00884CB0" w:rsidRDefault="0084059C">
      <w:pPr>
        <w:numPr>
          <w:ilvl w:val="0"/>
          <w:numId w:val="1"/>
        </w:numPr>
        <w:spacing w:line="240" w:lineRule="auto"/>
        <w:rPr>
          <w:sz w:val="24"/>
          <w:szCs w:val="24"/>
          <w:lang w:val="es-ES_tradnl"/>
        </w:rPr>
      </w:pPr>
      <w:r w:rsidRPr="00884CB0">
        <w:rPr>
          <w:sz w:val="24"/>
          <w:szCs w:val="24"/>
          <w:lang w:val="es-ES_tradnl"/>
        </w:rPr>
        <w:t>Cuando tu alimento no es saludable</w:t>
      </w:r>
      <w:r w:rsidR="00884CB0">
        <w:rPr>
          <w:sz w:val="24"/>
          <w:szCs w:val="24"/>
          <w:lang w:val="es-ES_tradnl"/>
        </w:rPr>
        <w:t>,</w:t>
      </w:r>
      <w:r w:rsidRPr="00884CB0">
        <w:rPr>
          <w:sz w:val="24"/>
          <w:szCs w:val="24"/>
          <w:lang w:val="es-ES_tradnl"/>
        </w:rPr>
        <w:t xml:space="preserve"> todo tu sistema digestivo trabaja mucho para digerirlo, especialmente las grasas y el azúcar. </w:t>
      </w:r>
    </w:p>
    <w:p w14:paraId="5FAEF16D" w14:textId="77777777" w:rsidR="00C07CF5" w:rsidRPr="00884CB0" w:rsidRDefault="0084059C">
      <w:pPr>
        <w:numPr>
          <w:ilvl w:val="0"/>
          <w:numId w:val="1"/>
        </w:numPr>
        <w:spacing w:line="240" w:lineRule="auto"/>
        <w:rPr>
          <w:sz w:val="24"/>
          <w:szCs w:val="24"/>
          <w:lang w:val="es-ES_tradnl"/>
        </w:rPr>
      </w:pPr>
      <w:r w:rsidRPr="00884CB0">
        <w:rPr>
          <w:sz w:val="24"/>
          <w:szCs w:val="24"/>
          <w:lang w:val="es-ES_tradnl"/>
        </w:rPr>
        <w:t xml:space="preserve">Por ejemplo, la grasa llega al estómago, y con la ayuda del hígado, los ácidos encargados de disolver los alimentos se demoran el doble o el triple que se demora en disolver los vegetales.  </w:t>
      </w:r>
    </w:p>
    <w:p w14:paraId="5570BAB6" w14:textId="77777777" w:rsidR="00C07CF5" w:rsidRPr="00884CB0" w:rsidRDefault="0084059C">
      <w:pPr>
        <w:numPr>
          <w:ilvl w:val="0"/>
          <w:numId w:val="1"/>
        </w:numPr>
        <w:spacing w:line="240" w:lineRule="auto"/>
        <w:rPr>
          <w:sz w:val="24"/>
          <w:szCs w:val="24"/>
          <w:lang w:val="es-ES_tradnl"/>
        </w:rPr>
      </w:pPr>
      <w:r w:rsidRPr="00884CB0">
        <w:rPr>
          <w:sz w:val="24"/>
          <w:szCs w:val="24"/>
          <w:lang w:val="es-ES_tradnl"/>
        </w:rPr>
        <w:t>El hígado también es nuestro almacén de azúcar y cuando comemos en exceso este órgano se sobrecarga y el azúcar o glucosa queda dando vueltas en la sangre.</w:t>
      </w:r>
    </w:p>
    <w:p w14:paraId="60B7C955" w14:textId="77777777" w:rsidR="00C07CF5" w:rsidRPr="00884CB0" w:rsidRDefault="0084059C">
      <w:pPr>
        <w:numPr>
          <w:ilvl w:val="0"/>
          <w:numId w:val="1"/>
        </w:numPr>
        <w:spacing w:line="240" w:lineRule="auto"/>
        <w:rPr>
          <w:sz w:val="24"/>
          <w:szCs w:val="24"/>
          <w:lang w:val="es-ES_tradnl"/>
        </w:rPr>
      </w:pPr>
      <w:r w:rsidRPr="00884CB0">
        <w:rPr>
          <w:sz w:val="24"/>
          <w:szCs w:val="24"/>
          <w:lang w:val="es-ES_tradnl"/>
        </w:rPr>
        <w:t>Los riñones también trabajan más, porque  tienen que estar a toda máquina para regular el exceso de azúcar y sal. Pero sufren si no tomas suficiente agua.</w:t>
      </w:r>
    </w:p>
    <w:p w14:paraId="05B3AD54" w14:textId="77777777" w:rsidR="00C07CF5" w:rsidRPr="00884CB0" w:rsidRDefault="0084059C">
      <w:pPr>
        <w:numPr>
          <w:ilvl w:val="0"/>
          <w:numId w:val="1"/>
        </w:numPr>
        <w:spacing w:line="240" w:lineRule="auto"/>
        <w:rPr>
          <w:sz w:val="24"/>
          <w:szCs w:val="24"/>
          <w:lang w:val="es-ES_tradnl"/>
        </w:rPr>
      </w:pPr>
      <w:r w:rsidRPr="00884CB0">
        <w:rPr>
          <w:sz w:val="24"/>
          <w:szCs w:val="24"/>
          <w:lang w:val="es-ES_tradnl"/>
        </w:rPr>
        <w:t xml:space="preserve">Los intestinos que son los encargados de absorber el agua que necesita tu cuerpo, si no bebes agua viene el estreñimiento.   </w:t>
      </w:r>
    </w:p>
    <w:p w14:paraId="590D351F" w14:textId="77777777" w:rsidR="00C07CF5" w:rsidRPr="00884CB0" w:rsidRDefault="00C07CF5">
      <w:pPr>
        <w:spacing w:line="240" w:lineRule="auto"/>
        <w:rPr>
          <w:sz w:val="24"/>
          <w:szCs w:val="24"/>
          <w:lang w:val="es-ES_tradnl"/>
        </w:rPr>
      </w:pPr>
    </w:p>
    <w:p w14:paraId="6ABBDCA5" w14:textId="77777777" w:rsidR="00C07CF5" w:rsidRPr="00884CB0" w:rsidRDefault="0084059C">
      <w:pPr>
        <w:spacing w:line="240" w:lineRule="auto"/>
        <w:rPr>
          <w:sz w:val="24"/>
          <w:szCs w:val="24"/>
          <w:lang w:val="es-ES_tradnl"/>
        </w:rPr>
      </w:pPr>
      <w:r w:rsidRPr="00884CB0">
        <w:rPr>
          <w:sz w:val="24"/>
          <w:szCs w:val="24"/>
          <w:lang w:val="es-ES_tradnl"/>
        </w:rPr>
        <w:t>II.- Describir algunas enfermedades relacionadas con una mala alimentación</w:t>
      </w:r>
    </w:p>
    <w:p w14:paraId="440CA5D8" w14:textId="77777777" w:rsidR="00C07CF5" w:rsidRPr="00884CB0" w:rsidRDefault="0084059C">
      <w:pPr>
        <w:pStyle w:val="Ttulo3"/>
        <w:keepNext w:val="0"/>
        <w:keepLines w:val="0"/>
        <w:shd w:val="clear" w:color="auto" w:fill="FFFFFF"/>
        <w:spacing w:before="200" w:after="200" w:line="240" w:lineRule="auto"/>
        <w:rPr>
          <w:b/>
          <w:color w:val="000000"/>
          <w:sz w:val="24"/>
          <w:szCs w:val="24"/>
          <w:lang w:val="es-ES_tradnl"/>
        </w:rPr>
      </w:pPr>
      <w:bookmarkStart w:id="1" w:name="_m8pjhfil6ga" w:colFirst="0" w:colLast="0"/>
      <w:bookmarkEnd w:id="1"/>
      <w:r w:rsidRPr="00884CB0">
        <w:rPr>
          <w:b/>
          <w:color w:val="000000"/>
          <w:sz w:val="24"/>
          <w:szCs w:val="24"/>
          <w:lang w:val="es-ES_tradnl"/>
        </w:rPr>
        <w:t>-Obesidad</w:t>
      </w:r>
    </w:p>
    <w:p w14:paraId="34432BA2" w14:textId="77777777" w:rsidR="00C07CF5" w:rsidRPr="00884CB0" w:rsidRDefault="0084059C">
      <w:pPr>
        <w:shd w:val="clear" w:color="auto" w:fill="FFFFFF"/>
        <w:spacing w:before="200" w:after="200" w:line="240" w:lineRule="auto"/>
        <w:rPr>
          <w:b/>
          <w:color w:val="000000"/>
          <w:lang w:val="es-ES_tradnl"/>
        </w:rPr>
      </w:pPr>
      <w:r w:rsidRPr="00884CB0">
        <w:rPr>
          <w:sz w:val="24"/>
          <w:szCs w:val="24"/>
          <w:lang w:val="es-ES_tradnl"/>
        </w:rPr>
        <w:t xml:space="preserve">La ingesta abundante de comida nos lleva al aumento de calorías, especialmente al comer comidas altas en grasas, azúcares y diferentes tipos de levaduras. </w:t>
      </w:r>
    </w:p>
    <w:p w14:paraId="0FEDA95D" w14:textId="77777777" w:rsidR="00C07CF5" w:rsidRPr="00884CB0" w:rsidRDefault="0084059C">
      <w:pPr>
        <w:shd w:val="clear" w:color="auto" w:fill="FFFFFF"/>
        <w:spacing w:before="200" w:after="200" w:line="240" w:lineRule="auto"/>
        <w:rPr>
          <w:sz w:val="24"/>
          <w:szCs w:val="24"/>
          <w:lang w:val="es-ES_tradnl"/>
        </w:rPr>
      </w:pPr>
      <w:r w:rsidRPr="00884CB0">
        <w:rPr>
          <w:sz w:val="24"/>
          <w:szCs w:val="24"/>
          <w:lang w:val="es-ES_tradnl"/>
        </w:rPr>
        <w:t>La prevención de esta enfermedad es sencilla. Basta con llevar una dieta completa y variada y combinarla con ejercicio físico para no palidecer problemas relacionados con el sobrepeso y la obesidad.</w:t>
      </w:r>
    </w:p>
    <w:p w14:paraId="2B872183" w14:textId="77777777" w:rsidR="00C07CF5" w:rsidRPr="00884CB0" w:rsidRDefault="0084059C">
      <w:pPr>
        <w:pStyle w:val="Ttulo3"/>
        <w:keepNext w:val="0"/>
        <w:keepLines w:val="0"/>
        <w:shd w:val="clear" w:color="auto" w:fill="FFFFFF"/>
        <w:spacing w:before="200" w:after="200" w:line="240" w:lineRule="auto"/>
        <w:rPr>
          <w:b/>
          <w:color w:val="000000"/>
          <w:sz w:val="24"/>
          <w:szCs w:val="24"/>
          <w:lang w:val="es-ES_tradnl"/>
        </w:rPr>
      </w:pPr>
      <w:bookmarkStart w:id="2" w:name="_s9yrxnbrlt59" w:colFirst="0" w:colLast="0"/>
      <w:bookmarkEnd w:id="2"/>
      <w:r w:rsidRPr="00884CB0">
        <w:rPr>
          <w:b/>
          <w:color w:val="000000"/>
          <w:sz w:val="24"/>
          <w:szCs w:val="24"/>
          <w:lang w:val="es-ES_tradnl"/>
        </w:rPr>
        <w:t>-Enfermedad coronaria</w:t>
      </w:r>
    </w:p>
    <w:p w14:paraId="7A1D786D" w14:textId="77777777" w:rsidR="00C07CF5" w:rsidRPr="00884CB0" w:rsidRDefault="0084059C">
      <w:pPr>
        <w:shd w:val="clear" w:color="auto" w:fill="FFFFFF"/>
        <w:spacing w:before="200" w:after="200" w:line="240" w:lineRule="auto"/>
        <w:rPr>
          <w:sz w:val="24"/>
          <w:szCs w:val="24"/>
          <w:lang w:val="es-ES_tradnl"/>
        </w:rPr>
      </w:pPr>
      <w:r w:rsidRPr="00884CB0">
        <w:rPr>
          <w:sz w:val="24"/>
          <w:szCs w:val="24"/>
          <w:lang w:val="es-ES_tradnl"/>
        </w:rPr>
        <w:t xml:space="preserve">La enfermedad coronaria consiste en un estrechamiento de los vasos sanguíneos, dificultando el transporte de oxígeno y sangre al corazón. Esto se debe al consumo constante usual de grasas saturadas. </w:t>
      </w:r>
    </w:p>
    <w:p w14:paraId="57A1E5A2" w14:textId="77777777" w:rsidR="00C07CF5" w:rsidRPr="00884CB0" w:rsidRDefault="0084059C">
      <w:pPr>
        <w:pStyle w:val="Ttulo3"/>
        <w:keepNext w:val="0"/>
        <w:keepLines w:val="0"/>
        <w:shd w:val="clear" w:color="auto" w:fill="FFFFFF"/>
        <w:spacing w:before="200" w:after="200" w:line="240" w:lineRule="auto"/>
        <w:rPr>
          <w:b/>
          <w:color w:val="000000"/>
          <w:sz w:val="24"/>
          <w:szCs w:val="24"/>
          <w:lang w:val="es-ES_tradnl"/>
        </w:rPr>
      </w:pPr>
      <w:bookmarkStart w:id="3" w:name="_8l7tgtowxyx" w:colFirst="0" w:colLast="0"/>
      <w:bookmarkEnd w:id="3"/>
      <w:r w:rsidRPr="00884CB0">
        <w:rPr>
          <w:b/>
          <w:color w:val="000000"/>
          <w:sz w:val="24"/>
          <w:szCs w:val="24"/>
          <w:lang w:val="es-ES_tradnl"/>
        </w:rPr>
        <w:t>-Hipertensión arterial</w:t>
      </w:r>
    </w:p>
    <w:p w14:paraId="78F35163" w14:textId="77777777" w:rsidR="00C07CF5" w:rsidRPr="00884CB0" w:rsidRDefault="0084059C">
      <w:pPr>
        <w:shd w:val="clear" w:color="auto" w:fill="FFFFFF"/>
        <w:spacing w:before="200" w:after="200" w:line="240" w:lineRule="auto"/>
        <w:rPr>
          <w:sz w:val="24"/>
          <w:szCs w:val="24"/>
          <w:lang w:val="es-ES_tradnl"/>
        </w:rPr>
      </w:pPr>
      <w:r w:rsidRPr="00884CB0">
        <w:rPr>
          <w:sz w:val="24"/>
          <w:szCs w:val="24"/>
          <w:lang w:val="es-ES_tradnl"/>
        </w:rPr>
        <w:t>La hipertensión arterial es la elevación de nuestra presión arterial, creando así una incorrecta circulación sanguínea. Como consecuencia se pueden llegar a producir infartos o embolias. Esto es debido al exceso de diferentes tipos de grasas y de sales en nuestra alimentación diaria</w:t>
      </w:r>
    </w:p>
    <w:p w14:paraId="2986457E" w14:textId="77777777" w:rsidR="00C07CF5" w:rsidRPr="00884CB0" w:rsidRDefault="0084059C">
      <w:pPr>
        <w:shd w:val="clear" w:color="auto" w:fill="FFFFFF"/>
        <w:spacing w:before="200" w:after="200" w:line="240" w:lineRule="auto"/>
        <w:rPr>
          <w:sz w:val="24"/>
          <w:szCs w:val="24"/>
          <w:lang w:val="es-ES_tradnl"/>
        </w:rPr>
      </w:pPr>
      <w:r w:rsidRPr="00884CB0">
        <w:rPr>
          <w:sz w:val="24"/>
          <w:szCs w:val="24"/>
          <w:lang w:val="es-ES_tradnl"/>
        </w:rPr>
        <w:t>Se previene con la reducción de sal y la aportación de nutrientes y fibra con alimentos ricos en potasio, calcio y magnesio.</w:t>
      </w:r>
    </w:p>
    <w:p w14:paraId="1F24B670" w14:textId="77777777" w:rsidR="00884CB0" w:rsidRDefault="00884CB0">
      <w:pPr>
        <w:rPr>
          <w:b/>
          <w:color w:val="000000"/>
          <w:sz w:val="24"/>
          <w:szCs w:val="24"/>
          <w:lang w:val="es-ES_tradnl"/>
        </w:rPr>
      </w:pPr>
      <w:bookmarkStart w:id="4" w:name="_povhvi3schow" w:colFirst="0" w:colLast="0"/>
      <w:bookmarkEnd w:id="4"/>
      <w:r>
        <w:rPr>
          <w:b/>
          <w:color w:val="000000"/>
          <w:sz w:val="24"/>
          <w:szCs w:val="24"/>
          <w:lang w:val="es-ES_tradnl"/>
        </w:rPr>
        <w:br w:type="page"/>
      </w:r>
    </w:p>
    <w:p w14:paraId="5E779AFC" w14:textId="77777777" w:rsidR="00C07CF5" w:rsidRPr="00884CB0" w:rsidRDefault="0084059C">
      <w:pPr>
        <w:pStyle w:val="Ttulo3"/>
        <w:keepNext w:val="0"/>
        <w:keepLines w:val="0"/>
        <w:shd w:val="clear" w:color="auto" w:fill="FFFFFF"/>
        <w:spacing w:before="200" w:after="200" w:line="240" w:lineRule="auto"/>
        <w:rPr>
          <w:b/>
          <w:color w:val="000000"/>
          <w:sz w:val="24"/>
          <w:szCs w:val="24"/>
          <w:lang w:val="es-ES_tradnl"/>
        </w:rPr>
      </w:pPr>
      <w:r w:rsidRPr="00884CB0">
        <w:rPr>
          <w:b/>
          <w:color w:val="000000"/>
          <w:sz w:val="24"/>
          <w:szCs w:val="24"/>
          <w:lang w:val="es-ES_tradnl"/>
        </w:rPr>
        <w:lastRenderedPageBreak/>
        <w:t>Diabetes</w:t>
      </w:r>
    </w:p>
    <w:p w14:paraId="2D81AD82" w14:textId="77777777" w:rsidR="00C07CF5" w:rsidRPr="00884CB0" w:rsidRDefault="0084059C">
      <w:pPr>
        <w:shd w:val="clear" w:color="auto" w:fill="FFFFFF"/>
        <w:spacing w:before="200" w:after="200" w:line="240" w:lineRule="auto"/>
        <w:rPr>
          <w:sz w:val="24"/>
          <w:szCs w:val="24"/>
          <w:lang w:val="es-ES_tradnl"/>
        </w:rPr>
      </w:pPr>
      <w:r w:rsidRPr="00884CB0">
        <w:rPr>
          <w:sz w:val="24"/>
          <w:szCs w:val="24"/>
          <w:lang w:val="es-ES_tradnl"/>
        </w:rPr>
        <w:t>Es una lesión del páncreas, lo cual provoca problemas en la secreción de insulina que regula el azúcar, todo esto lleva como consecuencia una hiperglucemia (mucha azúcar), necesitando nuestro riñón una mayor cantidad de agua para mantener el azúcar en disolución.</w:t>
      </w:r>
    </w:p>
    <w:p w14:paraId="62EA26A5" w14:textId="77777777" w:rsidR="00C07CF5" w:rsidRPr="00884CB0" w:rsidRDefault="0084059C">
      <w:pPr>
        <w:pStyle w:val="Ttulo3"/>
        <w:keepNext w:val="0"/>
        <w:keepLines w:val="0"/>
        <w:shd w:val="clear" w:color="auto" w:fill="FFFFFF"/>
        <w:spacing w:before="200" w:after="200" w:line="240" w:lineRule="auto"/>
        <w:rPr>
          <w:b/>
          <w:color w:val="000000"/>
          <w:sz w:val="24"/>
          <w:szCs w:val="24"/>
          <w:lang w:val="es-ES_tradnl"/>
        </w:rPr>
      </w:pPr>
      <w:bookmarkStart w:id="5" w:name="_38ar1a8067gn" w:colFirst="0" w:colLast="0"/>
      <w:bookmarkEnd w:id="5"/>
      <w:r w:rsidRPr="00884CB0">
        <w:rPr>
          <w:b/>
          <w:color w:val="000000"/>
          <w:sz w:val="24"/>
          <w:szCs w:val="24"/>
          <w:lang w:val="es-ES_tradnl"/>
        </w:rPr>
        <w:t>-Gota</w:t>
      </w:r>
    </w:p>
    <w:p w14:paraId="4BD980A7" w14:textId="77777777" w:rsidR="00C07CF5" w:rsidRPr="00884CB0" w:rsidRDefault="0084059C">
      <w:pPr>
        <w:shd w:val="clear" w:color="auto" w:fill="FFFFFF"/>
        <w:spacing w:before="200" w:after="200" w:line="240" w:lineRule="auto"/>
        <w:rPr>
          <w:sz w:val="24"/>
          <w:szCs w:val="24"/>
          <w:lang w:val="es-ES_tradnl"/>
        </w:rPr>
      </w:pPr>
      <w:r w:rsidRPr="00884CB0">
        <w:rPr>
          <w:sz w:val="24"/>
          <w:szCs w:val="24"/>
          <w:lang w:val="es-ES_tradnl"/>
        </w:rPr>
        <w:t>La gota se produce cuando se ingiere en exceso carnes rojas, bebidas azucaradas (cómo zumos comerciales o bebidas energéticas) o alcohólicas.</w:t>
      </w:r>
    </w:p>
    <w:p w14:paraId="7229520B" w14:textId="77777777" w:rsidR="00C07CF5" w:rsidRPr="00884CB0" w:rsidRDefault="0084059C">
      <w:pPr>
        <w:shd w:val="clear" w:color="auto" w:fill="FFFFFF"/>
        <w:spacing w:before="200" w:after="200" w:line="240" w:lineRule="auto"/>
        <w:rPr>
          <w:sz w:val="24"/>
          <w:szCs w:val="24"/>
          <w:lang w:val="es-ES_tradnl"/>
        </w:rPr>
      </w:pPr>
      <w:r w:rsidRPr="00884CB0">
        <w:rPr>
          <w:sz w:val="24"/>
          <w:szCs w:val="24"/>
          <w:lang w:val="es-ES_tradnl"/>
        </w:rPr>
        <w:t>Esto se produce de tal forma que se eleva la cantidad de ácido úrico en la sangre debido a estos alimentos. Sus señas son fuertes dolores en las articulaciones como las rodillas y en los pies.</w:t>
      </w:r>
    </w:p>
    <w:p w14:paraId="363D65DC" w14:textId="77777777" w:rsidR="00884CB0" w:rsidRDefault="00884CB0">
      <w:pPr>
        <w:spacing w:line="240" w:lineRule="auto"/>
        <w:rPr>
          <w:b/>
          <w:sz w:val="24"/>
          <w:szCs w:val="24"/>
          <w:lang w:val="es-ES_tradnl"/>
        </w:rPr>
      </w:pPr>
    </w:p>
    <w:p w14:paraId="6C79781E" w14:textId="77777777" w:rsidR="00C07CF5" w:rsidRPr="00884CB0" w:rsidRDefault="0084059C">
      <w:pPr>
        <w:spacing w:line="240" w:lineRule="auto"/>
        <w:rPr>
          <w:b/>
          <w:sz w:val="24"/>
          <w:szCs w:val="24"/>
          <w:lang w:val="es-ES_tradnl"/>
        </w:rPr>
      </w:pPr>
      <w:r w:rsidRPr="00884CB0">
        <w:rPr>
          <w:b/>
          <w:sz w:val="24"/>
          <w:szCs w:val="24"/>
          <w:lang w:val="es-ES_tradnl"/>
        </w:rPr>
        <w:t>III.- Conocer cómo evitar estas enfermedades</w:t>
      </w:r>
    </w:p>
    <w:p w14:paraId="0B0216E1" w14:textId="77777777" w:rsidR="00C07CF5" w:rsidRPr="00884CB0" w:rsidRDefault="0084059C">
      <w:pPr>
        <w:shd w:val="clear" w:color="auto" w:fill="FFFFFF"/>
        <w:spacing w:before="200" w:after="200" w:line="240" w:lineRule="auto"/>
        <w:rPr>
          <w:sz w:val="24"/>
          <w:szCs w:val="24"/>
          <w:lang w:val="es-ES_tradnl"/>
        </w:rPr>
      </w:pPr>
      <w:r w:rsidRPr="00884CB0">
        <w:rPr>
          <w:sz w:val="24"/>
          <w:szCs w:val="24"/>
          <w:lang w:val="es-ES_tradnl"/>
        </w:rPr>
        <w:t>A continuación registra un alimento que es recomendable comer y otro que no, para cada una de las enfermedades antes mencionadas y según lo leído.</w:t>
      </w:r>
    </w:p>
    <w:tbl>
      <w:tblPr>
        <w:tblStyle w:val="a1"/>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5"/>
        <w:gridCol w:w="3735"/>
        <w:gridCol w:w="3600"/>
      </w:tblGrid>
      <w:tr w:rsidR="00C07CF5" w:rsidRPr="00884CB0" w14:paraId="40B21AE5" w14:textId="77777777" w:rsidTr="00884CB0">
        <w:tc>
          <w:tcPr>
            <w:tcW w:w="3465" w:type="dxa"/>
            <w:shd w:val="clear" w:color="auto" w:fill="D9D9D9" w:themeFill="background1" w:themeFillShade="D9"/>
            <w:tcMar>
              <w:top w:w="100" w:type="dxa"/>
              <w:left w:w="100" w:type="dxa"/>
              <w:bottom w:w="100" w:type="dxa"/>
              <w:right w:w="100" w:type="dxa"/>
            </w:tcMar>
            <w:vAlign w:val="center"/>
          </w:tcPr>
          <w:p w14:paraId="6A347281" w14:textId="77777777" w:rsidR="00C07CF5" w:rsidRPr="00884CB0" w:rsidRDefault="0084059C" w:rsidP="00884CB0">
            <w:pPr>
              <w:widowControl w:val="0"/>
              <w:pBdr>
                <w:top w:val="nil"/>
                <w:left w:val="nil"/>
                <w:bottom w:val="nil"/>
                <w:right w:val="nil"/>
                <w:between w:val="nil"/>
              </w:pBdr>
              <w:spacing w:line="240" w:lineRule="auto"/>
              <w:jc w:val="center"/>
              <w:rPr>
                <w:b/>
                <w:sz w:val="24"/>
                <w:szCs w:val="24"/>
                <w:lang w:val="es-ES_tradnl"/>
              </w:rPr>
            </w:pPr>
            <w:r w:rsidRPr="00884CB0">
              <w:rPr>
                <w:b/>
                <w:sz w:val="24"/>
                <w:szCs w:val="24"/>
                <w:lang w:val="es-ES_tradnl"/>
              </w:rPr>
              <w:t>ENFERMEDAD</w:t>
            </w:r>
          </w:p>
        </w:tc>
        <w:tc>
          <w:tcPr>
            <w:tcW w:w="3735" w:type="dxa"/>
            <w:shd w:val="clear" w:color="auto" w:fill="D9D9D9" w:themeFill="background1" w:themeFillShade="D9"/>
            <w:tcMar>
              <w:top w:w="100" w:type="dxa"/>
              <w:left w:w="100" w:type="dxa"/>
              <w:bottom w:w="100" w:type="dxa"/>
              <w:right w:w="100" w:type="dxa"/>
            </w:tcMar>
            <w:vAlign w:val="center"/>
          </w:tcPr>
          <w:p w14:paraId="7919A49D" w14:textId="77777777" w:rsidR="00C07CF5" w:rsidRPr="00884CB0" w:rsidRDefault="0084059C" w:rsidP="00884CB0">
            <w:pPr>
              <w:widowControl w:val="0"/>
              <w:pBdr>
                <w:top w:val="nil"/>
                <w:left w:val="nil"/>
                <w:bottom w:val="nil"/>
                <w:right w:val="nil"/>
                <w:between w:val="nil"/>
              </w:pBdr>
              <w:spacing w:line="240" w:lineRule="auto"/>
              <w:jc w:val="center"/>
              <w:rPr>
                <w:b/>
                <w:sz w:val="24"/>
                <w:szCs w:val="24"/>
                <w:lang w:val="es-ES_tradnl"/>
              </w:rPr>
            </w:pPr>
            <w:r w:rsidRPr="00884CB0">
              <w:rPr>
                <w:b/>
                <w:sz w:val="24"/>
                <w:szCs w:val="24"/>
                <w:lang w:val="es-ES_tradnl"/>
              </w:rPr>
              <w:t>ALIMENTO RECOMENDABLE</w:t>
            </w:r>
          </w:p>
        </w:tc>
        <w:tc>
          <w:tcPr>
            <w:tcW w:w="3600" w:type="dxa"/>
            <w:shd w:val="clear" w:color="auto" w:fill="D9D9D9" w:themeFill="background1" w:themeFillShade="D9"/>
            <w:tcMar>
              <w:top w:w="100" w:type="dxa"/>
              <w:left w:w="100" w:type="dxa"/>
              <w:bottom w:w="100" w:type="dxa"/>
              <w:right w:w="100" w:type="dxa"/>
            </w:tcMar>
            <w:vAlign w:val="center"/>
          </w:tcPr>
          <w:p w14:paraId="67CD0E7F" w14:textId="77777777" w:rsidR="00C07CF5" w:rsidRPr="00884CB0" w:rsidRDefault="0084059C" w:rsidP="00884CB0">
            <w:pPr>
              <w:widowControl w:val="0"/>
              <w:pBdr>
                <w:top w:val="nil"/>
                <w:left w:val="nil"/>
                <w:bottom w:val="nil"/>
                <w:right w:val="nil"/>
                <w:between w:val="nil"/>
              </w:pBdr>
              <w:spacing w:line="240" w:lineRule="auto"/>
              <w:jc w:val="center"/>
              <w:rPr>
                <w:b/>
                <w:sz w:val="24"/>
                <w:szCs w:val="24"/>
                <w:lang w:val="es-ES_tradnl"/>
              </w:rPr>
            </w:pPr>
            <w:r w:rsidRPr="00884CB0">
              <w:rPr>
                <w:b/>
                <w:sz w:val="24"/>
                <w:szCs w:val="24"/>
                <w:lang w:val="es-ES_tradnl"/>
              </w:rPr>
              <w:t>ALIMENTO NO RECOMENDABLE</w:t>
            </w:r>
          </w:p>
        </w:tc>
      </w:tr>
      <w:tr w:rsidR="00C07CF5" w:rsidRPr="00884CB0" w14:paraId="096D61C1" w14:textId="77777777">
        <w:tc>
          <w:tcPr>
            <w:tcW w:w="3465" w:type="dxa"/>
            <w:shd w:val="clear" w:color="auto" w:fill="auto"/>
            <w:tcMar>
              <w:top w:w="100" w:type="dxa"/>
              <w:left w:w="100" w:type="dxa"/>
              <w:bottom w:w="100" w:type="dxa"/>
              <w:right w:w="100" w:type="dxa"/>
            </w:tcMar>
          </w:tcPr>
          <w:p w14:paraId="0BBE873B" w14:textId="77777777" w:rsidR="00C07CF5" w:rsidRPr="00884CB0" w:rsidRDefault="0084059C">
            <w:pPr>
              <w:widowControl w:val="0"/>
              <w:pBdr>
                <w:top w:val="nil"/>
                <w:left w:val="nil"/>
                <w:bottom w:val="nil"/>
                <w:right w:val="nil"/>
                <w:between w:val="nil"/>
              </w:pBdr>
              <w:spacing w:line="240" w:lineRule="auto"/>
              <w:rPr>
                <w:sz w:val="24"/>
                <w:szCs w:val="24"/>
                <w:lang w:val="es-ES_tradnl"/>
              </w:rPr>
            </w:pPr>
            <w:r w:rsidRPr="00884CB0">
              <w:rPr>
                <w:sz w:val="24"/>
                <w:szCs w:val="24"/>
                <w:lang w:val="es-ES_tradnl"/>
              </w:rPr>
              <w:t>OBESIDAD</w:t>
            </w:r>
          </w:p>
        </w:tc>
        <w:tc>
          <w:tcPr>
            <w:tcW w:w="3735" w:type="dxa"/>
            <w:shd w:val="clear" w:color="auto" w:fill="auto"/>
            <w:tcMar>
              <w:top w:w="100" w:type="dxa"/>
              <w:left w:w="100" w:type="dxa"/>
              <w:bottom w:w="100" w:type="dxa"/>
              <w:right w:w="100" w:type="dxa"/>
            </w:tcMar>
          </w:tcPr>
          <w:p w14:paraId="27569337" w14:textId="77777777" w:rsidR="00C07CF5" w:rsidRPr="00884CB0" w:rsidRDefault="00C07CF5">
            <w:pPr>
              <w:widowControl w:val="0"/>
              <w:pBdr>
                <w:top w:val="nil"/>
                <w:left w:val="nil"/>
                <w:bottom w:val="nil"/>
                <w:right w:val="nil"/>
                <w:between w:val="nil"/>
              </w:pBdr>
              <w:spacing w:line="240" w:lineRule="auto"/>
              <w:rPr>
                <w:sz w:val="24"/>
                <w:szCs w:val="24"/>
                <w:lang w:val="es-ES_tradnl"/>
              </w:rPr>
            </w:pPr>
          </w:p>
        </w:tc>
        <w:tc>
          <w:tcPr>
            <w:tcW w:w="3600" w:type="dxa"/>
            <w:shd w:val="clear" w:color="auto" w:fill="auto"/>
            <w:tcMar>
              <w:top w:w="100" w:type="dxa"/>
              <w:left w:w="100" w:type="dxa"/>
              <w:bottom w:w="100" w:type="dxa"/>
              <w:right w:w="100" w:type="dxa"/>
            </w:tcMar>
          </w:tcPr>
          <w:p w14:paraId="3F5A61F9" w14:textId="77777777" w:rsidR="00C07CF5" w:rsidRPr="00884CB0" w:rsidRDefault="00C07CF5">
            <w:pPr>
              <w:widowControl w:val="0"/>
              <w:pBdr>
                <w:top w:val="nil"/>
                <w:left w:val="nil"/>
                <w:bottom w:val="nil"/>
                <w:right w:val="nil"/>
                <w:between w:val="nil"/>
              </w:pBdr>
              <w:spacing w:line="240" w:lineRule="auto"/>
              <w:rPr>
                <w:sz w:val="24"/>
                <w:szCs w:val="24"/>
                <w:lang w:val="es-ES_tradnl"/>
              </w:rPr>
            </w:pPr>
          </w:p>
        </w:tc>
      </w:tr>
      <w:tr w:rsidR="00C07CF5" w:rsidRPr="00884CB0" w14:paraId="1C36F671" w14:textId="77777777">
        <w:tc>
          <w:tcPr>
            <w:tcW w:w="3465" w:type="dxa"/>
            <w:shd w:val="clear" w:color="auto" w:fill="auto"/>
            <w:tcMar>
              <w:top w:w="100" w:type="dxa"/>
              <w:left w:w="100" w:type="dxa"/>
              <w:bottom w:w="100" w:type="dxa"/>
              <w:right w:w="100" w:type="dxa"/>
            </w:tcMar>
          </w:tcPr>
          <w:p w14:paraId="444BE9DA" w14:textId="77777777" w:rsidR="00C07CF5" w:rsidRPr="00884CB0" w:rsidRDefault="0084059C">
            <w:pPr>
              <w:widowControl w:val="0"/>
              <w:pBdr>
                <w:top w:val="nil"/>
                <w:left w:val="nil"/>
                <w:bottom w:val="nil"/>
                <w:right w:val="nil"/>
                <w:between w:val="nil"/>
              </w:pBdr>
              <w:spacing w:line="240" w:lineRule="auto"/>
              <w:rPr>
                <w:sz w:val="24"/>
                <w:szCs w:val="24"/>
                <w:lang w:val="es-ES_tradnl"/>
              </w:rPr>
            </w:pPr>
            <w:r w:rsidRPr="00884CB0">
              <w:rPr>
                <w:sz w:val="24"/>
                <w:szCs w:val="24"/>
                <w:lang w:val="es-ES_tradnl"/>
              </w:rPr>
              <w:t>ENFERMEDAD CORONARIA</w:t>
            </w:r>
          </w:p>
        </w:tc>
        <w:tc>
          <w:tcPr>
            <w:tcW w:w="3735" w:type="dxa"/>
            <w:shd w:val="clear" w:color="auto" w:fill="auto"/>
            <w:tcMar>
              <w:top w:w="100" w:type="dxa"/>
              <w:left w:w="100" w:type="dxa"/>
              <w:bottom w:w="100" w:type="dxa"/>
              <w:right w:w="100" w:type="dxa"/>
            </w:tcMar>
          </w:tcPr>
          <w:p w14:paraId="2F5727A3" w14:textId="77777777" w:rsidR="00C07CF5" w:rsidRPr="00884CB0" w:rsidRDefault="00C07CF5">
            <w:pPr>
              <w:widowControl w:val="0"/>
              <w:pBdr>
                <w:top w:val="nil"/>
                <w:left w:val="nil"/>
                <w:bottom w:val="nil"/>
                <w:right w:val="nil"/>
                <w:between w:val="nil"/>
              </w:pBdr>
              <w:spacing w:line="240" w:lineRule="auto"/>
              <w:rPr>
                <w:sz w:val="24"/>
                <w:szCs w:val="24"/>
                <w:lang w:val="es-ES_tradnl"/>
              </w:rPr>
            </w:pPr>
          </w:p>
        </w:tc>
        <w:tc>
          <w:tcPr>
            <w:tcW w:w="3600" w:type="dxa"/>
            <w:shd w:val="clear" w:color="auto" w:fill="auto"/>
            <w:tcMar>
              <w:top w:w="100" w:type="dxa"/>
              <w:left w:w="100" w:type="dxa"/>
              <w:bottom w:w="100" w:type="dxa"/>
              <w:right w:w="100" w:type="dxa"/>
            </w:tcMar>
          </w:tcPr>
          <w:p w14:paraId="3D987115" w14:textId="77777777" w:rsidR="00C07CF5" w:rsidRPr="00884CB0" w:rsidRDefault="00C07CF5">
            <w:pPr>
              <w:widowControl w:val="0"/>
              <w:pBdr>
                <w:top w:val="nil"/>
                <w:left w:val="nil"/>
                <w:bottom w:val="nil"/>
                <w:right w:val="nil"/>
                <w:between w:val="nil"/>
              </w:pBdr>
              <w:spacing w:line="240" w:lineRule="auto"/>
              <w:rPr>
                <w:sz w:val="24"/>
                <w:szCs w:val="24"/>
                <w:lang w:val="es-ES_tradnl"/>
              </w:rPr>
            </w:pPr>
          </w:p>
        </w:tc>
      </w:tr>
      <w:tr w:rsidR="00C07CF5" w:rsidRPr="00884CB0" w14:paraId="3D926E2F" w14:textId="77777777">
        <w:tc>
          <w:tcPr>
            <w:tcW w:w="3465" w:type="dxa"/>
            <w:shd w:val="clear" w:color="auto" w:fill="auto"/>
            <w:tcMar>
              <w:top w:w="100" w:type="dxa"/>
              <w:left w:w="100" w:type="dxa"/>
              <w:bottom w:w="100" w:type="dxa"/>
              <w:right w:w="100" w:type="dxa"/>
            </w:tcMar>
          </w:tcPr>
          <w:p w14:paraId="03990F4B" w14:textId="77777777" w:rsidR="00C07CF5" w:rsidRPr="00884CB0" w:rsidRDefault="0084059C">
            <w:pPr>
              <w:widowControl w:val="0"/>
              <w:pBdr>
                <w:top w:val="nil"/>
                <w:left w:val="nil"/>
                <w:bottom w:val="nil"/>
                <w:right w:val="nil"/>
                <w:between w:val="nil"/>
              </w:pBdr>
              <w:spacing w:line="240" w:lineRule="auto"/>
              <w:rPr>
                <w:sz w:val="24"/>
                <w:szCs w:val="24"/>
                <w:lang w:val="es-ES_tradnl"/>
              </w:rPr>
            </w:pPr>
            <w:r w:rsidRPr="00884CB0">
              <w:rPr>
                <w:sz w:val="24"/>
                <w:szCs w:val="24"/>
                <w:lang w:val="es-ES_tradnl"/>
              </w:rPr>
              <w:t>HIPERTENSIÓN ARTERIAL</w:t>
            </w:r>
          </w:p>
        </w:tc>
        <w:tc>
          <w:tcPr>
            <w:tcW w:w="3735" w:type="dxa"/>
            <w:shd w:val="clear" w:color="auto" w:fill="auto"/>
            <w:tcMar>
              <w:top w:w="100" w:type="dxa"/>
              <w:left w:w="100" w:type="dxa"/>
              <w:bottom w:w="100" w:type="dxa"/>
              <w:right w:w="100" w:type="dxa"/>
            </w:tcMar>
          </w:tcPr>
          <w:p w14:paraId="21EC533D" w14:textId="77777777" w:rsidR="00C07CF5" w:rsidRPr="00884CB0" w:rsidRDefault="00C07CF5">
            <w:pPr>
              <w:widowControl w:val="0"/>
              <w:pBdr>
                <w:top w:val="nil"/>
                <w:left w:val="nil"/>
                <w:bottom w:val="nil"/>
                <w:right w:val="nil"/>
                <w:between w:val="nil"/>
              </w:pBdr>
              <w:spacing w:line="240" w:lineRule="auto"/>
              <w:rPr>
                <w:sz w:val="24"/>
                <w:szCs w:val="24"/>
                <w:lang w:val="es-ES_tradnl"/>
              </w:rPr>
            </w:pPr>
          </w:p>
        </w:tc>
        <w:tc>
          <w:tcPr>
            <w:tcW w:w="3600" w:type="dxa"/>
            <w:shd w:val="clear" w:color="auto" w:fill="auto"/>
            <w:tcMar>
              <w:top w:w="100" w:type="dxa"/>
              <w:left w:w="100" w:type="dxa"/>
              <w:bottom w:w="100" w:type="dxa"/>
              <w:right w:w="100" w:type="dxa"/>
            </w:tcMar>
          </w:tcPr>
          <w:p w14:paraId="02421E56" w14:textId="77777777" w:rsidR="00C07CF5" w:rsidRPr="00884CB0" w:rsidRDefault="00C07CF5">
            <w:pPr>
              <w:widowControl w:val="0"/>
              <w:pBdr>
                <w:top w:val="nil"/>
                <w:left w:val="nil"/>
                <w:bottom w:val="nil"/>
                <w:right w:val="nil"/>
                <w:between w:val="nil"/>
              </w:pBdr>
              <w:spacing w:line="240" w:lineRule="auto"/>
              <w:rPr>
                <w:sz w:val="24"/>
                <w:szCs w:val="24"/>
                <w:lang w:val="es-ES_tradnl"/>
              </w:rPr>
            </w:pPr>
          </w:p>
        </w:tc>
      </w:tr>
      <w:tr w:rsidR="00C07CF5" w:rsidRPr="00884CB0" w14:paraId="40A7EFC4" w14:textId="77777777">
        <w:tc>
          <w:tcPr>
            <w:tcW w:w="3465" w:type="dxa"/>
            <w:shd w:val="clear" w:color="auto" w:fill="auto"/>
            <w:tcMar>
              <w:top w:w="100" w:type="dxa"/>
              <w:left w:w="100" w:type="dxa"/>
              <w:bottom w:w="100" w:type="dxa"/>
              <w:right w:w="100" w:type="dxa"/>
            </w:tcMar>
          </w:tcPr>
          <w:p w14:paraId="3599C99C" w14:textId="77777777" w:rsidR="00C07CF5" w:rsidRPr="00884CB0" w:rsidRDefault="0084059C">
            <w:pPr>
              <w:widowControl w:val="0"/>
              <w:pBdr>
                <w:top w:val="nil"/>
                <w:left w:val="nil"/>
                <w:bottom w:val="nil"/>
                <w:right w:val="nil"/>
                <w:between w:val="nil"/>
              </w:pBdr>
              <w:spacing w:line="240" w:lineRule="auto"/>
              <w:rPr>
                <w:sz w:val="24"/>
                <w:szCs w:val="24"/>
                <w:lang w:val="es-ES_tradnl"/>
              </w:rPr>
            </w:pPr>
            <w:r w:rsidRPr="00884CB0">
              <w:rPr>
                <w:sz w:val="24"/>
                <w:szCs w:val="24"/>
                <w:lang w:val="es-ES_tradnl"/>
              </w:rPr>
              <w:t>DIABETES</w:t>
            </w:r>
          </w:p>
        </w:tc>
        <w:tc>
          <w:tcPr>
            <w:tcW w:w="3735" w:type="dxa"/>
            <w:shd w:val="clear" w:color="auto" w:fill="auto"/>
            <w:tcMar>
              <w:top w:w="100" w:type="dxa"/>
              <w:left w:w="100" w:type="dxa"/>
              <w:bottom w:w="100" w:type="dxa"/>
              <w:right w:w="100" w:type="dxa"/>
            </w:tcMar>
          </w:tcPr>
          <w:p w14:paraId="67D8298E" w14:textId="77777777" w:rsidR="00C07CF5" w:rsidRPr="00884CB0" w:rsidRDefault="00C07CF5">
            <w:pPr>
              <w:widowControl w:val="0"/>
              <w:pBdr>
                <w:top w:val="nil"/>
                <w:left w:val="nil"/>
                <w:bottom w:val="nil"/>
                <w:right w:val="nil"/>
                <w:between w:val="nil"/>
              </w:pBdr>
              <w:spacing w:line="240" w:lineRule="auto"/>
              <w:rPr>
                <w:sz w:val="24"/>
                <w:szCs w:val="24"/>
                <w:lang w:val="es-ES_tradnl"/>
              </w:rPr>
            </w:pPr>
          </w:p>
        </w:tc>
        <w:tc>
          <w:tcPr>
            <w:tcW w:w="3600" w:type="dxa"/>
            <w:shd w:val="clear" w:color="auto" w:fill="auto"/>
            <w:tcMar>
              <w:top w:w="100" w:type="dxa"/>
              <w:left w:w="100" w:type="dxa"/>
              <w:bottom w:w="100" w:type="dxa"/>
              <w:right w:w="100" w:type="dxa"/>
            </w:tcMar>
          </w:tcPr>
          <w:p w14:paraId="6ABF1C27" w14:textId="77777777" w:rsidR="00C07CF5" w:rsidRPr="00884CB0" w:rsidRDefault="00C07CF5">
            <w:pPr>
              <w:widowControl w:val="0"/>
              <w:pBdr>
                <w:top w:val="nil"/>
                <w:left w:val="nil"/>
                <w:bottom w:val="nil"/>
                <w:right w:val="nil"/>
                <w:between w:val="nil"/>
              </w:pBdr>
              <w:spacing w:line="240" w:lineRule="auto"/>
              <w:rPr>
                <w:sz w:val="24"/>
                <w:szCs w:val="24"/>
                <w:lang w:val="es-ES_tradnl"/>
              </w:rPr>
            </w:pPr>
          </w:p>
        </w:tc>
      </w:tr>
      <w:tr w:rsidR="00C07CF5" w:rsidRPr="00884CB0" w14:paraId="07DABEC9" w14:textId="77777777">
        <w:tc>
          <w:tcPr>
            <w:tcW w:w="3465" w:type="dxa"/>
            <w:shd w:val="clear" w:color="auto" w:fill="auto"/>
            <w:tcMar>
              <w:top w:w="100" w:type="dxa"/>
              <w:left w:w="100" w:type="dxa"/>
              <w:bottom w:w="100" w:type="dxa"/>
              <w:right w:w="100" w:type="dxa"/>
            </w:tcMar>
          </w:tcPr>
          <w:p w14:paraId="05A605C1" w14:textId="77777777" w:rsidR="00C07CF5" w:rsidRPr="00884CB0" w:rsidRDefault="0084059C">
            <w:pPr>
              <w:widowControl w:val="0"/>
              <w:pBdr>
                <w:top w:val="nil"/>
                <w:left w:val="nil"/>
                <w:bottom w:val="nil"/>
                <w:right w:val="nil"/>
                <w:between w:val="nil"/>
              </w:pBdr>
              <w:spacing w:line="240" w:lineRule="auto"/>
              <w:rPr>
                <w:sz w:val="24"/>
                <w:szCs w:val="24"/>
                <w:lang w:val="es-ES_tradnl"/>
              </w:rPr>
            </w:pPr>
            <w:r w:rsidRPr="00884CB0">
              <w:rPr>
                <w:sz w:val="24"/>
                <w:szCs w:val="24"/>
                <w:lang w:val="es-ES_tradnl"/>
              </w:rPr>
              <w:t>GOTA</w:t>
            </w:r>
          </w:p>
        </w:tc>
        <w:tc>
          <w:tcPr>
            <w:tcW w:w="3735" w:type="dxa"/>
            <w:shd w:val="clear" w:color="auto" w:fill="auto"/>
            <w:tcMar>
              <w:top w:w="100" w:type="dxa"/>
              <w:left w:w="100" w:type="dxa"/>
              <w:bottom w:w="100" w:type="dxa"/>
              <w:right w:w="100" w:type="dxa"/>
            </w:tcMar>
          </w:tcPr>
          <w:p w14:paraId="4D375E88" w14:textId="77777777" w:rsidR="00C07CF5" w:rsidRPr="00884CB0" w:rsidRDefault="00C07CF5">
            <w:pPr>
              <w:widowControl w:val="0"/>
              <w:pBdr>
                <w:top w:val="nil"/>
                <w:left w:val="nil"/>
                <w:bottom w:val="nil"/>
                <w:right w:val="nil"/>
                <w:between w:val="nil"/>
              </w:pBdr>
              <w:spacing w:line="240" w:lineRule="auto"/>
              <w:rPr>
                <w:sz w:val="24"/>
                <w:szCs w:val="24"/>
                <w:lang w:val="es-ES_tradnl"/>
              </w:rPr>
            </w:pPr>
          </w:p>
        </w:tc>
        <w:tc>
          <w:tcPr>
            <w:tcW w:w="3600" w:type="dxa"/>
            <w:shd w:val="clear" w:color="auto" w:fill="auto"/>
            <w:tcMar>
              <w:top w:w="100" w:type="dxa"/>
              <w:left w:w="100" w:type="dxa"/>
              <w:bottom w:w="100" w:type="dxa"/>
              <w:right w:w="100" w:type="dxa"/>
            </w:tcMar>
          </w:tcPr>
          <w:p w14:paraId="603261B1" w14:textId="77777777" w:rsidR="00C07CF5" w:rsidRPr="00884CB0" w:rsidRDefault="00C07CF5">
            <w:pPr>
              <w:widowControl w:val="0"/>
              <w:pBdr>
                <w:top w:val="nil"/>
                <w:left w:val="nil"/>
                <w:bottom w:val="nil"/>
                <w:right w:val="nil"/>
                <w:between w:val="nil"/>
              </w:pBdr>
              <w:spacing w:line="240" w:lineRule="auto"/>
              <w:rPr>
                <w:sz w:val="24"/>
                <w:szCs w:val="24"/>
                <w:lang w:val="es-ES_tradnl"/>
              </w:rPr>
            </w:pPr>
          </w:p>
        </w:tc>
      </w:tr>
    </w:tbl>
    <w:p w14:paraId="6DD5E5AE" w14:textId="77777777" w:rsidR="00C07CF5" w:rsidRPr="00884CB0" w:rsidRDefault="0084059C">
      <w:pPr>
        <w:spacing w:line="240" w:lineRule="auto"/>
        <w:rPr>
          <w:sz w:val="24"/>
          <w:szCs w:val="24"/>
          <w:lang w:val="es-ES_tradnl"/>
        </w:rPr>
      </w:pPr>
      <w:r w:rsidRPr="00884CB0">
        <w:rPr>
          <w:noProof/>
          <w:sz w:val="24"/>
          <w:szCs w:val="24"/>
          <w:lang w:val="es-ES_tradnl"/>
        </w:rPr>
        <w:drawing>
          <wp:inline distT="114300" distB="114300" distL="114300" distR="114300" wp14:anchorId="7EC0544B" wp14:editId="336EC8B8">
            <wp:extent cx="6857525" cy="5315857"/>
            <wp:effectExtent l="0" t="0" r="635"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6864610" cy="5321349"/>
                    </a:xfrm>
                    <a:prstGeom prst="rect">
                      <a:avLst/>
                    </a:prstGeom>
                    <a:ln/>
                  </pic:spPr>
                </pic:pic>
              </a:graphicData>
            </a:graphic>
          </wp:inline>
        </w:drawing>
      </w:r>
    </w:p>
    <w:p w14:paraId="41D93B0C" w14:textId="77777777" w:rsidR="00C07CF5" w:rsidRPr="00884CB0" w:rsidRDefault="00C07CF5">
      <w:pPr>
        <w:spacing w:line="240" w:lineRule="auto"/>
        <w:rPr>
          <w:sz w:val="24"/>
          <w:szCs w:val="24"/>
          <w:lang w:val="es-ES_tradnl"/>
        </w:rPr>
      </w:pPr>
    </w:p>
    <w:p w14:paraId="45BB187F" w14:textId="77777777" w:rsidR="00C07CF5" w:rsidRPr="00884CB0" w:rsidRDefault="00C07CF5">
      <w:pPr>
        <w:spacing w:line="240" w:lineRule="auto"/>
        <w:rPr>
          <w:sz w:val="24"/>
          <w:szCs w:val="24"/>
          <w:lang w:val="es-ES_tradnl"/>
        </w:rPr>
      </w:pPr>
    </w:p>
    <w:p w14:paraId="35A79183" w14:textId="77777777" w:rsidR="00C07CF5" w:rsidRPr="00884CB0" w:rsidRDefault="0084059C">
      <w:pPr>
        <w:spacing w:line="240" w:lineRule="auto"/>
        <w:jc w:val="both"/>
        <w:rPr>
          <w:rFonts w:ascii="Times New Roman" w:eastAsia="Times New Roman" w:hAnsi="Times New Roman" w:cs="Times New Roman"/>
          <w:sz w:val="24"/>
          <w:szCs w:val="24"/>
          <w:lang w:val="es-ES_tradnl"/>
        </w:rPr>
      </w:pPr>
      <w:r w:rsidRPr="00884CB0">
        <w:rPr>
          <w:b/>
          <w:sz w:val="24"/>
          <w:szCs w:val="24"/>
          <w:lang w:val="es-ES_tradnl"/>
        </w:rPr>
        <w:t>Para reflexionar </w:t>
      </w:r>
    </w:p>
    <w:p w14:paraId="78860C1A" w14:textId="77777777" w:rsidR="00C07CF5" w:rsidRPr="00884CB0" w:rsidRDefault="00C07CF5">
      <w:pPr>
        <w:spacing w:line="240" w:lineRule="auto"/>
        <w:rPr>
          <w:rFonts w:ascii="Times New Roman" w:eastAsia="Times New Roman" w:hAnsi="Times New Roman" w:cs="Times New Roman"/>
          <w:sz w:val="24"/>
          <w:szCs w:val="24"/>
          <w:lang w:val="es-ES_tradnl"/>
        </w:rPr>
      </w:pPr>
    </w:p>
    <w:p w14:paraId="498B4685" w14:textId="77777777" w:rsidR="00C07CF5" w:rsidRPr="00884CB0" w:rsidRDefault="0084059C">
      <w:pPr>
        <w:spacing w:line="240" w:lineRule="auto"/>
        <w:jc w:val="both"/>
        <w:rPr>
          <w:rFonts w:ascii="Times New Roman" w:eastAsia="Times New Roman" w:hAnsi="Times New Roman" w:cs="Times New Roman"/>
          <w:sz w:val="24"/>
          <w:szCs w:val="24"/>
          <w:lang w:val="es-ES_tradnl"/>
        </w:rPr>
      </w:pPr>
      <w:r w:rsidRPr="00884CB0">
        <w:rPr>
          <w:sz w:val="24"/>
          <w:szCs w:val="24"/>
          <w:lang w:val="es-ES_tradnl"/>
        </w:rPr>
        <w:t>¿De qué manera puedes evitar estas enfermedades?</w:t>
      </w:r>
    </w:p>
    <w:p w14:paraId="7F1D2691" w14:textId="77777777" w:rsidR="00C07CF5" w:rsidRPr="00884CB0" w:rsidRDefault="0084059C">
      <w:pPr>
        <w:spacing w:line="240" w:lineRule="auto"/>
        <w:jc w:val="both"/>
        <w:rPr>
          <w:sz w:val="24"/>
          <w:szCs w:val="24"/>
          <w:lang w:val="es-ES_tradnl"/>
        </w:rPr>
      </w:pPr>
      <w:r w:rsidRPr="00884CB0">
        <w:rPr>
          <w:sz w:val="24"/>
          <w:szCs w:val="24"/>
          <w:lang w:val="es-ES_tradnl"/>
        </w:rPr>
        <w:t>________________________________________________________________________________________________________________________________________________________________________________________________________________________________________________</w:t>
      </w:r>
    </w:p>
    <w:p w14:paraId="1C5D891B" w14:textId="77777777" w:rsidR="00C07CF5" w:rsidRPr="00884CB0" w:rsidRDefault="00C07CF5">
      <w:pPr>
        <w:spacing w:line="240" w:lineRule="auto"/>
        <w:rPr>
          <w:sz w:val="24"/>
          <w:szCs w:val="24"/>
          <w:lang w:val="es-ES_tradnl"/>
        </w:rPr>
      </w:pPr>
    </w:p>
    <w:p w14:paraId="4B61912C" w14:textId="77777777" w:rsidR="00C07CF5" w:rsidRPr="00884CB0" w:rsidRDefault="00884CB0">
      <w:pPr>
        <w:spacing w:line="240" w:lineRule="auto"/>
        <w:rPr>
          <w:b/>
          <w:sz w:val="24"/>
          <w:szCs w:val="24"/>
          <w:lang w:val="es-ES_tradnl"/>
        </w:rPr>
      </w:pPr>
      <w:r>
        <w:rPr>
          <w:b/>
          <w:sz w:val="24"/>
          <w:szCs w:val="24"/>
          <w:lang w:val="es-ES_tradnl"/>
        </w:rPr>
        <w:t xml:space="preserve">IV.- </w:t>
      </w:r>
      <w:r w:rsidR="0084059C" w:rsidRPr="00884CB0">
        <w:rPr>
          <w:b/>
          <w:sz w:val="24"/>
          <w:szCs w:val="24"/>
          <w:lang w:val="es-ES_tradnl"/>
        </w:rPr>
        <w:t>Une con una línea el exceso alimento que provoca cada enfermedad</w:t>
      </w:r>
    </w:p>
    <w:p w14:paraId="790B1FF2" w14:textId="77777777" w:rsidR="00C07CF5" w:rsidRPr="00884CB0" w:rsidRDefault="0084059C">
      <w:pPr>
        <w:spacing w:line="240" w:lineRule="auto"/>
        <w:rPr>
          <w:sz w:val="24"/>
          <w:szCs w:val="24"/>
          <w:lang w:val="es-ES_tradnl"/>
        </w:rPr>
      </w:pPr>
      <w:r w:rsidRPr="00884CB0">
        <w:rPr>
          <w:noProof/>
          <w:lang w:val="es-ES_tradnl"/>
        </w:rPr>
        <w:drawing>
          <wp:anchor distT="114300" distB="114300" distL="114300" distR="114300" simplePos="0" relativeHeight="251660288" behindDoc="0" locked="0" layoutInCell="1" hidden="0" allowOverlap="1" wp14:anchorId="3C16FDE8" wp14:editId="5917768F">
            <wp:simplePos x="0" y="0"/>
            <wp:positionH relativeFrom="column">
              <wp:posOffset>19051</wp:posOffset>
            </wp:positionH>
            <wp:positionV relativeFrom="paragraph">
              <wp:posOffset>200025</wp:posOffset>
            </wp:positionV>
            <wp:extent cx="1776413" cy="733425"/>
            <wp:effectExtent l="0" t="0" r="0" b="0"/>
            <wp:wrapSquare wrapText="bothSides" distT="114300" distB="114300" distL="114300" distR="11430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1776413" cy="733425"/>
                    </a:xfrm>
                    <a:prstGeom prst="rect">
                      <a:avLst/>
                    </a:prstGeom>
                    <a:ln/>
                  </pic:spPr>
                </pic:pic>
              </a:graphicData>
            </a:graphic>
          </wp:anchor>
        </w:drawing>
      </w:r>
    </w:p>
    <w:p w14:paraId="3AD57463" w14:textId="77777777" w:rsidR="00C07CF5" w:rsidRPr="00884CB0" w:rsidRDefault="00C07CF5">
      <w:pPr>
        <w:spacing w:line="240" w:lineRule="auto"/>
        <w:rPr>
          <w:sz w:val="28"/>
          <w:szCs w:val="28"/>
          <w:lang w:val="es-ES_tradnl"/>
        </w:rPr>
      </w:pPr>
    </w:p>
    <w:p w14:paraId="29DEBBFA" w14:textId="77777777" w:rsidR="00C07CF5" w:rsidRPr="00884CB0" w:rsidRDefault="0084059C">
      <w:pPr>
        <w:spacing w:line="240" w:lineRule="auto"/>
        <w:rPr>
          <w:sz w:val="28"/>
          <w:szCs w:val="28"/>
          <w:lang w:val="es-ES_tradnl"/>
        </w:rPr>
      </w:pPr>
      <w:r w:rsidRPr="00884CB0">
        <w:rPr>
          <w:sz w:val="28"/>
          <w:szCs w:val="28"/>
          <w:lang w:val="es-ES_tradnl"/>
        </w:rPr>
        <w:t xml:space="preserve">Exceso de     </w:t>
      </w:r>
    </w:p>
    <w:p w14:paraId="60DE40A2" w14:textId="77777777" w:rsidR="00C07CF5" w:rsidRPr="00884CB0" w:rsidRDefault="0084059C">
      <w:pPr>
        <w:spacing w:line="240" w:lineRule="auto"/>
        <w:rPr>
          <w:sz w:val="28"/>
          <w:szCs w:val="28"/>
          <w:lang w:val="es-ES_tradnl"/>
        </w:rPr>
      </w:pPr>
      <w:r w:rsidRPr="00884CB0">
        <w:rPr>
          <w:sz w:val="28"/>
          <w:szCs w:val="28"/>
          <w:lang w:val="es-ES_tradnl"/>
        </w:rPr>
        <w:t xml:space="preserve">Sal                                          </w:t>
      </w:r>
      <w:r w:rsidR="00884CB0">
        <w:rPr>
          <w:sz w:val="28"/>
          <w:szCs w:val="28"/>
          <w:lang w:val="es-ES_tradnl"/>
        </w:rPr>
        <w:t xml:space="preserve">             </w:t>
      </w:r>
      <w:r w:rsidRPr="00884CB0">
        <w:rPr>
          <w:sz w:val="28"/>
          <w:szCs w:val="28"/>
          <w:lang w:val="es-ES_tradnl"/>
        </w:rPr>
        <w:t xml:space="preserve"> </w:t>
      </w:r>
      <w:r w:rsidRPr="00884CB0">
        <w:rPr>
          <w:b/>
          <w:sz w:val="28"/>
          <w:szCs w:val="28"/>
          <w:lang w:val="es-ES_tradnl"/>
        </w:rPr>
        <w:t>DIABETES</w:t>
      </w:r>
      <w:r w:rsidRPr="00884CB0">
        <w:rPr>
          <w:sz w:val="28"/>
          <w:szCs w:val="28"/>
          <w:lang w:val="es-ES_tradnl"/>
        </w:rPr>
        <w:t xml:space="preserve"> </w:t>
      </w:r>
    </w:p>
    <w:p w14:paraId="49626663" w14:textId="77777777" w:rsidR="00C07CF5" w:rsidRPr="00884CB0" w:rsidRDefault="0084059C">
      <w:pPr>
        <w:spacing w:line="240" w:lineRule="auto"/>
        <w:rPr>
          <w:sz w:val="28"/>
          <w:szCs w:val="28"/>
          <w:lang w:val="es-ES_tradnl"/>
        </w:rPr>
      </w:pPr>
      <w:r w:rsidRPr="00884CB0">
        <w:rPr>
          <w:noProof/>
          <w:lang w:val="es-ES_tradnl"/>
        </w:rPr>
        <w:drawing>
          <wp:anchor distT="114300" distB="114300" distL="114300" distR="114300" simplePos="0" relativeHeight="251661312" behindDoc="0" locked="0" layoutInCell="1" hidden="0" allowOverlap="1" wp14:anchorId="742C3E83" wp14:editId="60671D60">
            <wp:simplePos x="0" y="0"/>
            <wp:positionH relativeFrom="column">
              <wp:posOffset>19051</wp:posOffset>
            </wp:positionH>
            <wp:positionV relativeFrom="paragraph">
              <wp:posOffset>200025</wp:posOffset>
            </wp:positionV>
            <wp:extent cx="1781175" cy="1176338"/>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781175" cy="1176338"/>
                    </a:xfrm>
                    <a:prstGeom prst="rect">
                      <a:avLst/>
                    </a:prstGeom>
                    <a:ln/>
                  </pic:spPr>
                </pic:pic>
              </a:graphicData>
            </a:graphic>
          </wp:anchor>
        </w:drawing>
      </w:r>
    </w:p>
    <w:p w14:paraId="5EFEAE24" w14:textId="77777777" w:rsidR="00C07CF5" w:rsidRPr="00884CB0" w:rsidRDefault="00C07CF5">
      <w:pPr>
        <w:spacing w:line="240" w:lineRule="auto"/>
        <w:rPr>
          <w:sz w:val="28"/>
          <w:szCs w:val="28"/>
          <w:lang w:val="es-ES_tradnl"/>
        </w:rPr>
      </w:pPr>
    </w:p>
    <w:p w14:paraId="6B6B9489" w14:textId="77777777" w:rsidR="00C07CF5" w:rsidRPr="00884CB0" w:rsidRDefault="00C07CF5">
      <w:pPr>
        <w:spacing w:line="240" w:lineRule="auto"/>
        <w:rPr>
          <w:sz w:val="28"/>
          <w:szCs w:val="28"/>
          <w:lang w:val="es-ES_tradnl"/>
        </w:rPr>
      </w:pPr>
    </w:p>
    <w:p w14:paraId="192E3678" w14:textId="77777777" w:rsidR="00C07CF5" w:rsidRPr="00884CB0" w:rsidRDefault="0084059C">
      <w:pPr>
        <w:spacing w:line="240" w:lineRule="auto"/>
        <w:rPr>
          <w:sz w:val="28"/>
          <w:szCs w:val="28"/>
          <w:lang w:val="es-ES_tradnl"/>
        </w:rPr>
      </w:pPr>
      <w:r w:rsidRPr="00884CB0">
        <w:rPr>
          <w:sz w:val="28"/>
          <w:szCs w:val="28"/>
          <w:lang w:val="es-ES_tradnl"/>
        </w:rPr>
        <w:t xml:space="preserve">Exceso de </w:t>
      </w:r>
    </w:p>
    <w:p w14:paraId="1CEC663F" w14:textId="77777777" w:rsidR="00C07CF5" w:rsidRPr="00884CB0" w:rsidRDefault="0084059C">
      <w:pPr>
        <w:spacing w:line="240" w:lineRule="auto"/>
        <w:rPr>
          <w:sz w:val="28"/>
          <w:szCs w:val="28"/>
          <w:lang w:val="es-ES_tradnl"/>
        </w:rPr>
      </w:pPr>
      <w:r w:rsidRPr="00884CB0">
        <w:rPr>
          <w:sz w:val="28"/>
          <w:szCs w:val="28"/>
          <w:lang w:val="es-ES_tradnl"/>
        </w:rPr>
        <w:t xml:space="preserve">Azúcar                                     </w:t>
      </w:r>
      <w:r w:rsidR="00884CB0">
        <w:rPr>
          <w:sz w:val="28"/>
          <w:szCs w:val="28"/>
          <w:lang w:val="es-ES_tradnl"/>
        </w:rPr>
        <w:t xml:space="preserve">                  </w:t>
      </w:r>
      <w:r w:rsidRPr="00884CB0">
        <w:rPr>
          <w:b/>
          <w:sz w:val="28"/>
          <w:szCs w:val="28"/>
          <w:lang w:val="es-ES_tradnl"/>
        </w:rPr>
        <w:t>GOTA</w:t>
      </w:r>
    </w:p>
    <w:p w14:paraId="341B51C2" w14:textId="77777777" w:rsidR="00C07CF5" w:rsidRPr="00884CB0" w:rsidRDefault="00C07CF5">
      <w:pPr>
        <w:spacing w:line="240" w:lineRule="auto"/>
        <w:rPr>
          <w:sz w:val="28"/>
          <w:szCs w:val="28"/>
          <w:lang w:val="es-ES_tradnl"/>
        </w:rPr>
      </w:pPr>
    </w:p>
    <w:p w14:paraId="171C5546" w14:textId="77777777" w:rsidR="00C07CF5" w:rsidRPr="00884CB0" w:rsidRDefault="0084059C">
      <w:pPr>
        <w:spacing w:line="240" w:lineRule="auto"/>
        <w:rPr>
          <w:sz w:val="28"/>
          <w:szCs w:val="28"/>
          <w:lang w:val="es-ES_tradnl"/>
        </w:rPr>
      </w:pPr>
      <w:r w:rsidRPr="00884CB0">
        <w:rPr>
          <w:noProof/>
          <w:lang w:val="es-ES_tradnl"/>
        </w:rPr>
        <w:drawing>
          <wp:anchor distT="114300" distB="114300" distL="114300" distR="114300" simplePos="0" relativeHeight="251662336" behindDoc="0" locked="0" layoutInCell="1" hidden="0" allowOverlap="1" wp14:anchorId="6EDEDA64" wp14:editId="766D2B75">
            <wp:simplePos x="0" y="0"/>
            <wp:positionH relativeFrom="column">
              <wp:posOffset>19051</wp:posOffset>
            </wp:positionH>
            <wp:positionV relativeFrom="paragraph">
              <wp:posOffset>200025</wp:posOffset>
            </wp:positionV>
            <wp:extent cx="1781175" cy="1181100"/>
            <wp:effectExtent l="0" t="0" r="0" b="0"/>
            <wp:wrapSquare wrapText="bothSides" distT="114300" distB="114300" distL="114300" distR="11430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1781175" cy="1181100"/>
                    </a:xfrm>
                    <a:prstGeom prst="rect">
                      <a:avLst/>
                    </a:prstGeom>
                    <a:ln/>
                  </pic:spPr>
                </pic:pic>
              </a:graphicData>
            </a:graphic>
          </wp:anchor>
        </w:drawing>
      </w:r>
    </w:p>
    <w:p w14:paraId="35001115" w14:textId="77777777" w:rsidR="00C07CF5" w:rsidRPr="00884CB0" w:rsidRDefault="00C07CF5">
      <w:pPr>
        <w:spacing w:line="240" w:lineRule="auto"/>
        <w:rPr>
          <w:sz w:val="28"/>
          <w:szCs w:val="28"/>
          <w:lang w:val="es-ES_tradnl"/>
        </w:rPr>
      </w:pPr>
    </w:p>
    <w:p w14:paraId="5E9C2460" w14:textId="77777777" w:rsidR="00C07CF5" w:rsidRPr="00884CB0" w:rsidRDefault="00C07CF5">
      <w:pPr>
        <w:spacing w:line="240" w:lineRule="auto"/>
        <w:rPr>
          <w:sz w:val="28"/>
          <w:szCs w:val="28"/>
          <w:lang w:val="es-ES_tradnl"/>
        </w:rPr>
      </w:pPr>
    </w:p>
    <w:p w14:paraId="272C573C" w14:textId="77777777" w:rsidR="00C07CF5" w:rsidRPr="00884CB0" w:rsidRDefault="0084059C">
      <w:pPr>
        <w:spacing w:line="240" w:lineRule="auto"/>
        <w:rPr>
          <w:sz w:val="28"/>
          <w:szCs w:val="28"/>
          <w:lang w:val="es-ES_tradnl"/>
        </w:rPr>
      </w:pPr>
      <w:r w:rsidRPr="00884CB0">
        <w:rPr>
          <w:sz w:val="28"/>
          <w:szCs w:val="28"/>
          <w:lang w:val="es-ES_tradnl"/>
        </w:rPr>
        <w:t xml:space="preserve">Exceso de </w:t>
      </w:r>
    </w:p>
    <w:p w14:paraId="6B1B62E6" w14:textId="77777777" w:rsidR="00C07CF5" w:rsidRPr="00884CB0" w:rsidRDefault="0084059C">
      <w:pPr>
        <w:spacing w:line="240" w:lineRule="auto"/>
        <w:rPr>
          <w:sz w:val="28"/>
          <w:szCs w:val="28"/>
          <w:lang w:val="es-ES_tradnl"/>
        </w:rPr>
      </w:pPr>
      <w:r w:rsidRPr="00884CB0">
        <w:rPr>
          <w:sz w:val="28"/>
          <w:szCs w:val="28"/>
          <w:lang w:val="es-ES_tradnl"/>
        </w:rPr>
        <w:t xml:space="preserve">Grasa                                     </w:t>
      </w:r>
      <w:r w:rsidR="00884CB0">
        <w:rPr>
          <w:sz w:val="28"/>
          <w:szCs w:val="28"/>
          <w:lang w:val="es-ES_tradnl"/>
        </w:rPr>
        <w:t xml:space="preserve">             </w:t>
      </w:r>
      <w:r w:rsidRPr="00884CB0">
        <w:rPr>
          <w:sz w:val="28"/>
          <w:szCs w:val="28"/>
          <w:lang w:val="es-ES_tradnl"/>
        </w:rPr>
        <w:t xml:space="preserve"> </w:t>
      </w:r>
      <w:r w:rsidRPr="00884CB0">
        <w:rPr>
          <w:b/>
          <w:sz w:val="28"/>
          <w:szCs w:val="28"/>
          <w:lang w:val="es-ES_tradnl"/>
        </w:rPr>
        <w:t>HIPERTENSIÓN</w:t>
      </w:r>
      <w:r w:rsidRPr="00884CB0">
        <w:rPr>
          <w:sz w:val="28"/>
          <w:szCs w:val="28"/>
          <w:lang w:val="es-ES_tradnl"/>
        </w:rPr>
        <w:t xml:space="preserve">       </w:t>
      </w:r>
    </w:p>
    <w:p w14:paraId="14AE040C" w14:textId="77777777" w:rsidR="00C07CF5" w:rsidRPr="00884CB0" w:rsidRDefault="00C07CF5">
      <w:pPr>
        <w:spacing w:line="240" w:lineRule="auto"/>
        <w:rPr>
          <w:sz w:val="28"/>
          <w:szCs w:val="28"/>
          <w:lang w:val="es-ES_tradnl"/>
        </w:rPr>
      </w:pPr>
    </w:p>
    <w:p w14:paraId="72DE08D0" w14:textId="77777777" w:rsidR="00C07CF5" w:rsidRPr="00884CB0" w:rsidRDefault="0084059C">
      <w:pPr>
        <w:spacing w:line="240" w:lineRule="auto"/>
        <w:rPr>
          <w:sz w:val="28"/>
          <w:szCs w:val="28"/>
          <w:lang w:val="es-ES_tradnl"/>
        </w:rPr>
      </w:pPr>
      <w:r w:rsidRPr="00884CB0">
        <w:rPr>
          <w:noProof/>
          <w:lang w:val="es-ES_tradnl"/>
        </w:rPr>
        <w:drawing>
          <wp:anchor distT="114300" distB="114300" distL="114300" distR="114300" simplePos="0" relativeHeight="251663360" behindDoc="0" locked="0" layoutInCell="1" hidden="0" allowOverlap="1" wp14:anchorId="55290E88" wp14:editId="231F47F5">
            <wp:simplePos x="0" y="0"/>
            <wp:positionH relativeFrom="column">
              <wp:posOffset>19051</wp:posOffset>
            </wp:positionH>
            <wp:positionV relativeFrom="paragraph">
              <wp:posOffset>200025</wp:posOffset>
            </wp:positionV>
            <wp:extent cx="1781175" cy="1557338"/>
            <wp:effectExtent l="0" t="0" r="0" b="0"/>
            <wp:wrapSquare wrapText="bothSides" distT="114300" distB="114300" distL="114300" distR="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781175" cy="1557338"/>
                    </a:xfrm>
                    <a:prstGeom prst="rect">
                      <a:avLst/>
                    </a:prstGeom>
                    <a:ln/>
                  </pic:spPr>
                </pic:pic>
              </a:graphicData>
            </a:graphic>
          </wp:anchor>
        </w:drawing>
      </w:r>
    </w:p>
    <w:p w14:paraId="4B050634" w14:textId="77777777" w:rsidR="00C07CF5" w:rsidRPr="00884CB0" w:rsidRDefault="00C07CF5">
      <w:pPr>
        <w:spacing w:line="240" w:lineRule="auto"/>
        <w:rPr>
          <w:sz w:val="28"/>
          <w:szCs w:val="28"/>
          <w:lang w:val="es-ES_tradnl"/>
        </w:rPr>
      </w:pPr>
    </w:p>
    <w:p w14:paraId="1ACBCF6F" w14:textId="77777777" w:rsidR="00C07CF5" w:rsidRPr="00884CB0" w:rsidRDefault="00C07CF5">
      <w:pPr>
        <w:spacing w:line="240" w:lineRule="auto"/>
        <w:rPr>
          <w:sz w:val="28"/>
          <w:szCs w:val="28"/>
          <w:lang w:val="es-ES_tradnl"/>
        </w:rPr>
      </w:pPr>
    </w:p>
    <w:p w14:paraId="17E1A74C" w14:textId="77777777" w:rsidR="00C07CF5" w:rsidRPr="00884CB0" w:rsidRDefault="0084059C">
      <w:pPr>
        <w:spacing w:line="240" w:lineRule="auto"/>
        <w:rPr>
          <w:sz w:val="28"/>
          <w:szCs w:val="28"/>
          <w:lang w:val="es-ES_tradnl"/>
        </w:rPr>
      </w:pPr>
      <w:r w:rsidRPr="00884CB0">
        <w:rPr>
          <w:sz w:val="28"/>
          <w:szCs w:val="28"/>
          <w:lang w:val="es-ES_tradnl"/>
        </w:rPr>
        <w:t xml:space="preserve">Exceso de </w:t>
      </w:r>
    </w:p>
    <w:p w14:paraId="46DBDD82" w14:textId="77777777" w:rsidR="00C07CF5" w:rsidRPr="00884CB0" w:rsidRDefault="0084059C">
      <w:pPr>
        <w:spacing w:line="240" w:lineRule="auto"/>
        <w:rPr>
          <w:sz w:val="28"/>
          <w:szCs w:val="28"/>
          <w:lang w:val="es-ES_tradnl"/>
        </w:rPr>
      </w:pPr>
      <w:r w:rsidRPr="00884CB0">
        <w:rPr>
          <w:sz w:val="28"/>
          <w:szCs w:val="28"/>
          <w:lang w:val="es-ES_tradnl"/>
        </w:rPr>
        <w:t xml:space="preserve">Bebidas                                    </w:t>
      </w:r>
      <w:r w:rsidR="00884CB0">
        <w:rPr>
          <w:sz w:val="28"/>
          <w:szCs w:val="28"/>
          <w:lang w:val="es-ES_tradnl"/>
        </w:rPr>
        <w:t xml:space="preserve">              </w:t>
      </w:r>
      <w:r w:rsidRPr="00884CB0">
        <w:rPr>
          <w:sz w:val="28"/>
          <w:szCs w:val="28"/>
          <w:lang w:val="es-ES_tradnl"/>
        </w:rPr>
        <w:t xml:space="preserve"> </w:t>
      </w:r>
      <w:r w:rsidRPr="00884CB0">
        <w:rPr>
          <w:b/>
          <w:sz w:val="28"/>
          <w:szCs w:val="28"/>
          <w:lang w:val="es-ES_tradnl"/>
        </w:rPr>
        <w:t>OBESIDAD</w:t>
      </w:r>
    </w:p>
    <w:p w14:paraId="7BCDA854" w14:textId="77777777" w:rsidR="00C07CF5" w:rsidRPr="00884CB0" w:rsidRDefault="0084059C">
      <w:pPr>
        <w:spacing w:line="240" w:lineRule="auto"/>
        <w:rPr>
          <w:sz w:val="28"/>
          <w:szCs w:val="28"/>
          <w:lang w:val="es-ES_tradnl"/>
        </w:rPr>
      </w:pPr>
      <w:r w:rsidRPr="00884CB0">
        <w:rPr>
          <w:sz w:val="28"/>
          <w:szCs w:val="28"/>
          <w:lang w:val="es-ES_tradnl"/>
        </w:rPr>
        <w:t>Gaseosas</w:t>
      </w:r>
    </w:p>
    <w:p w14:paraId="1BBF9222" w14:textId="77777777" w:rsidR="00C07CF5" w:rsidRPr="00884CB0" w:rsidRDefault="00C07CF5">
      <w:pPr>
        <w:spacing w:line="240" w:lineRule="auto"/>
        <w:rPr>
          <w:sz w:val="28"/>
          <w:szCs w:val="28"/>
          <w:lang w:val="es-ES_tradnl"/>
        </w:rPr>
      </w:pPr>
    </w:p>
    <w:p w14:paraId="1F55E052" w14:textId="77777777" w:rsidR="00C07CF5" w:rsidRPr="00884CB0" w:rsidRDefault="00C07CF5">
      <w:pPr>
        <w:spacing w:line="240" w:lineRule="auto"/>
        <w:rPr>
          <w:sz w:val="28"/>
          <w:szCs w:val="28"/>
          <w:lang w:val="es-ES_tradnl"/>
        </w:rPr>
      </w:pPr>
    </w:p>
    <w:p w14:paraId="3C8B6595" w14:textId="77777777" w:rsidR="00C07CF5" w:rsidRPr="00884CB0" w:rsidRDefault="0084059C">
      <w:pPr>
        <w:spacing w:line="240" w:lineRule="auto"/>
        <w:rPr>
          <w:sz w:val="28"/>
          <w:szCs w:val="28"/>
          <w:lang w:val="es-ES_tradnl"/>
        </w:rPr>
      </w:pPr>
      <w:r w:rsidRPr="00884CB0">
        <w:rPr>
          <w:noProof/>
          <w:lang w:val="es-ES_tradnl"/>
        </w:rPr>
        <w:drawing>
          <wp:anchor distT="114300" distB="114300" distL="114300" distR="114300" simplePos="0" relativeHeight="251664384" behindDoc="0" locked="0" layoutInCell="1" hidden="0" allowOverlap="1" wp14:anchorId="02183F99" wp14:editId="774C8FE5">
            <wp:simplePos x="0" y="0"/>
            <wp:positionH relativeFrom="column">
              <wp:posOffset>19051</wp:posOffset>
            </wp:positionH>
            <wp:positionV relativeFrom="paragraph">
              <wp:posOffset>200025</wp:posOffset>
            </wp:positionV>
            <wp:extent cx="1733550" cy="1233488"/>
            <wp:effectExtent l="0" t="0" r="0" b="0"/>
            <wp:wrapSquare wrapText="bothSides" distT="114300" distB="114300" distL="114300" distR="11430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1733550" cy="1233488"/>
                    </a:xfrm>
                    <a:prstGeom prst="rect">
                      <a:avLst/>
                    </a:prstGeom>
                    <a:ln/>
                  </pic:spPr>
                </pic:pic>
              </a:graphicData>
            </a:graphic>
          </wp:anchor>
        </w:drawing>
      </w:r>
    </w:p>
    <w:p w14:paraId="4AC4DD05" w14:textId="77777777" w:rsidR="00C07CF5" w:rsidRPr="00884CB0" w:rsidRDefault="00C07CF5">
      <w:pPr>
        <w:spacing w:line="240" w:lineRule="auto"/>
        <w:rPr>
          <w:sz w:val="28"/>
          <w:szCs w:val="28"/>
          <w:lang w:val="es-ES_tradnl"/>
        </w:rPr>
      </w:pPr>
    </w:p>
    <w:p w14:paraId="7D5FE520" w14:textId="77777777" w:rsidR="00C07CF5" w:rsidRPr="00884CB0" w:rsidRDefault="0084059C">
      <w:pPr>
        <w:spacing w:line="240" w:lineRule="auto"/>
        <w:rPr>
          <w:sz w:val="28"/>
          <w:szCs w:val="28"/>
          <w:lang w:val="es-ES_tradnl"/>
        </w:rPr>
      </w:pPr>
      <w:r w:rsidRPr="00884CB0">
        <w:rPr>
          <w:sz w:val="28"/>
          <w:szCs w:val="28"/>
          <w:lang w:val="es-ES_tradnl"/>
        </w:rPr>
        <w:t>Exceso de</w:t>
      </w:r>
    </w:p>
    <w:p w14:paraId="62E5F46F" w14:textId="77777777" w:rsidR="00C07CF5" w:rsidRPr="00884CB0" w:rsidRDefault="0084059C">
      <w:pPr>
        <w:spacing w:line="240" w:lineRule="auto"/>
        <w:rPr>
          <w:sz w:val="28"/>
          <w:szCs w:val="28"/>
          <w:lang w:val="es-ES_tradnl"/>
        </w:rPr>
      </w:pPr>
      <w:r w:rsidRPr="00884CB0">
        <w:rPr>
          <w:sz w:val="28"/>
          <w:szCs w:val="28"/>
          <w:lang w:val="es-ES_tradnl"/>
        </w:rPr>
        <w:t xml:space="preserve">Carnes                                   </w:t>
      </w:r>
      <w:r w:rsidR="00884CB0">
        <w:rPr>
          <w:sz w:val="28"/>
          <w:szCs w:val="28"/>
          <w:lang w:val="es-ES_tradnl"/>
        </w:rPr>
        <w:t xml:space="preserve">         </w:t>
      </w:r>
      <w:r w:rsidRPr="00884CB0">
        <w:rPr>
          <w:sz w:val="28"/>
          <w:szCs w:val="28"/>
          <w:lang w:val="es-ES_tradnl"/>
        </w:rPr>
        <w:t xml:space="preserve">  </w:t>
      </w:r>
      <w:r w:rsidRPr="00884CB0">
        <w:rPr>
          <w:b/>
          <w:sz w:val="28"/>
          <w:szCs w:val="28"/>
          <w:lang w:val="es-ES_tradnl"/>
        </w:rPr>
        <w:t>ENFERMEDADES</w:t>
      </w:r>
      <w:r w:rsidRPr="00884CB0">
        <w:rPr>
          <w:sz w:val="28"/>
          <w:szCs w:val="28"/>
          <w:lang w:val="es-ES_tradnl"/>
        </w:rPr>
        <w:t xml:space="preserve"> </w:t>
      </w:r>
    </w:p>
    <w:p w14:paraId="2ADF3140" w14:textId="77777777" w:rsidR="00C07CF5" w:rsidRPr="00884CB0" w:rsidRDefault="0084059C">
      <w:pPr>
        <w:spacing w:line="240" w:lineRule="auto"/>
        <w:rPr>
          <w:sz w:val="28"/>
          <w:szCs w:val="28"/>
          <w:lang w:val="es-ES_tradnl"/>
        </w:rPr>
      </w:pPr>
      <w:r w:rsidRPr="00884CB0">
        <w:rPr>
          <w:sz w:val="28"/>
          <w:szCs w:val="28"/>
          <w:lang w:val="es-ES_tradnl"/>
        </w:rPr>
        <w:t xml:space="preserve">Rojas                                      </w:t>
      </w:r>
      <w:r w:rsidR="00884CB0">
        <w:rPr>
          <w:sz w:val="28"/>
          <w:szCs w:val="28"/>
          <w:lang w:val="es-ES_tradnl"/>
        </w:rPr>
        <w:t xml:space="preserve">     </w:t>
      </w:r>
      <w:r w:rsidRPr="00884CB0">
        <w:rPr>
          <w:sz w:val="28"/>
          <w:szCs w:val="28"/>
          <w:lang w:val="es-ES_tradnl"/>
        </w:rPr>
        <w:t xml:space="preserve">  </w:t>
      </w:r>
      <w:r w:rsidRPr="00884CB0">
        <w:rPr>
          <w:b/>
          <w:sz w:val="28"/>
          <w:szCs w:val="28"/>
          <w:lang w:val="es-ES_tradnl"/>
        </w:rPr>
        <w:t>CARDIOVASCULARES</w:t>
      </w:r>
      <w:r w:rsidRPr="00884CB0">
        <w:rPr>
          <w:sz w:val="28"/>
          <w:szCs w:val="28"/>
          <w:lang w:val="es-ES_tradnl"/>
        </w:rPr>
        <w:t xml:space="preserve"> </w:t>
      </w:r>
    </w:p>
    <w:p w14:paraId="4F711F71" w14:textId="77777777" w:rsidR="00C07CF5" w:rsidRPr="00884CB0" w:rsidRDefault="00C07CF5">
      <w:pPr>
        <w:spacing w:line="240" w:lineRule="auto"/>
        <w:rPr>
          <w:sz w:val="24"/>
          <w:szCs w:val="24"/>
          <w:lang w:val="es-ES_tradnl"/>
        </w:rPr>
      </w:pPr>
    </w:p>
    <w:p w14:paraId="41D01EEC" w14:textId="77777777" w:rsidR="00C07CF5" w:rsidRPr="00884CB0" w:rsidRDefault="00884CB0">
      <w:pPr>
        <w:spacing w:line="240" w:lineRule="auto"/>
        <w:rPr>
          <w:sz w:val="24"/>
          <w:szCs w:val="24"/>
          <w:lang w:val="es-ES_tradnl"/>
        </w:rPr>
      </w:pPr>
      <w:r w:rsidRPr="00884CB0">
        <w:rPr>
          <w:noProof/>
          <w:lang w:val="es-ES_tradnl"/>
        </w:rPr>
        <mc:AlternateContent>
          <mc:Choice Requires="wps">
            <w:drawing>
              <wp:anchor distT="0" distB="0" distL="114300" distR="114300" simplePos="0" relativeHeight="251665408" behindDoc="0" locked="0" layoutInCell="1" hidden="0" allowOverlap="1" wp14:anchorId="3B509C39" wp14:editId="1E85F74C">
                <wp:simplePos x="0" y="0"/>
                <wp:positionH relativeFrom="column">
                  <wp:posOffset>1685109</wp:posOffset>
                </wp:positionH>
                <wp:positionV relativeFrom="paragraph">
                  <wp:posOffset>103686</wp:posOffset>
                </wp:positionV>
                <wp:extent cx="4753610" cy="1212850"/>
                <wp:effectExtent l="736600" t="127000" r="0" b="31750"/>
                <wp:wrapNone/>
                <wp:docPr id="1" name="Llamada de nube 1"/>
                <wp:cNvGraphicFramePr/>
                <a:graphic xmlns:a="http://schemas.openxmlformats.org/drawingml/2006/main">
                  <a:graphicData uri="http://schemas.microsoft.com/office/word/2010/wordprocessingShape">
                    <wps:wsp>
                      <wps:cNvSpPr/>
                      <wps:spPr>
                        <a:xfrm rot="21333714">
                          <a:off x="0" y="0"/>
                          <a:ext cx="4753610" cy="1212850"/>
                        </a:xfrm>
                        <a:prstGeom prst="cloudCallout">
                          <a:avLst>
                            <a:gd name="adj1" fmla="val -64276"/>
                            <a:gd name="adj2" fmla="val -13193"/>
                          </a:avLst>
                        </a:prstGeom>
                        <a:noFill/>
                        <a:ln w="9525" cap="flat" cmpd="sng">
                          <a:solidFill>
                            <a:srgbClr val="000000"/>
                          </a:solidFill>
                          <a:prstDash val="solid"/>
                          <a:round/>
                          <a:headEnd type="none" w="sm" len="sm"/>
                          <a:tailEnd type="none" w="sm" len="sm"/>
                        </a:ln>
                      </wps:spPr>
                      <wps:txbx>
                        <w:txbxContent>
                          <w:p w14:paraId="1656841A" w14:textId="77777777" w:rsidR="00C07CF5" w:rsidRPr="00B2129C" w:rsidRDefault="0084059C">
                            <w:pPr>
                              <w:spacing w:after="160" w:line="258" w:lineRule="auto"/>
                              <w:jc w:val="center"/>
                              <w:textDirection w:val="btLr"/>
                              <w:rPr>
                                <w:lang w:val="es-CL"/>
                              </w:rPr>
                            </w:pPr>
                            <w:r w:rsidRPr="00B2129C">
                              <w:rPr>
                                <w:rFonts w:ascii="Bookman Old Style" w:eastAsia="Bookman Old Style" w:hAnsi="Bookman Old Style" w:cs="Bookman Old Style"/>
                                <w:color w:val="000000"/>
                                <w:sz w:val="28"/>
                                <w:lang w:val="es-CL"/>
                              </w:rPr>
                              <w:t>Come sano y evitarás enfermedades para el resto de tu vida</w:t>
                            </w:r>
                          </w:p>
                        </w:txbxContent>
                      </wps:txbx>
                      <wps:bodyPr spcFirstLastPara="1" vert="horz"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509C3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 o:spid="_x0000_s1027" type="#_x0000_t106" style="position:absolute;margin-left:132.7pt;margin-top:8.15pt;width:374.3pt;height:95.5pt;rotation:-29085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" adj="-3084,7950" filled="f">
                <v:stroke startarrowwidth="narrow" startarrowlength="short" endarrowwidth="narrow" endarrowlength="short"/>
                <v:textbox inset="2.53958mm,1.2694mm,2.53958mm,1.2694mm">
                  <w:txbxContent>
                    <w:p w14:paraId="1656841A" w14:textId="77777777" w:rsidR="00C07CF5" w:rsidRPr="00B2129C" w:rsidRDefault="0084059C">
                      <w:pPr>
                        <w:spacing w:after="160" w:line="258" w:lineRule="auto"/>
                        <w:jc w:val="center"/>
                        <w:textDirection w:val="btLr"/>
                        <w:rPr>
                          <w:lang w:val="es-CL"/>
                        </w:rPr>
                      </w:pPr>
                      <w:r w:rsidRPr="00B2129C">
                        <w:rPr>
                          <w:rFonts w:ascii="Bookman Old Style" w:eastAsia="Bookman Old Style" w:hAnsi="Bookman Old Style" w:cs="Bookman Old Style"/>
                          <w:color w:val="000000"/>
                          <w:sz w:val="28"/>
                          <w:lang w:val="es-CL"/>
                        </w:rPr>
                        <w:t>Come sano y evitarás enfermedades para el resto de tu vida</w:t>
                      </w:r>
                    </w:p>
                  </w:txbxContent>
                </v:textbox>
              </v:shape>
            </w:pict>
          </mc:Fallback>
        </mc:AlternateContent>
      </w:r>
    </w:p>
    <w:p w14:paraId="683F1AA6" w14:textId="77777777" w:rsidR="00C07CF5" w:rsidRPr="00884CB0" w:rsidRDefault="00C07CF5">
      <w:pPr>
        <w:spacing w:line="240" w:lineRule="auto"/>
        <w:rPr>
          <w:sz w:val="24"/>
          <w:szCs w:val="24"/>
          <w:lang w:val="es-ES_tradnl"/>
        </w:rPr>
      </w:pPr>
    </w:p>
    <w:p w14:paraId="57EE471E" w14:textId="77777777" w:rsidR="00C07CF5" w:rsidRPr="00884CB0" w:rsidRDefault="00884CB0">
      <w:pPr>
        <w:spacing w:line="240" w:lineRule="auto"/>
        <w:rPr>
          <w:sz w:val="24"/>
          <w:szCs w:val="24"/>
          <w:lang w:val="es-ES_tradnl"/>
        </w:rPr>
      </w:pPr>
      <w:r w:rsidRPr="00884CB0">
        <w:rPr>
          <w:noProof/>
          <w:lang w:val="es-ES_tradnl"/>
        </w:rPr>
        <w:drawing>
          <wp:anchor distT="0" distB="0" distL="0" distR="0" simplePos="0" relativeHeight="251666432" behindDoc="0" locked="0" layoutInCell="1" hidden="0" allowOverlap="1" wp14:anchorId="102A0326" wp14:editId="36C771DE">
            <wp:simplePos x="0" y="0"/>
            <wp:positionH relativeFrom="column">
              <wp:posOffset>52070</wp:posOffset>
            </wp:positionH>
            <wp:positionV relativeFrom="paragraph">
              <wp:posOffset>46355</wp:posOffset>
            </wp:positionV>
            <wp:extent cx="838200" cy="1257935"/>
            <wp:effectExtent l="0" t="0" r="0" b="12065"/>
            <wp:wrapSquare wrapText="bothSides" distT="0" distB="0" distL="0" distR="0"/>
            <wp:docPr id="8" name="image7.jpg" descr="imagesKWK8B2US"/>
            <wp:cNvGraphicFramePr/>
            <a:graphic xmlns:a="http://schemas.openxmlformats.org/drawingml/2006/main">
              <a:graphicData uri="http://schemas.openxmlformats.org/drawingml/2006/picture">
                <pic:pic xmlns:pic="http://schemas.openxmlformats.org/drawingml/2006/picture">
                  <pic:nvPicPr>
                    <pic:cNvPr id="0" name="image7.jpg" descr="imagesKWK8B2US"/>
                    <pic:cNvPicPr preferRelativeResize="0"/>
                  </pic:nvPicPr>
                  <pic:blipFill>
                    <a:blip r:embed="rId16"/>
                    <a:srcRect/>
                    <a:stretch>
                      <a:fillRect/>
                    </a:stretch>
                  </pic:blipFill>
                  <pic:spPr>
                    <a:xfrm>
                      <a:off x="0" y="0"/>
                      <a:ext cx="838200" cy="1257935"/>
                    </a:xfrm>
                    <a:prstGeom prst="rect">
                      <a:avLst/>
                    </a:prstGeom>
                    <a:ln/>
                  </pic:spPr>
                </pic:pic>
              </a:graphicData>
            </a:graphic>
            <wp14:sizeRelV relativeFrom="margin">
              <wp14:pctHeight>0</wp14:pctHeight>
            </wp14:sizeRelV>
          </wp:anchor>
        </w:drawing>
      </w:r>
    </w:p>
    <w:p w14:paraId="6B2B2A8E" w14:textId="77777777" w:rsidR="00C07CF5" w:rsidRPr="00884CB0" w:rsidRDefault="00C07CF5">
      <w:pPr>
        <w:spacing w:line="240" w:lineRule="auto"/>
        <w:rPr>
          <w:sz w:val="24"/>
          <w:szCs w:val="24"/>
          <w:lang w:val="es-ES_tradnl"/>
        </w:rPr>
      </w:pPr>
    </w:p>
    <w:p w14:paraId="720C6F90" w14:textId="77777777" w:rsidR="00C07CF5" w:rsidRPr="00884CB0" w:rsidRDefault="00C07CF5">
      <w:pPr>
        <w:spacing w:line="240" w:lineRule="auto"/>
        <w:rPr>
          <w:sz w:val="24"/>
          <w:szCs w:val="24"/>
          <w:lang w:val="es-ES_tradnl"/>
        </w:rPr>
      </w:pPr>
    </w:p>
    <w:p w14:paraId="6220C964" w14:textId="77777777" w:rsidR="00C07CF5" w:rsidRPr="00884CB0" w:rsidRDefault="00C07CF5">
      <w:pPr>
        <w:spacing w:line="240" w:lineRule="auto"/>
        <w:rPr>
          <w:sz w:val="24"/>
          <w:szCs w:val="24"/>
          <w:lang w:val="es-ES_tradnl"/>
        </w:rPr>
      </w:pPr>
    </w:p>
    <w:p w14:paraId="1EDAF8B1" w14:textId="77777777" w:rsidR="00C07CF5" w:rsidRPr="00884CB0" w:rsidRDefault="00C07CF5">
      <w:pPr>
        <w:spacing w:line="240" w:lineRule="auto"/>
        <w:rPr>
          <w:sz w:val="24"/>
          <w:szCs w:val="24"/>
          <w:lang w:val="es-ES_tradnl"/>
        </w:rPr>
      </w:pPr>
    </w:p>
    <w:p w14:paraId="51835F56" w14:textId="77777777" w:rsidR="00884CB0" w:rsidRDefault="00884CB0">
      <w:pPr>
        <w:spacing w:after="160" w:line="240" w:lineRule="auto"/>
        <w:rPr>
          <w:sz w:val="24"/>
          <w:szCs w:val="24"/>
          <w:lang w:val="es-ES_tradnl"/>
        </w:rPr>
      </w:pPr>
      <w:r w:rsidRPr="00884CB0">
        <w:rPr>
          <w:noProof/>
          <w:lang w:val="es-ES_tradnl"/>
        </w:rPr>
        <w:drawing>
          <wp:anchor distT="0" distB="0" distL="0" distR="0" simplePos="0" relativeHeight="251667456" behindDoc="0" locked="0" layoutInCell="1" hidden="0" allowOverlap="1" wp14:anchorId="46135CD2" wp14:editId="6FDCCD30">
            <wp:simplePos x="0" y="0"/>
            <wp:positionH relativeFrom="column">
              <wp:posOffset>5537200</wp:posOffset>
            </wp:positionH>
            <wp:positionV relativeFrom="paragraph">
              <wp:posOffset>192405</wp:posOffset>
            </wp:positionV>
            <wp:extent cx="1066800" cy="1238250"/>
            <wp:effectExtent l="0" t="0" r="0" b="0"/>
            <wp:wrapSquare wrapText="bothSides" distT="0" distB="0" distL="0" distR="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1066800" cy="1238250"/>
                    </a:xfrm>
                    <a:prstGeom prst="rect">
                      <a:avLst/>
                    </a:prstGeom>
                    <a:ln/>
                  </pic:spPr>
                </pic:pic>
              </a:graphicData>
            </a:graphic>
          </wp:anchor>
        </w:drawing>
      </w:r>
    </w:p>
    <w:p w14:paraId="37ED598F" w14:textId="77777777" w:rsidR="00884CB0" w:rsidRDefault="00884CB0">
      <w:pPr>
        <w:spacing w:after="160" w:line="240" w:lineRule="auto"/>
        <w:rPr>
          <w:sz w:val="24"/>
          <w:szCs w:val="24"/>
          <w:lang w:val="es-ES_tradnl"/>
        </w:rPr>
      </w:pPr>
    </w:p>
    <w:p w14:paraId="27918B55" w14:textId="77777777" w:rsidR="00C07CF5" w:rsidRPr="00884CB0" w:rsidRDefault="0084059C">
      <w:pPr>
        <w:spacing w:after="160" w:line="240" w:lineRule="auto"/>
        <w:rPr>
          <w:rFonts w:ascii="Times New Roman" w:eastAsia="Times New Roman" w:hAnsi="Times New Roman" w:cs="Times New Roman"/>
          <w:sz w:val="24"/>
          <w:szCs w:val="24"/>
          <w:lang w:val="es-ES_tradnl"/>
        </w:rPr>
      </w:pPr>
      <w:r w:rsidRPr="00884CB0">
        <w:rPr>
          <w:sz w:val="24"/>
          <w:szCs w:val="24"/>
          <w:lang w:val="es-ES_tradnl"/>
        </w:rPr>
        <w:t xml:space="preserve">Autoevaluación o Reflexión personal sobre la actividad:                     </w:t>
      </w:r>
    </w:p>
    <w:p w14:paraId="159B0131" w14:textId="77777777" w:rsidR="00C07CF5" w:rsidRPr="00884CB0" w:rsidRDefault="0084059C">
      <w:pPr>
        <w:spacing w:after="160" w:line="240" w:lineRule="auto"/>
        <w:rPr>
          <w:sz w:val="24"/>
          <w:szCs w:val="24"/>
          <w:lang w:val="es-ES_tradnl"/>
        </w:rPr>
      </w:pPr>
      <w:r w:rsidRPr="00884CB0">
        <w:rPr>
          <w:sz w:val="24"/>
          <w:szCs w:val="24"/>
          <w:lang w:val="es-ES_tradnl"/>
        </w:rPr>
        <w:t>1.- ¿Qué fue lo más difícil de este trabajo? ¿Por qué?</w:t>
      </w:r>
    </w:p>
    <w:p w14:paraId="768968F3" w14:textId="77777777" w:rsidR="00884CB0" w:rsidRPr="00C87475" w:rsidRDefault="00884CB0" w:rsidP="00884CB0">
      <w:pPr>
        <w:rPr>
          <w:sz w:val="24"/>
          <w:szCs w:val="24"/>
        </w:rPr>
      </w:pPr>
      <w:r>
        <w:rPr>
          <w:sz w:val="24"/>
          <w:szCs w:val="24"/>
        </w:rPr>
        <w:t>……………………………………………………………………………………………</w:t>
      </w:r>
    </w:p>
    <w:p w14:paraId="108C1C4E" w14:textId="77777777" w:rsidR="00C07CF5" w:rsidRPr="00884CB0" w:rsidRDefault="00C07CF5">
      <w:pPr>
        <w:rPr>
          <w:lang w:val="es-ES_tradnl"/>
        </w:rPr>
      </w:pPr>
    </w:p>
    <w:sectPr w:rsidR="00C07CF5" w:rsidRPr="00884CB0">
      <w:headerReference w:type="default" r:id="rId18"/>
      <w:footerReference w:type="default" r:id="rId19"/>
      <w:pgSz w:w="12240" w:h="20160"/>
      <w:pgMar w:top="1440"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BBE9AB" w14:textId="77777777" w:rsidR="00AD61C8" w:rsidRDefault="00AD61C8">
      <w:pPr>
        <w:spacing w:line="240" w:lineRule="auto"/>
      </w:pPr>
      <w:r>
        <w:separator/>
      </w:r>
    </w:p>
  </w:endnote>
  <w:endnote w:type="continuationSeparator" w:id="0">
    <w:p w14:paraId="4A76EC1D" w14:textId="77777777" w:rsidR="00AD61C8" w:rsidRDefault="00AD61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5F57" w14:textId="77777777" w:rsidR="00C07CF5" w:rsidRDefault="00C07C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45C6C0" w14:textId="77777777" w:rsidR="00AD61C8" w:rsidRDefault="00AD61C8">
      <w:pPr>
        <w:spacing w:line="240" w:lineRule="auto"/>
      </w:pPr>
      <w:r>
        <w:separator/>
      </w:r>
    </w:p>
  </w:footnote>
  <w:footnote w:type="continuationSeparator" w:id="0">
    <w:p w14:paraId="379FC768" w14:textId="77777777" w:rsidR="00AD61C8" w:rsidRDefault="00AD61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F6529" w14:textId="77777777" w:rsidR="00C07CF5" w:rsidRPr="00B2129C" w:rsidRDefault="0084059C">
    <w:pPr>
      <w:tabs>
        <w:tab w:val="center" w:pos="4419"/>
        <w:tab w:val="right" w:pos="8838"/>
      </w:tabs>
      <w:spacing w:line="240" w:lineRule="auto"/>
      <w:rPr>
        <w:rFonts w:ascii="Calibri" w:eastAsia="Calibri" w:hAnsi="Calibri" w:cs="Calibri"/>
        <w:lang w:val="es-CL"/>
      </w:rPr>
    </w:pPr>
    <w:r w:rsidRPr="00B2129C">
      <w:rPr>
        <w:rFonts w:ascii="Calibri" w:eastAsia="Calibri" w:hAnsi="Calibri" w:cs="Calibri"/>
        <w:lang w:val="es-CL"/>
      </w:rPr>
      <w:t>COLEGIO HERMANOS CARRERA                                                                             PROFESORA MABEL ORDOÑEZ GARAY</w:t>
    </w:r>
    <w:r>
      <w:rPr>
        <w:noProof/>
        <w:lang w:val="es-ES_tradnl"/>
      </w:rPr>
      <w:drawing>
        <wp:anchor distT="0" distB="0" distL="114300" distR="114300" simplePos="0" relativeHeight="251658240" behindDoc="0" locked="0" layoutInCell="1" hidden="0" allowOverlap="1" wp14:anchorId="65D7B577" wp14:editId="1F597EE8">
          <wp:simplePos x="0" y="0"/>
          <wp:positionH relativeFrom="column">
            <wp:posOffset>3</wp:posOffset>
          </wp:positionH>
          <wp:positionV relativeFrom="paragraph">
            <wp:posOffset>-106677</wp:posOffset>
          </wp:positionV>
          <wp:extent cx="333375" cy="457200"/>
          <wp:effectExtent l="0" t="0" r="0" b="0"/>
          <wp:wrapSquare wrapText="bothSides" distT="0" distB="0" distL="114300" distR="114300"/>
          <wp:docPr id="7" name="image5.jpg" descr="insignia"/>
          <wp:cNvGraphicFramePr/>
          <a:graphic xmlns:a="http://schemas.openxmlformats.org/drawingml/2006/main">
            <a:graphicData uri="http://schemas.openxmlformats.org/drawingml/2006/picture">
              <pic:pic xmlns:pic="http://schemas.openxmlformats.org/drawingml/2006/picture">
                <pic:nvPicPr>
                  <pic:cNvPr id="0" name="image5.jpg" descr="insignia"/>
                  <pic:cNvPicPr preferRelativeResize="0"/>
                </pic:nvPicPr>
                <pic:blipFill>
                  <a:blip r:embed="rId1"/>
                  <a:srcRect/>
                  <a:stretch>
                    <a:fillRect/>
                  </a:stretch>
                </pic:blipFill>
                <pic:spPr>
                  <a:xfrm>
                    <a:off x="0" y="0"/>
                    <a:ext cx="333375" cy="457200"/>
                  </a:xfrm>
                  <a:prstGeom prst="rect">
                    <a:avLst/>
                  </a:prstGeom>
                  <a:ln/>
                </pic:spPr>
              </pic:pic>
            </a:graphicData>
          </a:graphic>
        </wp:anchor>
      </w:drawing>
    </w:r>
  </w:p>
  <w:p w14:paraId="2438B19C" w14:textId="77777777" w:rsidR="00C07CF5" w:rsidRDefault="0084059C">
    <w:pPr>
      <w:tabs>
        <w:tab w:val="center" w:pos="4419"/>
        <w:tab w:val="right" w:pos="8838"/>
      </w:tabs>
      <w:spacing w:line="240" w:lineRule="auto"/>
      <w:rPr>
        <w:rFonts w:ascii="Calibri" w:eastAsia="Calibri" w:hAnsi="Calibri" w:cs="Calibri"/>
      </w:rPr>
    </w:pPr>
    <w:r>
      <w:rPr>
        <w:rFonts w:ascii="Calibri" w:eastAsia="Calibri" w:hAnsi="Calibri" w:cs="Calibri"/>
      </w:rPr>
      <w:t>RANCAGUA</w:t>
    </w:r>
  </w:p>
  <w:p w14:paraId="2E026DBD" w14:textId="77777777" w:rsidR="00C07CF5" w:rsidRDefault="00C07C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C41E0C"/>
    <w:multiLevelType w:val="multilevel"/>
    <w:tmpl w:val="F4D2B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CF5"/>
    <w:rsid w:val="0084059C"/>
    <w:rsid w:val="00884CB0"/>
    <w:rsid w:val="00AD61C8"/>
    <w:rsid w:val="00B2129C"/>
    <w:rsid w:val="00C07CF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7FF0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829</Words>
  <Characters>4561</Characters>
  <Application>Microsoft Office Word</Application>
  <DocSecurity>0</DocSecurity>
  <Lines>38</Lines>
  <Paragraphs>10</Paragraphs>
  <ScaleCrop>false</ScaleCrop>
  <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Nicolas Saldaña C</cp:lastModifiedBy>
  <cp:revision>3</cp:revision>
  <dcterms:created xsi:type="dcterms:W3CDTF">2020-05-24T02:27:00Z</dcterms:created>
  <dcterms:modified xsi:type="dcterms:W3CDTF">2020-06-11T03:38:00Z</dcterms:modified>
</cp:coreProperties>
</file>