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7E" w:rsidRPr="00D8307E" w:rsidRDefault="00DB6763" w:rsidP="00D8307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es-CL"/>
        </w:rPr>
      </w:pPr>
      <w:bookmarkStart w:id="0" w:name="_GoBack"/>
      <w:bookmarkEnd w:id="0"/>
      <w:r w:rsidRPr="00DB6763">
        <w:rPr>
          <w:rFonts w:ascii="Comic Sans MS" w:eastAsia="Times New Roman" w:hAnsi="Comic Sans MS" w:cs="Times New Roman"/>
          <w:b/>
          <w:bCs/>
          <w:color w:val="000000"/>
          <w:u w:val="single"/>
          <w:lang w:eastAsia="es-CL"/>
        </w:rPr>
        <w:t>GUIA DE CIENCIAS NATURALES</w:t>
      </w:r>
    </w:p>
    <w:p w:rsidR="00D8307E" w:rsidRDefault="00D8307E" w:rsidP="00D8307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u w:val="single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u w:val="single"/>
          <w:lang w:eastAsia="es-CL"/>
        </w:rPr>
        <w:t>“LOS ESTADOS DE LA MATERIA”</w:t>
      </w:r>
    </w:p>
    <w:p w:rsidR="00DB6763" w:rsidRDefault="00DB6763" w:rsidP="00D8307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Spec="center" w:tblpY="2431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DB6763" w:rsidRPr="00B5086D" w:rsidTr="002E092E">
        <w:tc>
          <w:tcPr>
            <w:tcW w:w="5432" w:type="dxa"/>
          </w:tcPr>
          <w:p w:rsidR="00DB6763" w:rsidRPr="00B5086D" w:rsidRDefault="00DB6763" w:rsidP="002E0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07" w:type="dxa"/>
          </w:tcPr>
          <w:p w:rsidR="00DB6763" w:rsidRPr="00B5086D" w:rsidRDefault="00DB6763" w:rsidP="002E09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DB6763" w:rsidRPr="00B5086D" w:rsidRDefault="00DB6763" w:rsidP="002E09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DB6763" w:rsidRPr="00B5086D" w:rsidTr="002E092E">
        <w:tc>
          <w:tcPr>
            <w:tcW w:w="9782" w:type="dxa"/>
            <w:gridSpan w:val="3"/>
          </w:tcPr>
          <w:p w:rsidR="00DB6763" w:rsidRPr="00F24BCC" w:rsidRDefault="00DB6763" w:rsidP="00DB6763">
            <w:pPr>
              <w:spacing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OA10 Comparar los tres estados de la materia (solido, liquido y gaseoso) en ejemplos cotidianos, respondiendo guía de aprendizaje.</w:t>
            </w:r>
          </w:p>
        </w:tc>
      </w:tr>
    </w:tbl>
    <w:p w:rsidR="00D8307E" w:rsidRPr="00D8307E" w:rsidRDefault="00D8307E" w:rsidP="00D3605D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I.</w:t>
      </w:r>
      <w:r w:rsidRPr="00D8307E">
        <w:rPr>
          <w:rFonts w:ascii="Times New Roman" w:eastAsia="Times New Roman" w:hAnsi="Times New Roman" w:cs="Times New Roman"/>
          <w:color w:val="000000"/>
          <w:sz w:val="14"/>
          <w:szCs w:val="14"/>
          <w:lang w:eastAsia="es-CL"/>
        </w:rPr>
        <w:t>       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Lee y responde encerrando en un círculo la alternativa de la respuesta correcta.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1.   En nuestro entorno, todo lo que nos rodea es: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Sólido.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Materia.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Líquido.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  Gas.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2.   La alternativa que menciona sólo elementos materiales es: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Mesa, piedra, agua.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Amistad, nubes, alegría.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Vinagre, lápiz, enojo.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  Cuaderno, felicidad, bebida.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3.   Una mesa, un reloj y un estante son ejemplo de elementos que están en: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Estado líquido.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Estado gaseoso.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Estado de plasma.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  Estado sólido.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4.   El vinagre y la bencina se parecen en que: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Uno tiene masa y el otro no.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Ambos son elementos en estado líquido.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Uno es líquido y el otro sólido.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  Ambos son elementos que tienen forma definida.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5.   Los líquidos se caracterizan porque: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Tienen forma definida, sin importar la forma del envase.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Tienen masa y volumen.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Tienen sus moléculas muy juntas.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   Conservan su forma al pasar de un envase a otro.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6.   La alternativa que menciona sólo elementos en estado gaseoso es: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Nitrógeno, oxígeno, helio.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Vapor de agua, agua, parafina.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Metano, bencina, mesa.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d.   Ozono, helio, parafina.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7.   Los gases se caracterizan porque: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a.   No tienen volumen por tanto no ocupan espacio.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b.   Tienen sus partículas muy unidas unas con otras.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t>c.   Tienen masa y ocupan espacio.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sz w:val="20"/>
          <w:szCs w:val="20"/>
          <w:lang w:eastAsia="es-CL"/>
        </w:rPr>
        <w:lastRenderedPageBreak/>
        <w:t>d.   No se pueden comprimir.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II.</w:t>
      </w:r>
      <w:r w:rsidRPr="00D8307E">
        <w:rPr>
          <w:rFonts w:ascii="Times New Roman" w:eastAsia="Times New Roman" w:hAnsi="Times New Roman" w:cs="Times New Roman"/>
          <w:color w:val="000000"/>
          <w:sz w:val="14"/>
          <w:szCs w:val="14"/>
          <w:lang w:val="es-MX" w:eastAsia="es-CL"/>
        </w:rPr>
        <w:t>     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Lee con atención cada afirmación y escribe V si es verdadero y F si es falso.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7855"/>
      </w:tblGrid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Los líquidos y los gases tienen forma definida.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Los estados de la materia son: sólido, líquido y gas.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Los gases no ocupan espacio porque sus partículas están muy dispersas.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CL"/>
              </w:rPr>
              <w:t>Los sólidos están constituidos de materia y ocupan un espacio.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CL"/>
              </w:rPr>
              <w:t>Los gases adoptan la forma del recipiente que los contiene.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La nieve y el granizo están en estado líquido.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El agua se puede encontrar en estado sólido, líquido y gaseoso en la naturaleza.</w:t>
            </w:r>
          </w:p>
        </w:tc>
      </w:tr>
      <w:tr w:rsidR="00D8307E" w:rsidRPr="00D8307E" w:rsidTr="00D8307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MX" w:eastAsia="es-CL"/>
              </w:rPr>
              <w:t>Todo lo que nos rodea está constituido de materia</w:t>
            </w:r>
          </w:p>
        </w:tc>
      </w:tr>
    </w:tbl>
    <w:p w:rsidR="00CD695B" w:rsidRDefault="00CD695B" w:rsidP="00D8307E"/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III.</w:t>
      </w:r>
      <w:r w:rsidRPr="00D8307E">
        <w:rPr>
          <w:rFonts w:ascii="Times New Roman" w:eastAsia="Times New Roman" w:hAnsi="Times New Roman" w:cs="Times New Roman"/>
          <w:color w:val="000000"/>
          <w:sz w:val="14"/>
          <w:szCs w:val="14"/>
          <w:lang w:val="es-MX" w:eastAsia="es-CL"/>
        </w:rPr>
        <w:t>     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 xml:space="preserve">Dibuja objetos de tu casa de </w:t>
      </w: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los siguientes estados de la materia.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816"/>
        <w:gridCol w:w="26"/>
        <w:gridCol w:w="2816"/>
        <w:gridCol w:w="26"/>
        <w:gridCol w:w="2816"/>
      </w:tblGrid>
      <w:tr w:rsidR="00D8307E" w:rsidRPr="00D8307E" w:rsidTr="00D8307E">
        <w:trPr>
          <w:trHeight w:val="195"/>
          <w:tblCellSpacing w:w="0" w:type="dxa"/>
        </w:trPr>
        <w:tc>
          <w:tcPr>
            <w:tcW w:w="705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  <w:tc>
          <w:tcPr>
            <w:tcW w:w="2910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  <w:tc>
          <w:tcPr>
            <w:tcW w:w="690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  <w:tc>
          <w:tcPr>
            <w:tcW w:w="2910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  <w:tc>
          <w:tcPr>
            <w:tcW w:w="510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  <w:tc>
          <w:tcPr>
            <w:tcW w:w="2910" w:type="dxa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CL"/>
              </w:rPr>
            </w:pPr>
          </w:p>
        </w:tc>
      </w:tr>
      <w:tr w:rsidR="00D8307E" w:rsidRPr="00D8307E" w:rsidTr="00D8307E">
        <w:trPr>
          <w:trHeight w:val="1575"/>
          <w:tblCellSpacing w:w="0" w:type="dxa"/>
        </w:trPr>
        <w:tc>
          <w:tcPr>
            <w:tcW w:w="0" w:type="auto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hideMark/>
          </w:tcPr>
          <w:p w:rsidR="00D8307E" w:rsidRPr="00D8307E" w:rsidRDefault="00EE1613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inline distT="0" distB="0" distL="0" distR="0">
                      <wp:extent cx="1847850" cy="1000125"/>
                      <wp:effectExtent l="0" t="0" r="0" b="0"/>
                      <wp:docPr id="5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7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07573" id="AutoShape 1" o:spid="_x0000_s1026" style="width:145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kXsgIAALk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hideMark/>
          </w:tcPr>
          <w:p w:rsidR="00D8307E" w:rsidRPr="00D8307E" w:rsidRDefault="00EE1613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inline distT="0" distB="0" distL="0" distR="0">
                      <wp:extent cx="1847850" cy="1000125"/>
                      <wp:effectExtent l="0" t="0" r="0" b="0"/>
                      <wp:docPr id="4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7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43EBE" id="AutoShape 2" o:spid="_x0000_s1026" style="width:145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hideMark/>
          </w:tcPr>
          <w:p w:rsidR="00D8307E" w:rsidRPr="00D8307E" w:rsidRDefault="00EE1613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inline distT="0" distB="0" distL="0" distR="0">
                      <wp:extent cx="1847850" cy="1000125"/>
                      <wp:effectExtent l="0" t="0" r="0" b="0"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785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3044DE" id="AutoShape 3" o:spid="_x0000_s1026" style="width:145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               Sólido                              Líquido                           Gas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IV.</w:t>
      </w:r>
      <w:r w:rsidRPr="00D8307E">
        <w:rPr>
          <w:rFonts w:ascii="Times New Roman" w:eastAsia="Times New Roman" w:hAnsi="Times New Roman" w:cs="Times New Roman"/>
          <w:color w:val="000000"/>
          <w:sz w:val="14"/>
          <w:szCs w:val="14"/>
          <w:lang w:val="es-MX" w:eastAsia="es-CL"/>
        </w:rPr>
        <w:t>     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es-MX" w:eastAsia="es-CL"/>
        </w:rPr>
        <w:t>Explica que característica de los sólidos, líquidos o gases representan cada situación.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         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s-CL"/>
        </w:rPr>
        <w:t>      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a. </w:t>
      </w:r>
      <w:r w:rsidRPr="00D8307E">
        <w:rPr>
          <w:rFonts w:ascii="Comic Sans MS" w:eastAsia="Times New Roman" w:hAnsi="Comic Sans MS" w:cs="Times New Roman"/>
          <w:color w:val="000000"/>
          <w:lang w:eastAsia="es-CL"/>
        </w:rPr>
        <w:t>Ubicamos un lápiz en un vaso, luego trasladamos el mismo lápiz a una botella. 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lang w:eastAsia="es-CL"/>
        </w:rPr>
        <w:t>                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Explicación: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</w:p>
    <w:tbl>
      <w:tblPr>
        <w:tblStyle w:val="Tablaconcuadrcula"/>
        <w:tblW w:w="9189" w:type="dxa"/>
        <w:tblLook w:val="04A0" w:firstRow="1" w:lastRow="0" w:firstColumn="1" w:lastColumn="0" w:noHBand="0" w:noVBand="1"/>
      </w:tblPr>
      <w:tblGrid>
        <w:gridCol w:w="9189"/>
      </w:tblGrid>
      <w:tr w:rsidR="00D3605D" w:rsidTr="00D3605D">
        <w:trPr>
          <w:trHeight w:val="1017"/>
        </w:trPr>
        <w:tc>
          <w:tcPr>
            <w:tcW w:w="9189" w:type="dxa"/>
          </w:tcPr>
          <w:p w:rsidR="00D3605D" w:rsidRDefault="00D3605D" w:rsidP="00D8307E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D8307E" w:rsidRPr="00D8307E" w:rsidRDefault="00D8307E" w:rsidP="00D3605D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lang w:eastAsia="es-CL"/>
        </w:rPr>
        <w:t>          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b</w:t>
      </w:r>
      <w:r w:rsidRPr="00D8307E">
        <w:rPr>
          <w:rFonts w:ascii="Comic Sans MS" w:eastAsia="Times New Roman" w:hAnsi="Comic Sans MS" w:cs="Times New Roman"/>
          <w:color w:val="000000"/>
          <w:lang w:eastAsia="es-CL"/>
        </w:rPr>
        <w:t>.  Inflamos dos globos y los colgamos en los extremos de un colgador. Luego pinchamos uno de ellos y el colgador se inclina hacia el globo inflado.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lang w:eastAsia="es-CL"/>
        </w:rPr>
        <w:t>              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 Explicación:</w:t>
      </w:r>
    </w:p>
    <w:tbl>
      <w:tblPr>
        <w:tblStyle w:val="Tablaconcuadrcula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D3605D" w:rsidTr="00D3605D">
        <w:trPr>
          <w:trHeight w:val="1391"/>
        </w:trPr>
        <w:tc>
          <w:tcPr>
            <w:tcW w:w="9234" w:type="dxa"/>
          </w:tcPr>
          <w:p w:rsidR="00D3605D" w:rsidRDefault="00D3605D" w:rsidP="00D8307E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lang w:eastAsia="es-CL"/>
        </w:rPr>
        <w:t>        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 c.</w:t>
      </w:r>
      <w:r w:rsidRPr="00D8307E">
        <w:rPr>
          <w:rFonts w:ascii="Comic Sans MS" w:eastAsia="Times New Roman" w:hAnsi="Comic Sans MS" w:cs="Times New Roman"/>
          <w:color w:val="000000"/>
          <w:lang w:eastAsia="es-CL"/>
        </w:rPr>
        <w:t>  Agregamos una cantidad de agua en un vaso, luego la misma cantidad de agua la depositamos en una botella y finalmente la ubicamos en una fuente</w:t>
      </w:r>
    </w:p>
    <w:p w:rsidR="00D8307E" w:rsidRDefault="00D8307E" w:rsidP="00D8307E">
      <w:pPr>
        <w:spacing w:after="0" w:line="240" w:lineRule="auto"/>
        <w:ind w:hanging="720"/>
        <w:rPr>
          <w:rFonts w:ascii="Comic Sans MS" w:eastAsia="Times New Roman" w:hAnsi="Comic Sans MS" w:cs="Times New Roman"/>
          <w:b/>
          <w:bCs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           Explicación: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D3605D" w:rsidTr="00D3605D">
        <w:trPr>
          <w:trHeight w:val="1212"/>
        </w:trPr>
        <w:tc>
          <w:tcPr>
            <w:tcW w:w="9008" w:type="dxa"/>
          </w:tcPr>
          <w:p w:rsidR="00D3605D" w:rsidRDefault="00D3605D" w:rsidP="00D8307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lang w:eastAsia="es-CL"/>
              </w:rPr>
            </w:pPr>
          </w:p>
        </w:tc>
      </w:tr>
    </w:tbl>
    <w:p w:rsidR="00D8307E" w:rsidRDefault="00D8307E" w:rsidP="00D3605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  <w:t>V.</w:t>
      </w:r>
      <w:r w:rsidRPr="00D8307E">
        <w:rPr>
          <w:rFonts w:ascii="Times New Roman" w:eastAsia="Times New Roman" w:hAnsi="Times New Roman" w:cs="Times New Roman"/>
          <w:color w:val="000000"/>
          <w:lang w:val="es-MX" w:eastAsia="es-CL"/>
        </w:rPr>
        <w:t>         </w:t>
      </w:r>
      <w:r w:rsidRPr="00D8307E"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  <w:t>Lee con atención la situación descrita y responde.</w:t>
      </w: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                                                  Situación</w:t>
      </w:r>
      <w:r>
        <w:rPr>
          <w:rFonts w:ascii="Comic Sans MS" w:eastAsia="Times New Roman" w:hAnsi="Comic Sans MS" w:cs="Times New Roman"/>
          <w:b/>
          <w:bCs/>
          <w:color w:val="000000"/>
          <w:lang w:eastAsia="es-CL"/>
        </w:rPr>
        <w:t>:</w:t>
      </w:r>
    </w:p>
    <w:p w:rsidR="00D8307E" w:rsidRPr="00D8307E" w:rsidRDefault="00D8307E" w:rsidP="00D8307E">
      <w:pPr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color w:val="000000"/>
          <w:lang w:eastAsia="es-CL"/>
        </w:rPr>
        <w:t>Se colocó un pedazo de papel absorbente en el fondo de un vaso, de modo que quedara bien comprimido</w:t>
      </w:r>
    </w:p>
    <w:p w:rsidR="00D8307E" w:rsidRPr="00D8307E" w:rsidRDefault="00D8307E" w:rsidP="00D8307E">
      <w:pPr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omic Sans MS" w:eastAsia="Times New Roman" w:hAnsi="Comic Sans MS" w:cs="Times New Roman"/>
          <w:noProof/>
          <w:color w:val="00000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398780</wp:posOffset>
            </wp:positionV>
            <wp:extent cx="1905000" cy="1314450"/>
            <wp:effectExtent l="19050" t="0" r="0" b="0"/>
            <wp:wrapTopAndBottom/>
            <wp:docPr id="19" name="Imagen 19" descr="http://2.bp.blogspot.com/-oAT1P3fsmkk/UDVTh4FR49I/AAAAAAAAAEg/VjDdGouP1g0/s200/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oAT1P3fsmkk/UDVTh4FR49I/AAAAAAAAAEg/VjDdGouP1g0/s200/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07E">
        <w:rPr>
          <w:rFonts w:ascii="Comic Sans MS" w:eastAsia="Times New Roman" w:hAnsi="Comic Sans MS" w:cs="Times New Roman"/>
          <w:color w:val="000000"/>
          <w:lang w:eastAsia="es-CL"/>
        </w:rPr>
        <w:t>Luego se sumergió el vaso invertido dentro de un recipiente con agua, y el papel no se mojó.</w:t>
      </w:r>
    </w:p>
    <w:p w:rsidR="00D8307E" w:rsidRPr="00D8307E" w:rsidRDefault="00D8307E" w:rsidP="00D8307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3605D" w:rsidRDefault="00D8307E" w:rsidP="00D8307E">
      <w:pPr>
        <w:numPr>
          <w:ilvl w:val="0"/>
          <w:numId w:val="1"/>
        </w:numPr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  <w:t>¿ Por qué no se mojó el papel ?</w:t>
      </w:r>
    </w:p>
    <w:p w:rsidR="00D3605D" w:rsidRDefault="00D3605D" w:rsidP="00D3605D">
      <w:pPr>
        <w:spacing w:after="0" w:line="240" w:lineRule="auto"/>
        <w:ind w:left="720"/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</w:pPr>
    </w:p>
    <w:p w:rsidR="00D3605D" w:rsidRPr="00D8307E" w:rsidRDefault="00D3605D" w:rsidP="00D3605D">
      <w:pPr>
        <w:spacing w:after="0" w:line="360" w:lineRule="auto"/>
        <w:ind w:left="720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  <w:t>________________________________________________________________________________________________________________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 w:rsidRPr="00D8307E">
        <w:rPr>
          <w:rFonts w:ascii="Comic Sans MS" w:eastAsia="Times New Roman" w:hAnsi="Comic Sans MS" w:cs="Times New Roman"/>
          <w:b/>
          <w:bCs/>
          <w:color w:val="000000"/>
          <w:lang w:val="es-MX" w:eastAsia="es-CL"/>
        </w:rPr>
        <w:t>VI.   Observa cada ilustración de los experimentos que realizamos y escribe el número que explica una de las propiedades de los sólidos, líquidos o gases.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351"/>
      </w:tblGrid>
      <w:tr w:rsidR="00D8307E" w:rsidRPr="00D8307E" w:rsidTr="00D3605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MX" w:eastAsia="es-CL"/>
              </w:rPr>
              <w:t>1. Los gases adoptan la forma del envase que los contiene.</w:t>
            </w: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MX" w:eastAsia="es-CL"/>
              </w:rPr>
              <w:t>2. Los gases son materia.</w:t>
            </w:r>
          </w:p>
        </w:tc>
      </w:tr>
      <w:tr w:rsidR="00D8307E" w:rsidRPr="00D8307E" w:rsidTr="00D3605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MX" w:eastAsia="es-CL"/>
              </w:rPr>
              <w:t>3. Los líquidos ocupan espacio.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8307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MX" w:eastAsia="es-CL"/>
              </w:rPr>
              <w:t>4. Los sólidos tienen masa.</w:t>
            </w:r>
          </w:p>
          <w:p w:rsidR="00D8307E" w:rsidRPr="00D8307E" w:rsidRDefault="00D8307E" w:rsidP="00D8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D8307E" w:rsidRPr="00D8307E" w:rsidRDefault="00D3605D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="Times New Roman"/>
          <w:noProof/>
          <w:color w:val="FF9900"/>
          <w:lang w:eastAsia="es-CL"/>
        </w:rPr>
        <w:drawing>
          <wp:inline distT="0" distB="0" distL="0" distR="0">
            <wp:extent cx="5334000" cy="1285875"/>
            <wp:effectExtent l="19050" t="0" r="0" b="0"/>
            <wp:docPr id="3" name="Imagen 21" descr="http://1.bp.blogspot.com/-Yp7dmK5D170/UDVeG_y2L_I/AAAAAAAAAFc/seraW1KU6jc/s640/Sin+t%C3%ADtul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-Yp7dmK5D170/UDVeG_y2L_I/AAAAAAAAAFc/seraW1KU6jc/s640/Sin+t%C3%ADtul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51" cy="129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7E" w:rsidRPr="00D8307E" w:rsidRDefault="00D8307E" w:rsidP="00D8307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="Times New Roman"/>
          <w:color w:val="000000"/>
          <w:lang w:eastAsia="es-CL"/>
        </w:rPr>
        <w:t xml:space="preserve">  </w:t>
      </w:r>
      <w:r w:rsidR="00D3605D">
        <w:rPr>
          <w:rFonts w:ascii="Calibri" w:eastAsia="Times New Roman" w:hAnsi="Calibri" w:cs="Times New Roman"/>
          <w:color w:val="000000"/>
          <w:lang w:eastAsia="es-CL"/>
        </w:rPr>
        <w:t xml:space="preserve">                  </w:t>
      </w:r>
      <w:r w:rsidRPr="00D8307E">
        <w:rPr>
          <w:rFonts w:ascii="Calibri" w:eastAsia="Times New Roman" w:hAnsi="Calibri" w:cs="Times New Roman"/>
          <w:color w:val="000000"/>
          <w:lang w:eastAsia="es-CL"/>
        </w:rPr>
        <w:t xml:space="preserve">N°______                          N°  _______               </w:t>
      </w:r>
      <w:r>
        <w:rPr>
          <w:rFonts w:ascii="Calibri" w:eastAsia="Times New Roman" w:hAnsi="Calibri" w:cs="Times New Roman"/>
          <w:color w:val="000000"/>
          <w:lang w:eastAsia="es-CL"/>
        </w:rPr>
        <w:t xml:space="preserve">   </w:t>
      </w:r>
      <w:r w:rsidRPr="00D8307E">
        <w:rPr>
          <w:rFonts w:ascii="Calibri" w:eastAsia="Times New Roman" w:hAnsi="Calibri" w:cs="Times New Roman"/>
          <w:color w:val="000000"/>
          <w:lang w:eastAsia="es-CL"/>
        </w:rPr>
        <w:t xml:space="preserve">    N° _______               </w:t>
      </w:r>
      <w:r>
        <w:rPr>
          <w:rFonts w:ascii="Calibri" w:eastAsia="Times New Roman" w:hAnsi="Calibri" w:cs="Times New Roman"/>
          <w:color w:val="000000"/>
          <w:lang w:eastAsia="es-CL"/>
        </w:rPr>
        <w:t xml:space="preserve">           </w:t>
      </w:r>
      <w:r w:rsidRPr="00D8307E">
        <w:rPr>
          <w:rFonts w:ascii="Calibri" w:eastAsia="Times New Roman" w:hAnsi="Calibri" w:cs="Times New Roman"/>
          <w:color w:val="000000"/>
          <w:lang w:eastAsia="es-CL"/>
        </w:rPr>
        <w:t> N° ________</w:t>
      </w: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Pr="00D8307E" w:rsidRDefault="00D8307E" w:rsidP="00D8307E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es-CL"/>
        </w:rPr>
      </w:pPr>
    </w:p>
    <w:p w:rsidR="00D8307E" w:rsidRDefault="00D8307E" w:rsidP="00D8307E"/>
    <w:sectPr w:rsidR="00D8307E" w:rsidSect="00D3605D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B2" w:rsidRDefault="00577EB2" w:rsidP="00DB6763">
      <w:pPr>
        <w:spacing w:after="0" w:line="240" w:lineRule="auto"/>
      </w:pPr>
      <w:r>
        <w:separator/>
      </w:r>
    </w:p>
  </w:endnote>
  <w:endnote w:type="continuationSeparator" w:id="0">
    <w:p w:rsidR="00577EB2" w:rsidRDefault="00577EB2" w:rsidP="00DB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B2" w:rsidRDefault="00577EB2" w:rsidP="00DB6763">
      <w:pPr>
        <w:spacing w:after="0" w:line="240" w:lineRule="auto"/>
      </w:pPr>
      <w:r>
        <w:separator/>
      </w:r>
    </w:p>
  </w:footnote>
  <w:footnote w:type="continuationSeparator" w:id="0">
    <w:p w:rsidR="00577EB2" w:rsidRDefault="00577EB2" w:rsidP="00DB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63" w:rsidRDefault="00DB6763" w:rsidP="00DB67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DB6763" w:rsidRDefault="00DB6763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C19"/>
    <w:multiLevelType w:val="multilevel"/>
    <w:tmpl w:val="56BAA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110E3"/>
    <w:multiLevelType w:val="multilevel"/>
    <w:tmpl w:val="2168DF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7E"/>
    <w:rsid w:val="00005B07"/>
    <w:rsid w:val="00141920"/>
    <w:rsid w:val="00384A19"/>
    <w:rsid w:val="00577EB2"/>
    <w:rsid w:val="00CD695B"/>
    <w:rsid w:val="00D3605D"/>
    <w:rsid w:val="00D8307E"/>
    <w:rsid w:val="00DB6763"/>
    <w:rsid w:val="00EE1613"/>
    <w:rsid w:val="00F130E5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3CA27-0C00-4AFD-B316-5CBFB69C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0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6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763"/>
  </w:style>
  <w:style w:type="paragraph" w:styleId="Piedepgina">
    <w:name w:val="footer"/>
    <w:basedOn w:val="Normal"/>
    <w:link w:val="PiedepginaCar"/>
    <w:uiPriority w:val="99"/>
    <w:semiHidden/>
    <w:unhideWhenUsed/>
    <w:rsid w:val="00DB6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6763"/>
  </w:style>
  <w:style w:type="table" w:styleId="Tablaconcuadrcula">
    <w:name w:val="Table Grid"/>
    <w:basedOn w:val="Tablanormal"/>
    <w:uiPriority w:val="59"/>
    <w:rsid w:val="00DB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9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9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2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8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19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22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57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3552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91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16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838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7069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oAT1P3fsmkk/UDVTh4FR49I/AAAAAAAAAEg/VjDdGouP1g0/s1600/5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Yp7dmK5D170/UDVeG_y2L_I/AAAAAAAAAFc/seraW1KU6jc/s1600/Sin+t%C3%ADtul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2020-03-20T00:57:00Z</dcterms:created>
  <dcterms:modified xsi:type="dcterms:W3CDTF">2020-03-20T00:57:00Z</dcterms:modified>
</cp:coreProperties>
</file>