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7D5" w:rsidRDefault="006302AD">
      <w:pPr>
        <w:widowControl w:val="0"/>
        <w:tabs>
          <w:tab w:val="left" w:pos="5498"/>
          <w:tab w:val="right" w:pos="8838"/>
        </w:tabs>
        <w:spacing w:line="240" w:lineRule="auto"/>
        <w:jc w:val="center"/>
        <w:rPr>
          <w:b/>
          <w:sz w:val="28"/>
          <w:szCs w:val="28"/>
          <w:u w:val="single"/>
        </w:rPr>
      </w:pPr>
      <w:bookmarkStart w:id="0" w:name="_GoBack"/>
      <w:bookmarkEnd w:id="0"/>
      <w:r>
        <w:rPr>
          <w:b/>
          <w:sz w:val="28"/>
          <w:szCs w:val="28"/>
          <w:u w:val="single"/>
        </w:rPr>
        <w:t>GUÍA DE EDUCACIÓN FÍSICA</w:t>
      </w:r>
    </w:p>
    <w:p w:rsidR="00BA27D5" w:rsidRDefault="00BA27D5">
      <w:pPr>
        <w:widowControl w:val="0"/>
        <w:tabs>
          <w:tab w:val="left" w:pos="5498"/>
          <w:tab w:val="right" w:pos="8838"/>
        </w:tabs>
        <w:spacing w:line="240" w:lineRule="auto"/>
        <w:jc w:val="center"/>
        <w:rPr>
          <w:b/>
          <w:sz w:val="28"/>
          <w:szCs w:val="28"/>
          <w:u w:val="single"/>
        </w:rPr>
      </w:pPr>
    </w:p>
    <w:tbl>
      <w:tblPr>
        <w:tblStyle w:val="a"/>
        <w:tblW w:w="9954"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7"/>
        <w:gridCol w:w="1525"/>
        <w:gridCol w:w="3432"/>
      </w:tblGrid>
      <w:tr w:rsidR="00BA27D5">
        <w:trPr>
          <w:trHeight w:val="703"/>
        </w:trPr>
        <w:tc>
          <w:tcPr>
            <w:tcW w:w="4997" w:type="dxa"/>
            <w:tcBorders>
              <w:top w:val="single" w:sz="4" w:space="0" w:color="000000"/>
              <w:left w:val="single" w:sz="4" w:space="0" w:color="000000"/>
              <w:bottom w:val="single" w:sz="4" w:space="0" w:color="000000"/>
              <w:right w:val="single" w:sz="4" w:space="0" w:color="000000"/>
            </w:tcBorders>
          </w:tcPr>
          <w:p w:rsidR="00BA27D5" w:rsidRDefault="006302AD">
            <w:pPr>
              <w:widowControl w:val="0"/>
              <w:spacing w:line="240" w:lineRule="auto"/>
              <w:jc w:val="both"/>
              <w:rPr>
                <w:sz w:val="24"/>
                <w:szCs w:val="24"/>
              </w:rPr>
            </w:pPr>
            <w:r>
              <w:rPr>
                <w:sz w:val="24"/>
                <w:szCs w:val="24"/>
              </w:rPr>
              <w:t>Nombre:</w:t>
            </w:r>
          </w:p>
        </w:tc>
        <w:tc>
          <w:tcPr>
            <w:tcW w:w="1525" w:type="dxa"/>
            <w:tcBorders>
              <w:top w:val="single" w:sz="4" w:space="0" w:color="000000"/>
              <w:left w:val="single" w:sz="4" w:space="0" w:color="000000"/>
              <w:bottom w:val="single" w:sz="4" w:space="0" w:color="000000"/>
              <w:right w:val="single" w:sz="4" w:space="0" w:color="000000"/>
            </w:tcBorders>
          </w:tcPr>
          <w:p w:rsidR="00BA27D5" w:rsidRDefault="006302AD">
            <w:pPr>
              <w:widowControl w:val="0"/>
              <w:spacing w:line="240" w:lineRule="auto"/>
              <w:jc w:val="both"/>
              <w:rPr>
                <w:sz w:val="24"/>
                <w:szCs w:val="24"/>
              </w:rPr>
            </w:pPr>
            <w:r>
              <w:rPr>
                <w:sz w:val="24"/>
                <w:szCs w:val="24"/>
              </w:rPr>
              <w:t>Curso: 3°A</w:t>
            </w:r>
          </w:p>
          <w:p w:rsidR="00BA27D5" w:rsidRDefault="006302AD">
            <w:pPr>
              <w:widowControl w:val="0"/>
              <w:spacing w:line="240" w:lineRule="auto"/>
              <w:jc w:val="both"/>
              <w:rPr>
                <w:sz w:val="24"/>
                <w:szCs w:val="24"/>
              </w:rPr>
            </w:pPr>
            <w:r>
              <w:rPr>
                <w:sz w:val="24"/>
                <w:szCs w:val="24"/>
              </w:rPr>
              <w:t xml:space="preserve">           4° A   </w:t>
            </w:r>
          </w:p>
        </w:tc>
        <w:tc>
          <w:tcPr>
            <w:tcW w:w="3432" w:type="dxa"/>
            <w:tcBorders>
              <w:top w:val="single" w:sz="4" w:space="0" w:color="000000"/>
              <w:left w:val="single" w:sz="4" w:space="0" w:color="000000"/>
              <w:bottom w:val="single" w:sz="4" w:space="0" w:color="000000"/>
              <w:right w:val="single" w:sz="4" w:space="0" w:color="000000"/>
            </w:tcBorders>
          </w:tcPr>
          <w:p w:rsidR="00BA27D5" w:rsidRDefault="006302AD">
            <w:pPr>
              <w:widowControl w:val="0"/>
              <w:spacing w:line="240" w:lineRule="auto"/>
              <w:jc w:val="both"/>
              <w:rPr>
                <w:sz w:val="24"/>
                <w:szCs w:val="24"/>
              </w:rPr>
            </w:pPr>
            <w:r>
              <w:rPr>
                <w:sz w:val="24"/>
                <w:szCs w:val="24"/>
              </w:rPr>
              <w:t>Fecha: semana N°25</w:t>
            </w:r>
          </w:p>
        </w:tc>
      </w:tr>
      <w:tr w:rsidR="00BA27D5">
        <w:trPr>
          <w:trHeight w:val="439"/>
        </w:trPr>
        <w:tc>
          <w:tcPr>
            <w:tcW w:w="9954" w:type="dxa"/>
            <w:gridSpan w:val="3"/>
            <w:tcBorders>
              <w:top w:val="single" w:sz="4" w:space="0" w:color="000000"/>
              <w:left w:val="nil"/>
              <w:bottom w:val="single" w:sz="4" w:space="0" w:color="000000"/>
              <w:right w:val="nil"/>
            </w:tcBorders>
          </w:tcPr>
          <w:p w:rsidR="00BA27D5" w:rsidRDefault="00BA27D5">
            <w:pPr>
              <w:widowControl w:val="0"/>
              <w:spacing w:line="240" w:lineRule="auto"/>
              <w:jc w:val="center"/>
              <w:rPr>
                <w:b/>
                <w:sz w:val="24"/>
                <w:szCs w:val="24"/>
              </w:rPr>
            </w:pPr>
          </w:p>
          <w:p w:rsidR="00BA27D5" w:rsidRDefault="006302AD">
            <w:pPr>
              <w:widowControl w:val="0"/>
              <w:spacing w:line="240" w:lineRule="auto"/>
              <w:jc w:val="center"/>
              <w:rPr>
                <w:b/>
                <w:sz w:val="24"/>
                <w:szCs w:val="24"/>
              </w:rPr>
            </w:pPr>
            <w:r>
              <w:rPr>
                <w:b/>
                <w:sz w:val="24"/>
                <w:szCs w:val="24"/>
              </w:rPr>
              <w:t>¿QUÉ APRENDEREMOS?</w:t>
            </w:r>
          </w:p>
        </w:tc>
      </w:tr>
      <w:tr w:rsidR="00BA27D5">
        <w:trPr>
          <w:trHeight w:val="239"/>
        </w:trPr>
        <w:tc>
          <w:tcPr>
            <w:tcW w:w="9954" w:type="dxa"/>
            <w:gridSpan w:val="3"/>
            <w:tcBorders>
              <w:top w:val="single" w:sz="4" w:space="0" w:color="000000"/>
              <w:left w:val="single" w:sz="4" w:space="0" w:color="000000"/>
              <w:bottom w:val="single" w:sz="4" w:space="0" w:color="000000"/>
              <w:right w:val="single" w:sz="4" w:space="0" w:color="000000"/>
            </w:tcBorders>
          </w:tcPr>
          <w:p w:rsidR="00BA27D5" w:rsidRDefault="006302AD">
            <w:pPr>
              <w:widowControl w:val="0"/>
              <w:spacing w:line="240" w:lineRule="auto"/>
              <w:jc w:val="both"/>
              <w:rPr>
                <w:b/>
                <w:sz w:val="24"/>
                <w:szCs w:val="24"/>
              </w:rPr>
            </w:pPr>
            <w:r>
              <w:rPr>
                <w:b/>
                <w:sz w:val="24"/>
                <w:szCs w:val="24"/>
              </w:rPr>
              <w:t xml:space="preserve">Objetivo (s): </w:t>
            </w:r>
          </w:p>
          <w:p w:rsidR="00BA27D5" w:rsidRDefault="006302AD">
            <w:pPr>
              <w:widowControl w:val="0"/>
              <w:spacing w:line="240" w:lineRule="auto"/>
              <w:jc w:val="both"/>
              <w:rPr>
                <w:b/>
                <w:sz w:val="24"/>
                <w:szCs w:val="24"/>
              </w:rPr>
            </w:pPr>
            <w:r>
              <w:rPr>
                <w:b/>
                <w:sz w:val="24"/>
                <w:szCs w:val="24"/>
              </w:rPr>
              <w:t>OA 05</w:t>
            </w:r>
            <w:proofErr w:type="gramStart"/>
            <w:r>
              <w:rPr>
                <w:b/>
                <w:sz w:val="24"/>
                <w:szCs w:val="24"/>
              </w:rPr>
              <w:t xml:space="preserve">:  </w:t>
            </w:r>
            <w:r>
              <w:rPr>
                <w:sz w:val="24"/>
                <w:szCs w:val="24"/>
              </w:rPr>
              <w:t>Ejecutar</w:t>
            </w:r>
            <w:proofErr w:type="gramEnd"/>
            <w:r>
              <w:rPr>
                <w:sz w:val="24"/>
                <w:szCs w:val="24"/>
              </w:rPr>
              <w:t xml:space="preserve"> movimientos o elementos de danzas tradicionales de forma coordinada, utilizando actividades rítmicas y lúdicas de forma individual o grupal.</w:t>
            </w:r>
          </w:p>
        </w:tc>
      </w:tr>
      <w:tr w:rsidR="00BA27D5">
        <w:trPr>
          <w:trHeight w:val="239"/>
        </w:trPr>
        <w:tc>
          <w:tcPr>
            <w:tcW w:w="9954" w:type="dxa"/>
            <w:gridSpan w:val="3"/>
            <w:tcBorders>
              <w:top w:val="single" w:sz="4" w:space="0" w:color="000000"/>
              <w:left w:val="single" w:sz="4" w:space="0" w:color="000000"/>
              <w:bottom w:val="single" w:sz="4" w:space="0" w:color="000000"/>
              <w:right w:val="single" w:sz="4" w:space="0" w:color="000000"/>
            </w:tcBorders>
          </w:tcPr>
          <w:p w:rsidR="00BA27D5" w:rsidRDefault="006302AD">
            <w:pPr>
              <w:widowControl w:val="0"/>
              <w:spacing w:line="240" w:lineRule="auto"/>
              <w:rPr>
                <w:sz w:val="24"/>
                <w:szCs w:val="24"/>
              </w:rPr>
            </w:pPr>
            <w:r>
              <w:rPr>
                <w:b/>
                <w:sz w:val="24"/>
                <w:szCs w:val="24"/>
              </w:rPr>
              <w:t xml:space="preserve">Contenidos: </w:t>
            </w:r>
            <w:r>
              <w:rPr>
                <w:sz w:val="24"/>
                <w:szCs w:val="24"/>
              </w:rPr>
              <w:t xml:space="preserve">Bailes típicos de Chile </w:t>
            </w:r>
          </w:p>
        </w:tc>
      </w:tr>
      <w:tr w:rsidR="00BA27D5">
        <w:trPr>
          <w:trHeight w:val="239"/>
        </w:trPr>
        <w:tc>
          <w:tcPr>
            <w:tcW w:w="9954" w:type="dxa"/>
            <w:gridSpan w:val="3"/>
            <w:tcBorders>
              <w:top w:val="single" w:sz="4" w:space="0" w:color="000000"/>
              <w:left w:val="single" w:sz="4" w:space="0" w:color="000000"/>
              <w:bottom w:val="single" w:sz="4" w:space="0" w:color="000000"/>
              <w:right w:val="single" w:sz="4" w:space="0" w:color="000000"/>
            </w:tcBorders>
          </w:tcPr>
          <w:p w:rsidR="00BA27D5" w:rsidRDefault="006302AD">
            <w:pPr>
              <w:widowControl w:val="0"/>
              <w:spacing w:line="240" w:lineRule="auto"/>
              <w:rPr>
                <w:sz w:val="24"/>
                <w:szCs w:val="24"/>
              </w:rPr>
            </w:pPr>
            <w:r>
              <w:rPr>
                <w:b/>
                <w:sz w:val="24"/>
                <w:szCs w:val="24"/>
              </w:rPr>
              <w:t>Objetivo de la semana:</w:t>
            </w:r>
            <w:r>
              <w:rPr>
                <w:sz w:val="24"/>
                <w:szCs w:val="24"/>
              </w:rPr>
              <w:t xml:space="preserve"> Esta semana reconocerás bailes típicos chile</w:t>
            </w:r>
            <w:r>
              <w:rPr>
                <w:sz w:val="24"/>
                <w:szCs w:val="24"/>
              </w:rPr>
              <w:t>nos</w:t>
            </w:r>
          </w:p>
        </w:tc>
      </w:tr>
      <w:tr w:rsidR="00BA27D5">
        <w:trPr>
          <w:trHeight w:val="239"/>
        </w:trPr>
        <w:tc>
          <w:tcPr>
            <w:tcW w:w="9954" w:type="dxa"/>
            <w:gridSpan w:val="3"/>
            <w:tcBorders>
              <w:top w:val="single" w:sz="4" w:space="0" w:color="000000"/>
              <w:left w:val="single" w:sz="4" w:space="0" w:color="000000"/>
              <w:bottom w:val="single" w:sz="4" w:space="0" w:color="000000"/>
              <w:right w:val="single" w:sz="4" w:space="0" w:color="000000"/>
            </w:tcBorders>
          </w:tcPr>
          <w:p w:rsidR="00BA27D5" w:rsidRDefault="006302AD">
            <w:pPr>
              <w:widowControl w:val="0"/>
              <w:spacing w:line="240" w:lineRule="auto"/>
              <w:rPr>
                <w:sz w:val="24"/>
                <w:szCs w:val="24"/>
              </w:rPr>
            </w:pPr>
            <w:r>
              <w:rPr>
                <w:b/>
                <w:sz w:val="24"/>
                <w:szCs w:val="24"/>
              </w:rPr>
              <w:t xml:space="preserve">Habilidad: </w:t>
            </w:r>
            <w:r>
              <w:rPr>
                <w:sz w:val="24"/>
                <w:szCs w:val="24"/>
              </w:rPr>
              <w:t>Reconocer</w:t>
            </w:r>
          </w:p>
        </w:tc>
      </w:tr>
    </w:tbl>
    <w:p w:rsidR="00BA27D5" w:rsidRDefault="00BA27D5">
      <w:pPr>
        <w:widowControl w:val="0"/>
        <w:spacing w:line="240" w:lineRule="auto"/>
        <w:jc w:val="center"/>
        <w:rPr>
          <w:sz w:val="24"/>
          <w:szCs w:val="24"/>
        </w:rPr>
      </w:pPr>
    </w:p>
    <w:p w:rsidR="00BA27D5" w:rsidRDefault="006302AD">
      <w:pPr>
        <w:widowControl w:val="0"/>
        <w:spacing w:line="240" w:lineRule="auto"/>
        <w:jc w:val="center"/>
        <w:rPr>
          <w:b/>
          <w:sz w:val="24"/>
          <w:szCs w:val="24"/>
        </w:rPr>
      </w:pPr>
      <w:r>
        <w:rPr>
          <w:b/>
          <w:sz w:val="24"/>
          <w:szCs w:val="24"/>
        </w:rPr>
        <w:t>¿Qué necesito saber?</w:t>
      </w:r>
    </w:p>
    <w:p w:rsidR="00BA27D5" w:rsidRDefault="006302AD">
      <w:r>
        <w:rPr>
          <w:noProof/>
          <w:lang w:val="es-CL"/>
        </w:rPr>
        <mc:AlternateContent>
          <mc:Choice Requires="wpg">
            <w:drawing>
              <wp:anchor distT="0" distB="0" distL="114300" distR="114300" simplePos="0" relativeHeight="251658240" behindDoc="0" locked="0" layoutInCell="1" hidden="0" allowOverlap="1">
                <wp:simplePos x="0" y="0"/>
                <wp:positionH relativeFrom="column">
                  <wp:posOffset>2876550</wp:posOffset>
                </wp:positionH>
                <wp:positionV relativeFrom="paragraph">
                  <wp:posOffset>28575</wp:posOffset>
                </wp:positionV>
                <wp:extent cx="3381375" cy="1896635"/>
                <wp:effectExtent l="0" t="0" r="0" b="0"/>
                <wp:wrapNone/>
                <wp:docPr id="1" name="Llamada ovalada 1"/>
                <wp:cNvGraphicFramePr/>
                <a:graphic xmlns:a="http://schemas.openxmlformats.org/drawingml/2006/main">
                  <a:graphicData uri="http://schemas.microsoft.com/office/word/2010/wordprocessingShape">
                    <wps:wsp>
                      <wps:cNvSpPr/>
                      <wps:spPr>
                        <a:xfrm>
                          <a:off x="3674350" y="2846550"/>
                          <a:ext cx="3343200" cy="1866900"/>
                        </a:xfrm>
                        <a:prstGeom prst="wedgeEllipseCallout">
                          <a:avLst>
                            <a:gd name="adj1" fmla="val -57060"/>
                            <a:gd name="adj2" fmla="val 18667"/>
                          </a:avLst>
                        </a:prstGeom>
                        <a:solidFill>
                          <a:srgbClr val="FFFFFF"/>
                        </a:solidFill>
                        <a:ln w="19050" cap="flat" cmpd="sng">
                          <a:solidFill>
                            <a:srgbClr val="000000"/>
                          </a:solidFill>
                          <a:prstDash val="dot"/>
                          <a:miter lim="800000"/>
                          <a:headEnd type="none" w="sm" len="sm"/>
                          <a:tailEnd type="none" w="sm" len="sm"/>
                        </a:ln>
                      </wps:spPr>
                      <wps:txbx>
                        <w:txbxContent>
                          <w:p w:rsidR="00BA27D5" w:rsidRDefault="006302AD">
                            <w:pPr>
                              <w:spacing w:after="160" w:line="258" w:lineRule="auto"/>
                              <w:jc w:val="center"/>
                              <w:textDirection w:val="btLr"/>
                            </w:pPr>
                            <w:r>
                              <w:rPr>
                                <w:rFonts w:ascii="Calibri" w:eastAsia="Calibri" w:hAnsi="Calibri" w:cs="Calibri"/>
                                <w:color w:val="000000"/>
                                <w:sz w:val="28"/>
                              </w:rPr>
                              <w:t>Para comenzar necesitas saber de qué se trata la habilidad de reconocer  y qué entendemos por bailes típicos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2876550</wp:posOffset>
                </wp:positionH>
                <wp:positionV relativeFrom="paragraph">
                  <wp:posOffset>28575</wp:posOffset>
                </wp:positionV>
                <wp:extent cx="3381375" cy="189663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381375" cy="1896635"/>
                        </a:xfrm>
                        <a:prstGeom prst="rect"/>
                        <a:ln/>
                      </pic:spPr>
                    </pic:pic>
                  </a:graphicData>
                </a:graphic>
              </wp:anchor>
            </w:drawing>
          </mc:Fallback>
        </mc:AlternateContent>
      </w:r>
    </w:p>
    <w:p w:rsidR="00BA27D5" w:rsidRDefault="006302AD">
      <w:r>
        <w:rPr>
          <w:noProof/>
          <w:lang w:val="es-CL"/>
        </w:rPr>
        <w:drawing>
          <wp:anchor distT="0" distB="0" distL="114300" distR="114300" simplePos="0" relativeHeight="251659264" behindDoc="0" locked="0" layoutInCell="1" hidden="0" allowOverlap="1">
            <wp:simplePos x="0" y="0"/>
            <wp:positionH relativeFrom="column">
              <wp:posOffset>1524000</wp:posOffset>
            </wp:positionH>
            <wp:positionV relativeFrom="paragraph">
              <wp:posOffset>171450</wp:posOffset>
            </wp:positionV>
            <wp:extent cx="999490" cy="1666240"/>
            <wp:effectExtent l="0" t="0" r="0" b="0"/>
            <wp:wrapSquare wrapText="bothSides" distT="0" distB="0" distL="114300" distR="114300"/>
            <wp:docPr id="15" name="image8.jpg" descr="31140465-personaje-de-dibujos-animados-de-lápiz-apunta"/>
            <wp:cNvGraphicFramePr/>
            <a:graphic xmlns:a="http://schemas.openxmlformats.org/drawingml/2006/main">
              <a:graphicData uri="http://schemas.openxmlformats.org/drawingml/2006/picture">
                <pic:pic xmlns:pic="http://schemas.openxmlformats.org/drawingml/2006/picture">
                  <pic:nvPicPr>
                    <pic:cNvPr id="0" name="image8.jpg" descr="31140465-personaje-de-dibujos-animados-de-lápiz-apunta"/>
                    <pic:cNvPicPr preferRelativeResize="0"/>
                  </pic:nvPicPr>
                  <pic:blipFill>
                    <a:blip r:embed="rId8"/>
                    <a:srcRect l="14264" r="8422"/>
                    <a:stretch>
                      <a:fillRect/>
                    </a:stretch>
                  </pic:blipFill>
                  <pic:spPr>
                    <a:xfrm>
                      <a:off x="0" y="0"/>
                      <a:ext cx="999490" cy="1666240"/>
                    </a:xfrm>
                    <a:prstGeom prst="rect">
                      <a:avLst/>
                    </a:prstGeom>
                    <a:ln/>
                  </pic:spPr>
                </pic:pic>
              </a:graphicData>
            </a:graphic>
          </wp:anchor>
        </w:drawing>
      </w:r>
    </w:p>
    <w:p w:rsidR="00BA27D5" w:rsidRDefault="00BA27D5"/>
    <w:p w:rsidR="00BA27D5" w:rsidRDefault="00BA27D5"/>
    <w:p w:rsidR="00BA27D5" w:rsidRDefault="00BA27D5"/>
    <w:p w:rsidR="00BA27D5" w:rsidRDefault="00BA27D5"/>
    <w:p w:rsidR="00BA27D5" w:rsidRDefault="00BA27D5"/>
    <w:p w:rsidR="00BA27D5" w:rsidRDefault="00BA27D5">
      <w:pPr>
        <w:widowControl w:val="0"/>
        <w:spacing w:line="240" w:lineRule="auto"/>
      </w:pPr>
    </w:p>
    <w:p w:rsidR="00BA27D5" w:rsidRDefault="00BA27D5">
      <w:pPr>
        <w:widowControl w:val="0"/>
        <w:spacing w:line="240" w:lineRule="auto"/>
      </w:pPr>
    </w:p>
    <w:p w:rsidR="00BA27D5" w:rsidRDefault="006302AD">
      <w:pPr>
        <w:widowControl w:val="0"/>
        <w:spacing w:line="240" w:lineRule="auto"/>
        <w:rPr>
          <w:b/>
          <w:sz w:val="24"/>
          <w:szCs w:val="24"/>
        </w:rPr>
      </w:pPr>
      <w:r>
        <w:rPr>
          <w:b/>
          <w:sz w:val="24"/>
          <w:szCs w:val="24"/>
        </w:rPr>
        <w:t>Entonces:</w:t>
      </w:r>
    </w:p>
    <w:p w:rsidR="00BA27D5" w:rsidRDefault="00BA27D5">
      <w:pPr>
        <w:widowControl w:val="0"/>
        <w:spacing w:line="240" w:lineRule="auto"/>
        <w:rPr>
          <w:b/>
          <w:sz w:val="24"/>
          <w:szCs w:val="24"/>
        </w:rPr>
      </w:pPr>
    </w:p>
    <w:p w:rsidR="00BA27D5" w:rsidRDefault="006302AD">
      <w:pPr>
        <w:widowControl w:val="0"/>
        <w:spacing w:line="240" w:lineRule="auto"/>
        <w:rPr>
          <w:sz w:val="24"/>
          <w:szCs w:val="24"/>
        </w:rPr>
      </w:pPr>
      <w:r>
        <w:rPr>
          <w:sz w:val="24"/>
          <w:szCs w:val="24"/>
        </w:rPr>
        <w:t xml:space="preserve">Reconocer es: Recordar conocimientos ya adquiridos </w:t>
      </w:r>
    </w:p>
    <w:p w:rsidR="00BA27D5" w:rsidRDefault="006302AD">
      <w:pPr>
        <w:widowControl w:val="0"/>
        <w:spacing w:line="240" w:lineRule="auto"/>
        <w:rPr>
          <w:sz w:val="24"/>
          <w:szCs w:val="24"/>
        </w:rPr>
      </w:pPr>
      <w:r>
        <w:rPr>
          <w:sz w:val="24"/>
          <w:szCs w:val="24"/>
        </w:rPr>
        <w:t xml:space="preserve">Entendemos por  bailes típicos chilenos: bailes heredados de generación en generación por nuestros pueblos autóctonos </w:t>
      </w:r>
    </w:p>
    <w:p w:rsidR="00BA27D5" w:rsidRDefault="00BA27D5">
      <w:pPr>
        <w:widowControl w:val="0"/>
        <w:spacing w:line="240" w:lineRule="auto"/>
        <w:rPr>
          <w:sz w:val="24"/>
          <w:szCs w:val="24"/>
        </w:rPr>
      </w:pPr>
    </w:p>
    <w:tbl>
      <w:tblPr>
        <w:tblStyle w:val="a0"/>
        <w:tblW w:w="10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80"/>
      </w:tblGrid>
      <w:tr w:rsidR="00BA27D5">
        <w:trPr>
          <w:trHeight w:val="1110"/>
        </w:trPr>
        <w:tc>
          <w:tcPr>
            <w:tcW w:w="10780" w:type="dxa"/>
            <w:tcBorders>
              <w:top w:val="dotted" w:sz="4" w:space="0" w:color="000000"/>
              <w:left w:val="dotted" w:sz="4" w:space="0" w:color="000000"/>
              <w:bottom w:val="dotted" w:sz="4" w:space="0" w:color="000000"/>
              <w:right w:val="dotted" w:sz="4" w:space="0" w:color="000000"/>
            </w:tcBorders>
            <w:shd w:val="clear" w:color="auto" w:fill="auto"/>
          </w:tcPr>
          <w:p w:rsidR="00BA27D5" w:rsidRDefault="006302AD">
            <w:pPr>
              <w:widowControl w:val="0"/>
              <w:spacing w:line="240" w:lineRule="auto"/>
              <w:jc w:val="both"/>
              <w:rPr>
                <w:sz w:val="24"/>
                <w:szCs w:val="24"/>
                <w:highlight w:val="white"/>
              </w:rPr>
            </w:pPr>
            <w:r>
              <w:rPr>
                <w:sz w:val="24"/>
                <w:szCs w:val="24"/>
                <w:highlight w:val="white"/>
              </w:rPr>
              <w:t xml:space="preserve">Las danzas en Chile dependen mucho de la zona del país y no solo por la geografía, sino por la influencia de cada pueblo originario que </w:t>
            </w:r>
            <w:r>
              <w:rPr>
                <w:sz w:val="24"/>
                <w:szCs w:val="24"/>
                <w:highlight w:val="white"/>
              </w:rPr>
              <w:t>habitó ese lugar. Es así que desde un comienzo los bailes sirvieron para agradecer los favores recibidos y para rendir culto, bailes como los de La Tirana, en el Norte de Chile, sirven para pagar mandas y rendir culto a la virgen. O la minga chilota, recre</w:t>
            </w:r>
            <w:r>
              <w:rPr>
                <w:sz w:val="24"/>
                <w:szCs w:val="24"/>
                <w:highlight w:val="white"/>
              </w:rPr>
              <w:t>ación después de una jornada de trabajo comunitario, como después de una cosecha o construcción de una casa.</w:t>
            </w:r>
          </w:p>
        </w:tc>
      </w:tr>
    </w:tbl>
    <w:p w:rsidR="00BA27D5" w:rsidRDefault="006302AD">
      <w:pPr>
        <w:widowControl w:val="0"/>
        <w:spacing w:line="240" w:lineRule="auto"/>
      </w:pPr>
      <w:r>
        <w:rPr>
          <w:noProof/>
          <w:lang w:val="es-CL"/>
        </w:rPr>
        <w:drawing>
          <wp:anchor distT="114300" distB="114300" distL="114300" distR="114300" simplePos="0" relativeHeight="251660288" behindDoc="0" locked="0" layoutInCell="1" hidden="0" allowOverlap="1">
            <wp:simplePos x="0" y="0"/>
            <wp:positionH relativeFrom="column">
              <wp:posOffset>19051</wp:posOffset>
            </wp:positionH>
            <wp:positionV relativeFrom="paragraph">
              <wp:posOffset>190500</wp:posOffset>
            </wp:positionV>
            <wp:extent cx="3048000" cy="2828925"/>
            <wp:effectExtent l="0" t="0" r="0" b="0"/>
            <wp:wrapSquare wrapText="bothSides" distT="114300" distB="114300" distL="114300" distR="11430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048000" cy="2828925"/>
                    </a:xfrm>
                    <a:prstGeom prst="rect">
                      <a:avLst/>
                    </a:prstGeom>
                    <a:ln/>
                  </pic:spPr>
                </pic:pic>
              </a:graphicData>
            </a:graphic>
          </wp:anchor>
        </w:drawing>
      </w:r>
    </w:p>
    <w:p w:rsidR="00BA27D5" w:rsidRDefault="006302AD">
      <w:pPr>
        <w:rPr>
          <w:sz w:val="28"/>
          <w:szCs w:val="28"/>
        </w:rPr>
      </w:pPr>
      <w:r>
        <w:rPr>
          <w:sz w:val="28"/>
          <w:szCs w:val="28"/>
        </w:rPr>
        <w:t>Bailes de la zona norte</w:t>
      </w:r>
    </w:p>
    <w:p w:rsidR="00BA27D5" w:rsidRDefault="00BA27D5">
      <w:pPr>
        <w:rPr>
          <w:sz w:val="28"/>
          <w:szCs w:val="28"/>
        </w:rPr>
      </w:pPr>
    </w:p>
    <w:p w:rsidR="00BA27D5" w:rsidRDefault="006302AD">
      <w:pPr>
        <w:rPr>
          <w:sz w:val="24"/>
          <w:szCs w:val="24"/>
        </w:rPr>
      </w:pPr>
      <w:r>
        <w:rPr>
          <w:b/>
          <w:sz w:val="24"/>
          <w:szCs w:val="24"/>
        </w:rPr>
        <w:t xml:space="preserve">Trote nortino: </w:t>
      </w:r>
      <w:r>
        <w:rPr>
          <w:sz w:val="24"/>
          <w:szCs w:val="24"/>
        </w:rPr>
        <w:t>La vestimenta utilizada en este baile es muy colorida predominando la ropa de lana de alpaca o vicuña. Las mujeres utilizan faldas, una sobre otras, de terciopelo de colores. Otra parte de la indumentaria del trote es el “aguayo”, cuadrado de lana que se c</w:t>
      </w:r>
      <w:r>
        <w:rPr>
          <w:sz w:val="24"/>
          <w:szCs w:val="24"/>
        </w:rPr>
        <w:t>oloca en la espalda y se afirma de los hombros prendido al pecho con una cuchara de plata. El hombre y la mujer usan sombrero. La música es acompañada por la guitarra, la quena, la zampoña, la caja y el bombo.</w:t>
      </w:r>
    </w:p>
    <w:p w:rsidR="00BA27D5" w:rsidRDefault="006302AD">
      <w:pPr>
        <w:spacing w:after="160"/>
        <w:rPr>
          <w:sz w:val="24"/>
          <w:szCs w:val="24"/>
        </w:rPr>
      </w:pPr>
      <w:r>
        <w:rPr>
          <w:sz w:val="24"/>
          <w:szCs w:val="24"/>
        </w:rPr>
        <w:t>La pareja de bailarines realizan pasos como si</w:t>
      </w:r>
      <w:r>
        <w:rPr>
          <w:sz w:val="24"/>
          <w:szCs w:val="24"/>
        </w:rPr>
        <w:t xml:space="preserve"> estuviesen trotando. Mientras se mueven avanzan y retroceden rítmicamente. Se toman de las manos y giran para todos lados.</w:t>
      </w:r>
    </w:p>
    <w:p w:rsidR="00BA27D5" w:rsidRDefault="006302AD">
      <w:pPr>
        <w:rPr>
          <w:color w:val="202122"/>
          <w:sz w:val="24"/>
          <w:szCs w:val="24"/>
        </w:rPr>
      </w:pPr>
      <w:r>
        <w:rPr>
          <w:sz w:val="24"/>
          <w:szCs w:val="24"/>
        </w:rPr>
        <w:lastRenderedPageBreak/>
        <w:t xml:space="preserve"> </w:t>
      </w:r>
      <w:r>
        <w:rPr>
          <w:b/>
          <w:sz w:val="24"/>
          <w:szCs w:val="24"/>
        </w:rPr>
        <w:t>Cacharpaya:</w:t>
      </w:r>
      <w:r>
        <w:rPr>
          <w:sz w:val="24"/>
          <w:szCs w:val="24"/>
        </w:rPr>
        <w:t xml:space="preserve"> </w:t>
      </w:r>
      <w:r>
        <w:rPr>
          <w:color w:val="202122"/>
          <w:sz w:val="24"/>
          <w:szCs w:val="24"/>
        </w:rPr>
        <w:t xml:space="preserve">que significa despedirse </w:t>
      </w:r>
      <w:proofErr w:type="gramStart"/>
      <w:r>
        <w:rPr>
          <w:color w:val="202122"/>
          <w:sz w:val="24"/>
          <w:szCs w:val="24"/>
        </w:rPr>
        <w:t>Quechua</w:t>
      </w:r>
      <w:proofErr w:type="gramEnd"/>
      <w:r>
        <w:rPr>
          <w:color w:val="202122"/>
          <w:sz w:val="24"/>
          <w:szCs w:val="24"/>
        </w:rPr>
        <w:t xml:space="preserve"> se realiza en el último día de las fiestas. </w:t>
      </w:r>
    </w:p>
    <w:p w:rsidR="00BA27D5" w:rsidRDefault="006302AD">
      <w:pPr>
        <w:rPr>
          <w:color w:val="202122"/>
          <w:sz w:val="24"/>
          <w:szCs w:val="24"/>
        </w:rPr>
      </w:pPr>
      <w:r>
        <w:rPr>
          <w:color w:val="202122"/>
          <w:sz w:val="24"/>
          <w:szCs w:val="24"/>
        </w:rPr>
        <w:t xml:space="preserve">Se desarrolla la cacharpaya en todo tipo </w:t>
      </w:r>
      <w:r>
        <w:rPr>
          <w:color w:val="202122"/>
          <w:sz w:val="24"/>
          <w:szCs w:val="24"/>
        </w:rPr>
        <w:t>de fiestas, ya sean familiares, sociales o religiosas, comenzando con la despedida de algún familiar o amigo que se ausenta a otro lugar, o que va en peregrinación a algún santuario; y asimismo para finalizar las fiestas religiosas y sociales.</w:t>
      </w:r>
    </w:p>
    <w:p w:rsidR="00BA27D5" w:rsidRDefault="00BA27D5">
      <w:pPr>
        <w:rPr>
          <w:color w:val="202122"/>
          <w:sz w:val="24"/>
          <w:szCs w:val="24"/>
        </w:rPr>
      </w:pPr>
    </w:p>
    <w:p w:rsidR="00BA27D5" w:rsidRDefault="006302AD">
      <w:pPr>
        <w:spacing w:line="240" w:lineRule="auto"/>
        <w:rPr>
          <w:sz w:val="24"/>
          <w:szCs w:val="24"/>
        </w:rPr>
      </w:pPr>
      <w:proofErr w:type="spellStart"/>
      <w:r>
        <w:rPr>
          <w:b/>
          <w:sz w:val="24"/>
          <w:szCs w:val="24"/>
        </w:rPr>
        <w:t>Huachitorit</w:t>
      </w:r>
      <w:r>
        <w:rPr>
          <w:b/>
          <w:sz w:val="24"/>
          <w:szCs w:val="24"/>
        </w:rPr>
        <w:t>o</w:t>
      </w:r>
      <w:proofErr w:type="spellEnd"/>
      <w:r>
        <w:rPr>
          <w:b/>
          <w:sz w:val="24"/>
          <w:szCs w:val="24"/>
        </w:rPr>
        <w:t>:</w:t>
      </w:r>
      <w:r>
        <w:rPr>
          <w:sz w:val="24"/>
          <w:szCs w:val="24"/>
        </w:rPr>
        <w:t xml:space="preserve"> Es especialmente típico de la época Navideña. Para realizarlo se forman diferentes parejas en filas de dos en dos (o bien en círculo).</w:t>
      </w:r>
    </w:p>
    <w:p w:rsidR="00BA27D5" w:rsidRDefault="006302AD">
      <w:pPr>
        <w:shd w:val="clear" w:color="auto" w:fill="FFFFFF"/>
        <w:spacing w:before="120" w:after="120" w:line="240" w:lineRule="auto"/>
        <w:rPr>
          <w:sz w:val="24"/>
          <w:szCs w:val="24"/>
        </w:rPr>
      </w:pPr>
      <w:r>
        <w:rPr>
          <w:sz w:val="24"/>
          <w:szCs w:val="24"/>
        </w:rPr>
        <w:t>Las parejas rodean a una pareja del centro. El baile se escenifica mientras los pastores de Navidad visitan pesebres n</w:t>
      </w:r>
      <w:r>
        <w:rPr>
          <w:sz w:val="24"/>
          <w:szCs w:val="24"/>
        </w:rPr>
        <w:t>avideños en las casas de la ciudad o pueblo</w:t>
      </w:r>
    </w:p>
    <w:p w:rsidR="00BA27D5" w:rsidRDefault="006302AD">
      <w:pPr>
        <w:spacing w:line="240" w:lineRule="auto"/>
        <w:rPr>
          <w:sz w:val="24"/>
          <w:szCs w:val="24"/>
        </w:rPr>
      </w:pPr>
      <w:r>
        <w:rPr>
          <w:b/>
          <w:sz w:val="24"/>
          <w:szCs w:val="24"/>
        </w:rPr>
        <w:t>Carnavalito:</w:t>
      </w:r>
      <w:r>
        <w:rPr>
          <w:sz w:val="24"/>
          <w:szCs w:val="24"/>
        </w:rPr>
        <w:t xml:space="preserve"> su origen es boliviano, pero se baila también en Chile (en la zona Norte) y en Argentina, especialmente durante las fiestas de Carnaval.</w:t>
      </w:r>
    </w:p>
    <w:p w:rsidR="00BA27D5" w:rsidRDefault="006302AD">
      <w:pPr>
        <w:shd w:val="clear" w:color="auto" w:fill="FFFFFF"/>
        <w:spacing w:before="120" w:after="120" w:line="240" w:lineRule="auto"/>
        <w:rPr>
          <w:sz w:val="24"/>
          <w:szCs w:val="24"/>
        </w:rPr>
      </w:pPr>
      <w:r>
        <w:rPr>
          <w:sz w:val="24"/>
          <w:szCs w:val="24"/>
        </w:rPr>
        <w:t>El género musical que acompaña al carnavalito es el “huaino”, elaborado a base de instrumentos como el bombo y la quena. El carnavalito se baila en grupo (por parejas). Su coreografía es alegre y llamativa.</w:t>
      </w:r>
    </w:p>
    <w:p w:rsidR="00BA27D5" w:rsidRDefault="006302AD">
      <w:pPr>
        <w:shd w:val="clear" w:color="auto" w:fill="FFFFFF"/>
        <w:spacing w:before="120" w:after="120" w:line="240" w:lineRule="auto"/>
        <w:rPr>
          <w:sz w:val="24"/>
          <w:szCs w:val="24"/>
        </w:rPr>
      </w:pPr>
      <w:r>
        <w:rPr>
          <w:b/>
          <w:sz w:val="24"/>
          <w:szCs w:val="24"/>
        </w:rPr>
        <w:t>Cachimbo:</w:t>
      </w:r>
      <w:r>
        <w:rPr>
          <w:sz w:val="24"/>
          <w:szCs w:val="24"/>
        </w:rPr>
        <w:t xml:space="preserve"> </w:t>
      </w:r>
      <w:r>
        <w:rPr>
          <w:sz w:val="24"/>
          <w:szCs w:val="24"/>
          <w:highlight w:val="white"/>
        </w:rPr>
        <w:t>Se parece a la cueca, ya que incluye gi</w:t>
      </w:r>
      <w:r>
        <w:rPr>
          <w:sz w:val="24"/>
          <w:szCs w:val="24"/>
          <w:highlight w:val="white"/>
        </w:rPr>
        <w:t>ros que van acordes al ritmo de la música. En el cachimbo también se da una “conquista amorosa”, donde el hombre es el que realiza tal acción. Su melodía se compone de guitarra y acordeón.</w:t>
      </w:r>
    </w:p>
    <w:p w:rsidR="00BA27D5" w:rsidRDefault="006302AD">
      <w:pPr>
        <w:rPr>
          <w:sz w:val="24"/>
          <w:szCs w:val="24"/>
          <w:highlight w:val="white"/>
        </w:rPr>
      </w:pPr>
      <w:r>
        <w:rPr>
          <w:b/>
          <w:sz w:val="24"/>
          <w:szCs w:val="24"/>
        </w:rPr>
        <w:t>La Tirana:</w:t>
      </w:r>
      <w:r>
        <w:rPr>
          <w:sz w:val="24"/>
          <w:szCs w:val="24"/>
        </w:rPr>
        <w:t xml:space="preserve"> </w:t>
      </w:r>
      <w:r>
        <w:rPr>
          <w:sz w:val="24"/>
          <w:szCs w:val="24"/>
          <w:highlight w:val="white"/>
        </w:rPr>
        <w:t>es una celebración de carácter religioso realizada anual</w:t>
      </w:r>
      <w:r>
        <w:rPr>
          <w:sz w:val="24"/>
          <w:szCs w:val="24"/>
          <w:highlight w:val="white"/>
        </w:rPr>
        <w:t xml:space="preserve">mente en el pueblo de </w:t>
      </w:r>
      <w:hyperlink r:id="rId10">
        <w:r>
          <w:rPr>
            <w:sz w:val="24"/>
            <w:szCs w:val="24"/>
            <w:highlight w:val="white"/>
          </w:rPr>
          <w:t>La Tirana</w:t>
        </w:r>
      </w:hyperlink>
      <w:r>
        <w:rPr>
          <w:sz w:val="24"/>
          <w:szCs w:val="24"/>
          <w:highlight w:val="white"/>
        </w:rPr>
        <w:t xml:space="preserve">, comuna de la </w:t>
      </w:r>
      <w:hyperlink r:id="rId11">
        <w:r>
          <w:rPr>
            <w:sz w:val="24"/>
            <w:szCs w:val="24"/>
            <w:highlight w:val="white"/>
          </w:rPr>
          <w:t>Región de Tarapacá</w:t>
        </w:r>
      </w:hyperlink>
      <w:r>
        <w:rPr>
          <w:sz w:val="24"/>
          <w:szCs w:val="24"/>
          <w:highlight w:val="white"/>
        </w:rPr>
        <w:t xml:space="preserve">, </w:t>
      </w:r>
      <w:hyperlink r:id="rId12">
        <w:r>
          <w:rPr>
            <w:sz w:val="24"/>
            <w:szCs w:val="24"/>
            <w:highlight w:val="white"/>
          </w:rPr>
          <w:t>Chile</w:t>
        </w:r>
      </w:hyperlink>
      <w:r>
        <w:rPr>
          <w:sz w:val="24"/>
          <w:szCs w:val="24"/>
          <w:highlight w:val="white"/>
        </w:rPr>
        <w:t xml:space="preserve">. La celebración se realiza cada </w:t>
      </w:r>
      <w:hyperlink r:id="rId13">
        <w:r>
          <w:rPr>
            <w:sz w:val="24"/>
            <w:szCs w:val="24"/>
            <w:highlight w:val="white"/>
          </w:rPr>
          <w:t>16 de julio</w:t>
        </w:r>
      </w:hyperlink>
      <w:r>
        <w:rPr>
          <w:sz w:val="24"/>
          <w:szCs w:val="24"/>
          <w:highlight w:val="white"/>
        </w:rPr>
        <w:t xml:space="preserve">, en honor a la </w:t>
      </w:r>
      <w:hyperlink r:id="rId14">
        <w:r>
          <w:rPr>
            <w:sz w:val="24"/>
            <w:szCs w:val="24"/>
            <w:highlight w:val="white"/>
          </w:rPr>
          <w:t>Virgen del Carmen</w:t>
        </w:r>
      </w:hyperlink>
      <w:r>
        <w:rPr>
          <w:sz w:val="24"/>
          <w:szCs w:val="24"/>
          <w:highlight w:val="white"/>
        </w:rPr>
        <w:t>.</w:t>
      </w:r>
    </w:p>
    <w:p w:rsidR="00BA27D5" w:rsidRDefault="00BA27D5">
      <w:pPr>
        <w:rPr>
          <w:sz w:val="24"/>
          <w:szCs w:val="24"/>
          <w:highlight w:val="white"/>
        </w:rPr>
      </w:pPr>
    </w:p>
    <w:p w:rsidR="00BA27D5" w:rsidRDefault="006302AD">
      <w:pPr>
        <w:rPr>
          <w:b/>
          <w:sz w:val="28"/>
          <w:szCs w:val="28"/>
          <w:highlight w:val="white"/>
        </w:rPr>
      </w:pPr>
      <w:r>
        <w:rPr>
          <w:b/>
          <w:sz w:val="28"/>
          <w:szCs w:val="28"/>
          <w:highlight w:val="white"/>
        </w:rPr>
        <w:t>Bailes de la zona sur</w:t>
      </w:r>
    </w:p>
    <w:p w:rsidR="00BA27D5" w:rsidRDefault="006302AD">
      <w:pPr>
        <w:rPr>
          <w:b/>
          <w:sz w:val="28"/>
          <w:szCs w:val="28"/>
          <w:highlight w:val="white"/>
        </w:rPr>
      </w:pPr>
      <w:r>
        <w:rPr>
          <w:noProof/>
          <w:lang w:val="es-CL"/>
        </w:rPr>
        <w:drawing>
          <wp:anchor distT="114300" distB="114300" distL="114300" distR="114300" simplePos="0" relativeHeight="251661312" behindDoc="0" locked="0" layoutInCell="1" hidden="0" allowOverlap="1">
            <wp:simplePos x="0" y="0"/>
            <wp:positionH relativeFrom="column">
              <wp:posOffset>3743325</wp:posOffset>
            </wp:positionH>
            <wp:positionV relativeFrom="paragraph">
              <wp:posOffset>266700</wp:posOffset>
            </wp:positionV>
            <wp:extent cx="2876550" cy="2362200"/>
            <wp:effectExtent l="0" t="0" r="0" b="0"/>
            <wp:wrapSquare wrapText="bothSides" distT="114300" distB="114300" distL="114300" distR="11430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876550" cy="2362200"/>
                    </a:xfrm>
                    <a:prstGeom prst="rect">
                      <a:avLst/>
                    </a:prstGeom>
                    <a:ln/>
                  </pic:spPr>
                </pic:pic>
              </a:graphicData>
            </a:graphic>
          </wp:anchor>
        </w:drawing>
      </w:r>
    </w:p>
    <w:p w:rsidR="00BA27D5" w:rsidRDefault="006302AD">
      <w:pPr>
        <w:rPr>
          <w:sz w:val="24"/>
          <w:szCs w:val="24"/>
          <w:highlight w:val="white"/>
        </w:rPr>
      </w:pPr>
      <w:r>
        <w:rPr>
          <w:b/>
          <w:sz w:val="24"/>
          <w:szCs w:val="24"/>
          <w:highlight w:val="white"/>
        </w:rPr>
        <w:t xml:space="preserve">La </w:t>
      </w:r>
      <w:proofErr w:type="spellStart"/>
      <w:r>
        <w:rPr>
          <w:b/>
          <w:sz w:val="24"/>
          <w:szCs w:val="24"/>
          <w:highlight w:val="white"/>
        </w:rPr>
        <w:t>Trastrasera</w:t>
      </w:r>
      <w:proofErr w:type="spellEnd"/>
      <w:r>
        <w:rPr>
          <w:b/>
          <w:sz w:val="24"/>
          <w:szCs w:val="24"/>
          <w:highlight w:val="white"/>
        </w:rPr>
        <w:t>:</w:t>
      </w:r>
      <w:r>
        <w:rPr>
          <w:sz w:val="24"/>
          <w:szCs w:val="24"/>
          <w:highlight w:val="white"/>
        </w:rPr>
        <w:t xml:space="preserve"> se marcan tres pasos de trote en el puesto contando un tiempo para cada paso y al cuarto tiempo elevación de una rodilla para continuar con otros tres trotes y elevación de la rodilla contraria. Con este paso se realizan todas las figuras, ya sea en el pu</w:t>
      </w:r>
      <w:r>
        <w:rPr>
          <w:sz w:val="24"/>
          <w:szCs w:val="24"/>
          <w:highlight w:val="white"/>
        </w:rPr>
        <w:t>esto, avanzando o dando vueltas según la letra de la canción.</w:t>
      </w:r>
    </w:p>
    <w:p w:rsidR="00BA27D5" w:rsidRDefault="00BA27D5">
      <w:pPr>
        <w:rPr>
          <w:sz w:val="24"/>
          <w:szCs w:val="24"/>
          <w:highlight w:val="white"/>
        </w:rPr>
      </w:pPr>
    </w:p>
    <w:p w:rsidR="00BA27D5" w:rsidRDefault="006302AD">
      <w:pPr>
        <w:rPr>
          <w:sz w:val="24"/>
          <w:szCs w:val="24"/>
          <w:highlight w:val="white"/>
        </w:rPr>
      </w:pPr>
      <w:r>
        <w:rPr>
          <w:b/>
          <w:sz w:val="24"/>
          <w:szCs w:val="24"/>
          <w:highlight w:val="white"/>
        </w:rPr>
        <w:t>El costillar:</w:t>
      </w:r>
      <w:r>
        <w:rPr>
          <w:sz w:val="24"/>
          <w:szCs w:val="24"/>
          <w:highlight w:val="white"/>
        </w:rPr>
        <w:t xml:space="preserve"> generalmente es un baile que solo realizan los hombres, sin bien es cierto que en </w:t>
      </w:r>
      <w:proofErr w:type="gramStart"/>
      <w:r>
        <w:rPr>
          <w:sz w:val="24"/>
          <w:szCs w:val="24"/>
          <w:highlight w:val="white"/>
        </w:rPr>
        <w:t>ocasiones</w:t>
      </w:r>
      <w:proofErr w:type="gramEnd"/>
      <w:r>
        <w:rPr>
          <w:sz w:val="24"/>
          <w:szCs w:val="24"/>
          <w:highlight w:val="white"/>
        </w:rPr>
        <w:t xml:space="preserve"> se incluye la pareja. El costillar es un baile que representa una comuna de la zona cen</w:t>
      </w:r>
      <w:r>
        <w:rPr>
          <w:sz w:val="24"/>
          <w:szCs w:val="24"/>
          <w:highlight w:val="white"/>
        </w:rPr>
        <w:t>tral de Chile, llamada Chillán. Para realizar este baile, se coloca una botella en el centro de la pista.</w:t>
      </w:r>
    </w:p>
    <w:p w:rsidR="00BA27D5" w:rsidRDefault="00BA27D5">
      <w:pPr>
        <w:rPr>
          <w:sz w:val="24"/>
          <w:szCs w:val="24"/>
          <w:highlight w:val="white"/>
        </w:rPr>
      </w:pPr>
    </w:p>
    <w:p w:rsidR="00BA27D5" w:rsidRDefault="006302AD">
      <w:pPr>
        <w:rPr>
          <w:color w:val="202122"/>
          <w:sz w:val="24"/>
          <w:szCs w:val="24"/>
          <w:highlight w:val="white"/>
        </w:rPr>
      </w:pPr>
      <w:r>
        <w:rPr>
          <w:b/>
          <w:sz w:val="24"/>
          <w:szCs w:val="24"/>
          <w:highlight w:val="white"/>
        </w:rPr>
        <w:t>La escoba</w:t>
      </w:r>
      <w:r>
        <w:rPr>
          <w:b/>
          <w:color w:val="202122"/>
          <w:sz w:val="21"/>
          <w:szCs w:val="21"/>
          <w:highlight w:val="white"/>
        </w:rPr>
        <w:t>:</w:t>
      </w:r>
      <w:r>
        <w:rPr>
          <w:color w:val="202122"/>
          <w:sz w:val="21"/>
          <w:szCs w:val="21"/>
          <w:highlight w:val="white"/>
        </w:rPr>
        <w:t xml:space="preserve"> </w:t>
      </w:r>
      <w:r>
        <w:rPr>
          <w:color w:val="202122"/>
          <w:sz w:val="24"/>
          <w:szCs w:val="24"/>
          <w:highlight w:val="white"/>
        </w:rPr>
        <w:t>más que un baile es un juego, donde el animador da una escoba a una de las parejas, la cual debe entregarla a otra, que tiene la obligació</w:t>
      </w:r>
      <w:r>
        <w:rPr>
          <w:color w:val="202122"/>
          <w:sz w:val="24"/>
          <w:szCs w:val="24"/>
          <w:highlight w:val="white"/>
        </w:rPr>
        <w:t>n de cogerla. Esta la pasará a la más cercana y, así, sucesivamente. La pareja que tenga la escoba cuando pare la música, queda automáticamente eliminada. Cuando queden pocos concursantes, la tensión irá en aumento y los eliminados deberán formar círculo e</w:t>
      </w:r>
      <w:r>
        <w:rPr>
          <w:color w:val="202122"/>
          <w:sz w:val="24"/>
          <w:szCs w:val="24"/>
          <w:highlight w:val="white"/>
        </w:rPr>
        <w:t xml:space="preserve">strechando la pista de baile. </w:t>
      </w:r>
    </w:p>
    <w:p w:rsidR="00BA27D5" w:rsidRDefault="00BA27D5">
      <w:pPr>
        <w:rPr>
          <w:color w:val="202122"/>
          <w:sz w:val="24"/>
          <w:szCs w:val="24"/>
          <w:highlight w:val="white"/>
        </w:rPr>
      </w:pPr>
    </w:p>
    <w:p w:rsidR="00BA27D5" w:rsidRDefault="006302AD">
      <w:pPr>
        <w:rPr>
          <w:sz w:val="24"/>
          <w:szCs w:val="24"/>
        </w:rPr>
      </w:pPr>
      <w:r>
        <w:rPr>
          <w:b/>
          <w:sz w:val="24"/>
          <w:szCs w:val="24"/>
          <w:highlight w:val="white"/>
        </w:rPr>
        <w:t>El rin:</w:t>
      </w:r>
      <w:r>
        <w:rPr>
          <w:sz w:val="24"/>
          <w:szCs w:val="24"/>
          <w:highlight w:val="white"/>
        </w:rPr>
        <w:t xml:space="preserve"> </w:t>
      </w:r>
      <w:r>
        <w:rPr>
          <w:sz w:val="24"/>
          <w:szCs w:val="24"/>
        </w:rPr>
        <w:t xml:space="preserve">El rin es una danza de dos parejas en cuarto, suelta y tomada, sin pañuelo, que se baila en la isla grande de Chiloé hacia donde llegó en el siglo </w:t>
      </w:r>
      <w:proofErr w:type="gramStart"/>
      <w:r>
        <w:rPr>
          <w:sz w:val="24"/>
          <w:szCs w:val="24"/>
        </w:rPr>
        <w:t>XIX .</w:t>
      </w:r>
      <w:proofErr w:type="gramEnd"/>
      <w:r>
        <w:rPr>
          <w:sz w:val="24"/>
          <w:szCs w:val="24"/>
        </w:rPr>
        <w:t xml:space="preserve"> De función eminentemente recreativa, su música se acompaña de g</w:t>
      </w:r>
      <w:r>
        <w:rPr>
          <w:sz w:val="24"/>
          <w:szCs w:val="24"/>
        </w:rPr>
        <w:t>uitarra, rabel (que fue paulatinamente reemplazado por el acordeón) y bombo. Se bailaba principalmente en fiestas recreativas comunitarias y familiares.</w:t>
      </w:r>
    </w:p>
    <w:p w:rsidR="00BA27D5" w:rsidRDefault="00BA27D5">
      <w:pPr>
        <w:rPr>
          <w:sz w:val="24"/>
          <w:szCs w:val="24"/>
        </w:rPr>
      </w:pPr>
    </w:p>
    <w:p w:rsidR="00BA27D5" w:rsidRDefault="006302AD">
      <w:pPr>
        <w:rPr>
          <w:sz w:val="24"/>
          <w:szCs w:val="24"/>
          <w:highlight w:val="white"/>
        </w:rPr>
      </w:pPr>
      <w:r>
        <w:rPr>
          <w:b/>
          <w:sz w:val="24"/>
          <w:szCs w:val="24"/>
          <w:highlight w:val="white"/>
        </w:rPr>
        <w:t>La pericona:</w:t>
      </w:r>
      <w:r>
        <w:rPr>
          <w:sz w:val="24"/>
          <w:szCs w:val="24"/>
          <w:highlight w:val="white"/>
        </w:rPr>
        <w:t xml:space="preserve"> participan cuatro personas, que bailan realizando cruces cambiando de puestos del cuadrad</w:t>
      </w:r>
      <w:r>
        <w:rPr>
          <w:sz w:val="24"/>
          <w:szCs w:val="24"/>
          <w:highlight w:val="white"/>
        </w:rPr>
        <w:t>o, manteniendo un pie de apoyo y el otro realiza un cepillado.</w:t>
      </w:r>
    </w:p>
    <w:p w:rsidR="00BA27D5" w:rsidRDefault="00BA27D5">
      <w:pPr>
        <w:rPr>
          <w:sz w:val="24"/>
          <w:szCs w:val="24"/>
          <w:highlight w:val="white"/>
        </w:rPr>
      </w:pPr>
    </w:p>
    <w:p w:rsidR="00BA27D5" w:rsidRDefault="006302AD">
      <w:pPr>
        <w:rPr>
          <w:sz w:val="24"/>
          <w:szCs w:val="24"/>
          <w:highlight w:val="white"/>
        </w:rPr>
      </w:pPr>
      <w:r>
        <w:rPr>
          <w:b/>
          <w:sz w:val="24"/>
          <w:szCs w:val="24"/>
          <w:highlight w:val="white"/>
        </w:rPr>
        <w:lastRenderedPageBreak/>
        <w:t xml:space="preserve">La sirilla: </w:t>
      </w:r>
      <w:r>
        <w:rPr>
          <w:sz w:val="24"/>
          <w:szCs w:val="24"/>
          <w:highlight w:val="white"/>
        </w:rPr>
        <w:t xml:space="preserve">su ejecución es por parejas; las parejas se ubican de frente (forman un cuadrado). El baile incluye diferentes movimientos con giros y cambios de posición. También es un baile que </w:t>
      </w:r>
      <w:r>
        <w:rPr>
          <w:sz w:val="24"/>
          <w:szCs w:val="24"/>
          <w:highlight w:val="white"/>
        </w:rPr>
        <w:t>incluye pañuelos.</w:t>
      </w:r>
    </w:p>
    <w:p w:rsidR="00BA27D5" w:rsidRDefault="00BA27D5">
      <w:pPr>
        <w:rPr>
          <w:sz w:val="24"/>
          <w:szCs w:val="24"/>
          <w:highlight w:val="white"/>
        </w:rPr>
      </w:pPr>
    </w:p>
    <w:p w:rsidR="00BA27D5" w:rsidRDefault="006302AD">
      <w:pPr>
        <w:rPr>
          <w:sz w:val="24"/>
          <w:szCs w:val="24"/>
          <w:highlight w:val="white"/>
        </w:rPr>
      </w:pPr>
      <w:r>
        <w:rPr>
          <w:b/>
          <w:sz w:val="24"/>
          <w:szCs w:val="24"/>
          <w:highlight w:val="white"/>
        </w:rPr>
        <w:t>La nave:</w:t>
      </w:r>
      <w:r>
        <w:rPr>
          <w:sz w:val="24"/>
          <w:szCs w:val="24"/>
          <w:highlight w:val="white"/>
        </w:rPr>
        <w:t xml:space="preserve"> se baila principalmente en grupos y sus desplazamientos imitan el movimiento de una embarcación cuando navega, de ahí su nombre. Se entremezclan damas y varones cambiando de parejas </w:t>
      </w:r>
    </w:p>
    <w:p w:rsidR="00BA27D5" w:rsidRDefault="00BA27D5">
      <w:pPr>
        <w:rPr>
          <w:sz w:val="24"/>
          <w:szCs w:val="24"/>
          <w:highlight w:val="white"/>
        </w:rPr>
      </w:pPr>
    </w:p>
    <w:p w:rsidR="00BA27D5" w:rsidRDefault="006302AD">
      <w:pPr>
        <w:rPr>
          <w:sz w:val="24"/>
          <w:szCs w:val="24"/>
        </w:rPr>
      </w:pPr>
      <w:r>
        <w:rPr>
          <w:b/>
          <w:sz w:val="24"/>
          <w:szCs w:val="24"/>
          <w:highlight w:val="white"/>
        </w:rPr>
        <w:t>Cielito:</w:t>
      </w:r>
      <w:r>
        <w:rPr>
          <w:sz w:val="24"/>
          <w:szCs w:val="24"/>
        </w:rPr>
        <w:t xml:space="preserve"> una danza de pareja mixta, suelta, </w:t>
      </w:r>
      <w:r>
        <w:rPr>
          <w:sz w:val="24"/>
          <w:szCs w:val="24"/>
        </w:rPr>
        <w:t>en conjunto, interdependiente y de carácter galante, donde el caballero rinde homenaje, admiración y atenciones a la dama acompañante. En Chiloé participaban generalmente seis parejas.</w:t>
      </w:r>
    </w:p>
    <w:p w:rsidR="00BA27D5" w:rsidRDefault="00BA27D5">
      <w:pPr>
        <w:rPr>
          <w:sz w:val="24"/>
          <w:szCs w:val="24"/>
        </w:rPr>
      </w:pPr>
    </w:p>
    <w:p w:rsidR="00BA27D5" w:rsidRDefault="006302AD">
      <w:pPr>
        <w:rPr>
          <w:sz w:val="24"/>
          <w:szCs w:val="24"/>
        </w:rPr>
      </w:pPr>
      <w:r>
        <w:rPr>
          <w:sz w:val="24"/>
          <w:szCs w:val="24"/>
        </w:rPr>
        <w:t>I.- Encuentra la respuesta correcta registrando en tu cuaderno la tabl</w:t>
      </w:r>
      <w:r>
        <w:rPr>
          <w:sz w:val="24"/>
          <w:szCs w:val="24"/>
        </w:rPr>
        <w:t>a N°1 y encierra la alternativa correcta</w:t>
      </w:r>
    </w:p>
    <w:tbl>
      <w:tblPr>
        <w:tblStyle w:val="a1"/>
        <w:tblW w:w="1049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7"/>
        <w:gridCol w:w="5247"/>
      </w:tblGrid>
      <w:tr w:rsidR="00BA27D5">
        <w:tc>
          <w:tcPr>
            <w:tcW w:w="5247"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rPr>
                <w:sz w:val="24"/>
                <w:szCs w:val="24"/>
              </w:rPr>
            </w:pPr>
            <w:r>
              <w:rPr>
                <w:sz w:val="24"/>
                <w:szCs w:val="24"/>
              </w:rPr>
              <w:t>1.- En esta guía vimos bailes de:</w:t>
            </w:r>
          </w:p>
          <w:p w:rsidR="00BA27D5" w:rsidRDefault="006302AD">
            <w:pPr>
              <w:widowControl w:val="0"/>
              <w:numPr>
                <w:ilvl w:val="0"/>
                <w:numId w:val="3"/>
              </w:numPr>
              <w:pBdr>
                <w:top w:val="nil"/>
                <w:left w:val="nil"/>
                <w:bottom w:val="nil"/>
                <w:right w:val="nil"/>
                <w:between w:val="nil"/>
              </w:pBdr>
              <w:spacing w:line="240" w:lineRule="auto"/>
              <w:rPr>
                <w:sz w:val="24"/>
                <w:szCs w:val="24"/>
              </w:rPr>
            </w:pPr>
            <w:r>
              <w:rPr>
                <w:sz w:val="24"/>
                <w:szCs w:val="24"/>
              </w:rPr>
              <w:t>zona norte y centro</w:t>
            </w:r>
          </w:p>
          <w:p w:rsidR="00BA27D5" w:rsidRDefault="006302AD">
            <w:pPr>
              <w:widowControl w:val="0"/>
              <w:numPr>
                <w:ilvl w:val="0"/>
                <w:numId w:val="3"/>
              </w:numPr>
              <w:pBdr>
                <w:top w:val="nil"/>
                <w:left w:val="nil"/>
                <w:bottom w:val="nil"/>
                <w:right w:val="nil"/>
                <w:between w:val="nil"/>
              </w:pBdr>
              <w:spacing w:line="240" w:lineRule="auto"/>
              <w:rPr>
                <w:sz w:val="24"/>
                <w:szCs w:val="24"/>
              </w:rPr>
            </w:pPr>
            <w:r>
              <w:rPr>
                <w:sz w:val="24"/>
                <w:szCs w:val="24"/>
              </w:rPr>
              <w:t>zona sur y norte</w:t>
            </w:r>
          </w:p>
          <w:p w:rsidR="00BA27D5" w:rsidRDefault="006302AD">
            <w:pPr>
              <w:widowControl w:val="0"/>
              <w:numPr>
                <w:ilvl w:val="0"/>
                <w:numId w:val="3"/>
              </w:numPr>
              <w:pBdr>
                <w:top w:val="nil"/>
                <w:left w:val="nil"/>
                <w:bottom w:val="nil"/>
                <w:right w:val="nil"/>
                <w:between w:val="nil"/>
              </w:pBdr>
              <w:spacing w:line="240" w:lineRule="auto"/>
              <w:rPr>
                <w:sz w:val="24"/>
                <w:szCs w:val="24"/>
              </w:rPr>
            </w:pPr>
            <w:r>
              <w:rPr>
                <w:sz w:val="24"/>
                <w:szCs w:val="24"/>
              </w:rPr>
              <w:t>zona insular y centro</w:t>
            </w:r>
          </w:p>
        </w:tc>
        <w:tc>
          <w:tcPr>
            <w:tcW w:w="5247"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rPr>
                <w:sz w:val="24"/>
                <w:szCs w:val="24"/>
              </w:rPr>
            </w:pPr>
            <w:r>
              <w:rPr>
                <w:sz w:val="24"/>
                <w:szCs w:val="24"/>
              </w:rPr>
              <w:t>2.- Los bailes típicos son aquellos que:</w:t>
            </w:r>
          </w:p>
          <w:p w:rsidR="00BA27D5" w:rsidRDefault="006302AD">
            <w:pPr>
              <w:widowControl w:val="0"/>
              <w:numPr>
                <w:ilvl w:val="0"/>
                <w:numId w:val="1"/>
              </w:numPr>
              <w:pBdr>
                <w:top w:val="nil"/>
                <w:left w:val="nil"/>
                <w:bottom w:val="nil"/>
                <w:right w:val="nil"/>
                <w:between w:val="nil"/>
              </w:pBdr>
              <w:spacing w:line="240" w:lineRule="auto"/>
              <w:rPr>
                <w:sz w:val="24"/>
                <w:szCs w:val="24"/>
              </w:rPr>
            </w:pPr>
            <w:r>
              <w:rPr>
                <w:sz w:val="24"/>
                <w:szCs w:val="24"/>
              </w:rPr>
              <w:t>están de moda</w:t>
            </w:r>
          </w:p>
          <w:p w:rsidR="00BA27D5" w:rsidRDefault="006302AD">
            <w:pPr>
              <w:widowControl w:val="0"/>
              <w:numPr>
                <w:ilvl w:val="0"/>
                <w:numId w:val="1"/>
              </w:numPr>
              <w:pBdr>
                <w:top w:val="nil"/>
                <w:left w:val="nil"/>
                <w:bottom w:val="nil"/>
                <w:right w:val="nil"/>
                <w:between w:val="nil"/>
              </w:pBdr>
              <w:spacing w:line="240" w:lineRule="auto"/>
              <w:rPr>
                <w:sz w:val="24"/>
                <w:szCs w:val="24"/>
              </w:rPr>
            </w:pPr>
            <w:r>
              <w:rPr>
                <w:sz w:val="24"/>
                <w:szCs w:val="24"/>
              </w:rPr>
              <w:t>todos sabemos sus pasos</w:t>
            </w:r>
          </w:p>
          <w:p w:rsidR="00BA27D5" w:rsidRDefault="006302AD">
            <w:pPr>
              <w:widowControl w:val="0"/>
              <w:numPr>
                <w:ilvl w:val="0"/>
                <w:numId w:val="1"/>
              </w:numPr>
              <w:pBdr>
                <w:top w:val="nil"/>
                <w:left w:val="nil"/>
                <w:bottom w:val="nil"/>
                <w:right w:val="nil"/>
                <w:between w:val="nil"/>
              </w:pBdr>
              <w:spacing w:line="240" w:lineRule="auto"/>
              <w:rPr>
                <w:sz w:val="24"/>
                <w:szCs w:val="24"/>
              </w:rPr>
            </w:pPr>
            <w:r>
              <w:rPr>
                <w:sz w:val="24"/>
                <w:szCs w:val="24"/>
              </w:rPr>
              <w:t>pasan de generación en generación</w:t>
            </w:r>
          </w:p>
        </w:tc>
      </w:tr>
      <w:tr w:rsidR="00BA27D5">
        <w:tc>
          <w:tcPr>
            <w:tcW w:w="5247"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rPr>
                <w:sz w:val="24"/>
                <w:szCs w:val="24"/>
              </w:rPr>
            </w:pPr>
            <w:r>
              <w:rPr>
                <w:sz w:val="24"/>
                <w:szCs w:val="24"/>
              </w:rPr>
              <w:t>3.- ¿Cuál baile es exclusivamente religioso?</w:t>
            </w:r>
          </w:p>
          <w:p w:rsidR="00BA27D5" w:rsidRDefault="006302AD">
            <w:pPr>
              <w:widowControl w:val="0"/>
              <w:numPr>
                <w:ilvl w:val="0"/>
                <w:numId w:val="2"/>
              </w:numPr>
              <w:pBdr>
                <w:top w:val="nil"/>
                <w:left w:val="nil"/>
                <w:bottom w:val="nil"/>
                <w:right w:val="nil"/>
                <w:between w:val="nil"/>
              </w:pBdr>
              <w:spacing w:line="240" w:lineRule="auto"/>
              <w:rPr>
                <w:sz w:val="24"/>
                <w:szCs w:val="24"/>
              </w:rPr>
            </w:pPr>
            <w:r>
              <w:rPr>
                <w:sz w:val="24"/>
                <w:szCs w:val="24"/>
              </w:rPr>
              <w:t>Carnavalito</w:t>
            </w:r>
          </w:p>
          <w:p w:rsidR="00BA27D5" w:rsidRDefault="006302AD">
            <w:pPr>
              <w:widowControl w:val="0"/>
              <w:numPr>
                <w:ilvl w:val="0"/>
                <w:numId w:val="2"/>
              </w:numPr>
              <w:pBdr>
                <w:top w:val="nil"/>
                <w:left w:val="nil"/>
                <w:bottom w:val="nil"/>
                <w:right w:val="nil"/>
                <w:between w:val="nil"/>
              </w:pBdr>
              <w:spacing w:line="240" w:lineRule="auto"/>
              <w:rPr>
                <w:sz w:val="24"/>
                <w:szCs w:val="24"/>
              </w:rPr>
            </w:pPr>
            <w:r>
              <w:rPr>
                <w:sz w:val="24"/>
                <w:szCs w:val="24"/>
              </w:rPr>
              <w:t>Cachimbo</w:t>
            </w:r>
          </w:p>
          <w:p w:rsidR="00BA27D5" w:rsidRDefault="006302AD">
            <w:pPr>
              <w:widowControl w:val="0"/>
              <w:numPr>
                <w:ilvl w:val="0"/>
                <w:numId w:val="2"/>
              </w:numPr>
              <w:pBdr>
                <w:top w:val="nil"/>
                <w:left w:val="nil"/>
                <w:bottom w:val="nil"/>
                <w:right w:val="nil"/>
                <w:between w:val="nil"/>
              </w:pBdr>
              <w:spacing w:line="240" w:lineRule="auto"/>
              <w:rPr>
                <w:sz w:val="24"/>
                <w:szCs w:val="24"/>
              </w:rPr>
            </w:pPr>
            <w:r>
              <w:rPr>
                <w:sz w:val="24"/>
                <w:szCs w:val="24"/>
              </w:rPr>
              <w:t>La Tirana</w:t>
            </w:r>
          </w:p>
        </w:tc>
        <w:tc>
          <w:tcPr>
            <w:tcW w:w="5247"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rPr>
                <w:sz w:val="24"/>
                <w:szCs w:val="24"/>
              </w:rPr>
            </w:pPr>
            <w:r>
              <w:rPr>
                <w:sz w:val="24"/>
                <w:szCs w:val="24"/>
              </w:rPr>
              <w:t>4.-  ¿Cuál de estos bailes es también un juego?</w:t>
            </w:r>
          </w:p>
          <w:p w:rsidR="00BA27D5" w:rsidRDefault="006302AD">
            <w:pPr>
              <w:widowControl w:val="0"/>
              <w:numPr>
                <w:ilvl w:val="0"/>
                <w:numId w:val="4"/>
              </w:numPr>
              <w:pBdr>
                <w:top w:val="nil"/>
                <w:left w:val="nil"/>
                <w:bottom w:val="nil"/>
                <w:right w:val="nil"/>
                <w:between w:val="nil"/>
              </w:pBdr>
              <w:spacing w:line="240" w:lineRule="auto"/>
              <w:rPr>
                <w:sz w:val="24"/>
                <w:szCs w:val="24"/>
              </w:rPr>
            </w:pPr>
            <w:r>
              <w:rPr>
                <w:sz w:val="24"/>
                <w:szCs w:val="24"/>
              </w:rPr>
              <w:t>La pericona</w:t>
            </w:r>
          </w:p>
          <w:p w:rsidR="00BA27D5" w:rsidRDefault="006302AD">
            <w:pPr>
              <w:widowControl w:val="0"/>
              <w:numPr>
                <w:ilvl w:val="0"/>
                <w:numId w:val="4"/>
              </w:numPr>
              <w:pBdr>
                <w:top w:val="nil"/>
                <w:left w:val="nil"/>
                <w:bottom w:val="nil"/>
                <w:right w:val="nil"/>
                <w:between w:val="nil"/>
              </w:pBdr>
              <w:spacing w:line="240" w:lineRule="auto"/>
              <w:rPr>
                <w:sz w:val="24"/>
                <w:szCs w:val="24"/>
              </w:rPr>
            </w:pPr>
            <w:r>
              <w:rPr>
                <w:sz w:val="24"/>
                <w:szCs w:val="24"/>
              </w:rPr>
              <w:t>El rin</w:t>
            </w:r>
          </w:p>
          <w:p w:rsidR="00BA27D5" w:rsidRDefault="006302AD">
            <w:pPr>
              <w:widowControl w:val="0"/>
              <w:numPr>
                <w:ilvl w:val="0"/>
                <w:numId w:val="4"/>
              </w:numPr>
              <w:pBdr>
                <w:top w:val="nil"/>
                <w:left w:val="nil"/>
                <w:bottom w:val="nil"/>
                <w:right w:val="nil"/>
                <w:between w:val="nil"/>
              </w:pBdr>
              <w:spacing w:line="240" w:lineRule="auto"/>
              <w:rPr>
                <w:sz w:val="24"/>
                <w:szCs w:val="24"/>
              </w:rPr>
            </w:pPr>
            <w:r>
              <w:rPr>
                <w:sz w:val="24"/>
                <w:szCs w:val="24"/>
              </w:rPr>
              <w:t>La escoba</w:t>
            </w:r>
          </w:p>
        </w:tc>
      </w:tr>
    </w:tbl>
    <w:p w:rsidR="00BA27D5" w:rsidRDefault="00BA27D5">
      <w:pPr>
        <w:rPr>
          <w:sz w:val="24"/>
          <w:szCs w:val="24"/>
        </w:rPr>
      </w:pPr>
    </w:p>
    <w:p w:rsidR="00BA27D5" w:rsidRDefault="006302AD">
      <w:pPr>
        <w:rPr>
          <w:sz w:val="24"/>
          <w:szCs w:val="24"/>
        </w:rPr>
      </w:pPr>
      <w:r>
        <w:rPr>
          <w:sz w:val="24"/>
          <w:szCs w:val="24"/>
        </w:rPr>
        <w:t>TABLA N°1</w:t>
      </w:r>
    </w:p>
    <w:tbl>
      <w:tblPr>
        <w:tblStyle w:val="a2"/>
        <w:tblW w:w="29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1725"/>
      </w:tblGrid>
      <w:tr w:rsidR="00BA27D5">
        <w:tc>
          <w:tcPr>
            <w:tcW w:w="1185"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rPr>
                <w:sz w:val="24"/>
                <w:szCs w:val="24"/>
              </w:rPr>
            </w:pPr>
            <w:r>
              <w:rPr>
                <w:sz w:val="24"/>
                <w:szCs w:val="24"/>
              </w:rPr>
              <w:t>Pregunta</w:t>
            </w:r>
          </w:p>
        </w:tc>
        <w:tc>
          <w:tcPr>
            <w:tcW w:w="1725"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rPr>
                <w:sz w:val="24"/>
                <w:szCs w:val="24"/>
              </w:rPr>
            </w:pPr>
            <w:r>
              <w:rPr>
                <w:sz w:val="24"/>
                <w:szCs w:val="24"/>
              </w:rPr>
              <w:t>Respuesta</w:t>
            </w:r>
          </w:p>
        </w:tc>
      </w:tr>
      <w:tr w:rsidR="00BA27D5">
        <w:tc>
          <w:tcPr>
            <w:tcW w:w="1185"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jc w:val="center"/>
              <w:rPr>
                <w:sz w:val="24"/>
                <w:szCs w:val="24"/>
              </w:rPr>
            </w:pPr>
            <w:r>
              <w:rPr>
                <w:sz w:val="24"/>
                <w:szCs w:val="24"/>
              </w:rPr>
              <w:t>1</w:t>
            </w:r>
          </w:p>
        </w:tc>
        <w:tc>
          <w:tcPr>
            <w:tcW w:w="1725"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jc w:val="center"/>
              <w:rPr>
                <w:sz w:val="24"/>
                <w:szCs w:val="24"/>
              </w:rPr>
            </w:pPr>
            <w:r>
              <w:rPr>
                <w:sz w:val="24"/>
                <w:szCs w:val="24"/>
              </w:rPr>
              <w:t xml:space="preserve">A  B  C </w:t>
            </w:r>
          </w:p>
        </w:tc>
      </w:tr>
      <w:tr w:rsidR="00BA27D5">
        <w:tc>
          <w:tcPr>
            <w:tcW w:w="1185"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jc w:val="center"/>
              <w:rPr>
                <w:sz w:val="24"/>
                <w:szCs w:val="24"/>
              </w:rPr>
            </w:pPr>
            <w:r>
              <w:rPr>
                <w:sz w:val="24"/>
                <w:szCs w:val="24"/>
              </w:rPr>
              <w:t>2</w:t>
            </w:r>
          </w:p>
        </w:tc>
        <w:tc>
          <w:tcPr>
            <w:tcW w:w="1725" w:type="dxa"/>
            <w:shd w:val="clear" w:color="auto" w:fill="auto"/>
            <w:tcMar>
              <w:top w:w="100" w:type="dxa"/>
              <w:left w:w="100" w:type="dxa"/>
              <w:bottom w:w="100" w:type="dxa"/>
              <w:right w:w="100" w:type="dxa"/>
            </w:tcMar>
          </w:tcPr>
          <w:p w:rsidR="00BA27D5" w:rsidRDefault="006302AD">
            <w:pPr>
              <w:widowControl w:val="0"/>
              <w:spacing w:line="240" w:lineRule="auto"/>
              <w:jc w:val="center"/>
              <w:rPr>
                <w:sz w:val="24"/>
                <w:szCs w:val="24"/>
              </w:rPr>
            </w:pPr>
            <w:r>
              <w:rPr>
                <w:sz w:val="24"/>
                <w:szCs w:val="24"/>
              </w:rPr>
              <w:t xml:space="preserve">A  B  C </w:t>
            </w:r>
          </w:p>
        </w:tc>
      </w:tr>
      <w:tr w:rsidR="00BA27D5">
        <w:tc>
          <w:tcPr>
            <w:tcW w:w="1185"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jc w:val="center"/>
              <w:rPr>
                <w:sz w:val="24"/>
                <w:szCs w:val="24"/>
              </w:rPr>
            </w:pPr>
            <w:r>
              <w:rPr>
                <w:sz w:val="24"/>
                <w:szCs w:val="24"/>
              </w:rPr>
              <w:t>3</w:t>
            </w:r>
          </w:p>
        </w:tc>
        <w:tc>
          <w:tcPr>
            <w:tcW w:w="1725" w:type="dxa"/>
            <w:shd w:val="clear" w:color="auto" w:fill="auto"/>
            <w:tcMar>
              <w:top w:w="100" w:type="dxa"/>
              <w:left w:w="100" w:type="dxa"/>
              <w:bottom w:w="100" w:type="dxa"/>
              <w:right w:w="100" w:type="dxa"/>
            </w:tcMar>
          </w:tcPr>
          <w:p w:rsidR="00BA27D5" w:rsidRDefault="006302AD">
            <w:pPr>
              <w:widowControl w:val="0"/>
              <w:spacing w:line="240" w:lineRule="auto"/>
              <w:jc w:val="center"/>
              <w:rPr>
                <w:sz w:val="24"/>
                <w:szCs w:val="24"/>
              </w:rPr>
            </w:pPr>
            <w:r>
              <w:rPr>
                <w:sz w:val="24"/>
                <w:szCs w:val="24"/>
              </w:rPr>
              <w:t xml:space="preserve">A  B  C </w:t>
            </w:r>
          </w:p>
        </w:tc>
      </w:tr>
      <w:tr w:rsidR="00BA27D5">
        <w:tc>
          <w:tcPr>
            <w:tcW w:w="1185"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jc w:val="center"/>
              <w:rPr>
                <w:sz w:val="24"/>
                <w:szCs w:val="24"/>
              </w:rPr>
            </w:pPr>
            <w:r>
              <w:rPr>
                <w:sz w:val="24"/>
                <w:szCs w:val="24"/>
              </w:rPr>
              <w:t>4</w:t>
            </w:r>
          </w:p>
        </w:tc>
        <w:tc>
          <w:tcPr>
            <w:tcW w:w="1725" w:type="dxa"/>
            <w:shd w:val="clear" w:color="auto" w:fill="auto"/>
            <w:tcMar>
              <w:top w:w="100" w:type="dxa"/>
              <w:left w:w="100" w:type="dxa"/>
              <w:bottom w:w="100" w:type="dxa"/>
              <w:right w:w="100" w:type="dxa"/>
            </w:tcMar>
          </w:tcPr>
          <w:p w:rsidR="00BA27D5" w:rsidRDefault="006302AD">
            <w:pPr>
              <w:widowControl w:val="0"/>
              <w:spacing w:line="240" w:lineRule="auto"/>
              <w:jc w:val="center"/>
              <w:rPr>
                <w:sz w:val="24"/>
                <w:szCs w:val="24"/>
              </w:rPr>
            </w:pPr>
            <w:r>
              <w:rPr>
                <w:sz w:val="24"/>
                <w:szCs w:val="24"/>
              </w:rPr>
              <w:t xml:space="preserve">A  B  C </w:t>
            </w:r>
          </w:p>
        </w:tc>
      </w:tr>
    </w:tbl>
    <w:p w:rsidR="00BA27D5" w:rsidRDefault="00BA27D5">
      <w:pPr>
        <w:rPr>
          <w:sz w:val="24"/>
          <w:szCs w:val="24"/>
        </w:rPr>
      </w:pPr>
    </w:p>
    <w:p w:rsidR="00BA27D5" w:rsidRDefault="006302AD">
      <w:pPr>
        <w:rPr>
          <w:sz w:val="24"/>
          <w:szCs w:val="24"/>
        </w:rPr>
      </w:pPr>
      <w:r>
        <w:rPr>
          <w:sz w:val="24"/>
          <w:szCs w:val="24"/>
        </w:rPr>
        <w:t>II.- Observa los dibujos y elige el nombre de un baile anotando en tu cuaderno la tabla N°2</w:t>
      </w:r>
    </w:p>
    <w:p w:rsidR="00BA27D5" w:rsidRDefault="006302AD">
      <w:pPr>
        <w:rPr>
          <w:sz w:val="24"/>
          <w:szCs w:val="24"/>
        </w:rPr>
      </w:pPr>
      <w:r>
        <w:rPr>
          <w:noProof/>
          <w:lang w:val="es-CL"/>
        </w:rPr>
        <w:drawing>
          <wp:anchor distT="114300" distB="114300" distL="114300" distR="114300" simplePos="0" relativeHeight="251662336" behindDoc="0" locked="0" layoutInCell="1" hidden="0" allowOverlap="1">
            <wp:simplePos x="0" y="0"/>
            <wp:positionH relativeFrom="column">
              <wp:posOffset>2847975</wp:posOffset>
            </wp:positionH>
            <wp:positionV relativeFrom="paragraph">
              <wp:posOffset>114300</wp:posOffset>
            </wp:positionV>
            <wp:extent cx="3381375" cy="2366963"/>
            <wp:effectExtent l="0" t="0" r="0" b="0"/>
            <wp:wrapSquare wrapText="bothSides" distT="114300" distB="11430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3381375" cy="2366963"/>
                    </a:xfrm>
                    <a:prstGeom prst="rect">
                      <a:avLst/>
                    </a:prstGeom>
                    <a:ln/>
                  </pic:spPr>
                </pic:pic>
              </a:graphicData>
            </a:graphic>
          </wp:anchor>
        </w:drawing>
      </w:r>
    </w:p>
    <w:p w:rsidR="00BA27D5" w:rsidRDefault="006302AD">
      <w:pPr>
        <w:rPr>
          <w:sz w:val="24"/>
          <w:szCs w:val="24"/>
        </w:rPr>
      </w:pPr>
      <w:r>
        <w:rPr>
          <w:sz w:val="24"/>
          <w:szCs w:val="24"/>
        </w:rPr>
        <w:t>TABLA N°2</w:t>
      </w:r>
    </w:p>
    <w:tbl>
      <w:tblPr>
        <w:tblStyle w:val="a3"/>
        <w:tblW w:w="3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2895"/>
      </w:tblGrid>
      <w:tr w:rsidR="00BA27D5">
        <w:tc>
          <w:tcPr>
            <w:tcW w:w="825"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rPr>
                <w:sz w:val="24"/>
                <w:szCs w:val="24"/>
              </w:rPr>
            </w:pPr>
            <w:r>
              <w:rPr>
                <w:sz w:val="24"/>
                <w:szCs w:val="24"/>
              </w:rPr>
              <w:t>Baile</w:t>
            </w:r>
          </w:p>
        </w:tc>
        <w:tc>
          <w:tcPr>
            <w:tcW w:w="2895"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rPr>
                <w:sz w:val="24"/>
                <w:szCs w:val="24"/>
              </w:rPr>
            </w:pPr>
            <w:r>
              <w:rPr>
                <w:sz w:val="24"/>
                <w:szCs w:val="24"/>
              </w:rPr>
              <w:t>Nombre</w:t>
            </w:r>
          </w:p>
        </w:tc>
      </w:tr>
      <w:tr w:rsidR="00BA27D5">
        <w:tc>
          <w:tcPr>
            <w:tcW w:w="825"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rPr>
                <w:sz w:val="24"/>
                <w:szCs w:val="24"/>
              </w:rPr>
            </w:pPr>
            <w:r>
              <w:rPr>
                <w:sz w:val="24"/>
                <w:szCs w:val="24"/>
              </w:rPr>
              <w:t>1</w:t>
            </w:r>
          </w:p>
        </w:tc>
        <w:tc>
          <w:tcPr>
            <w:tcW w:w="2895" w:type="dxa"/>
            <w:shd w:val="clear" w:color="auto" w:fill="auto"/>
            <w:tcMar>
              <w:top w:w="100" w:type="dxa"/>
              <w:left w:w="100" w:type="dxa"/>
              <w:bottom w:w="100" w:type="dxa"/>
              <w:right w:w="100" w:type="dxa"/>
            </w:tcMar>
          </w:tcPr>
          <w:p w:rsidR="00BA27D5" w:rsidRDefault="00BA27D5">
            <w:pPr>
              <w:widowControl w:val="0"/>
              <w:pBdr>
                <w:top w:val="nil"/>
                <w:left w:val="nil"/>
                <w:bottom w:val="nil"/>
                <w:right w:val="nil"/>
                <w:between w:val="nil"/>
              </w:pBdr>
              <w:spacing w:line="240" w:lineRule="auto"/>
              <w:rPr>
                <w:sz w:val="24"/>
                <w:szCs w:val="24"/>
              </w:rPr>
            </w:pPr>
          </w:p>
        </w:tc>
      </w:tr>
      <w:tr w:rsidR="00BA27D5">
        <w:tc>
          <w:tcPr>
            <w:tcW w:w="825"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rPr>
                <w:sz w:val="24"/>
                <w:szCs w:val="24"/>
              </w:rPr>
            </w:pPr>
            <w:r>
              <w:rPr>
                <w:sz w:val="24"/>
                <w:szCs w:val="24"/>
              </w:rPr>
              <w:t>2</w:t>
            </w:r>
          </w:p>
        </w:tc>
        <w:tc>
          <w:tcPr>
            <w:tcW w:w="2895" w:type="dxa"/>
            <w:shd w:val="clear" w:color="auto" w:fill="auto"/>
            <w:tcMar>
              <w:top w:w="100" w:type="dxa"/>
              <w:left w:w="100" w:type="dxa"/>
              <w:bottom w:w="100" w:type="dxa"/>
              <w:right w:w="100" w:type="dxa"/>
            </w:tcMar>
          </w:tcPr>
          <w:p w:rsidR="00BA27D5" w:rsidRDefault="00BA27D5">
            <w:pPr>
              <w:widowControl w:val="0"/>
              <w:pBdr>
                <w:top w:val="nil"/>
                <w:left w:val="nil"/>
                <w:bottom w:val="nil"/>
                <w:right w:val="nil"/>
                <w:between w:val="nil"/>
              </w:pBdr>
              <w:spacing w:line="240" w:lineRule="auto"/>
              <w:rPr>
                <w:sz w:val="24"/>
                <w:szCs w:val="24"/>
              </w:rPr>
            </w:pPr>
          </w:p>
        </w:tc>
      </w:tr>
      <w:tr w:rsidR="00BA27D5">
        <w:tc>
          <w:tcPr>
            <w:tcW w:w="825"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rPr>
                <w:sz w:val="24"/>
                <w:szCs w:val="24"/>
              </w:rPr>
            </w:pPr>
            <w:r>
              <w:rPr>
                <w:sz w:val="24"/>
                <w:szCs w:val="24"/>
              </w:rPr>
              <w:t>3</w:t>
            </w:r>
          </w:p>
        </w:tc>
        <w:tc>
          <w:tcPr>
            <w:tcW w:w="2895" w:type="dxa"/>
            <w:shd w:val="clear" w:color="auto" w:fill="auto"/>
            <w:tcMar>
              <w:top w:w="100" w:type="dxa"/>
              <w:left w:w="100" w:type="dxa"/>
              <w:bottom w:w="100" w:type="dxa"/>
              <w:right w:w="100" w:type="dxa"/>
            </w:tcMar>
          </w:tcPr>
          <w:p w:rsidR="00BA27D5" w:rsidRDefault="00BA27D5">
            <w:pPr>
              <w:widowControl w:val="0"/>
              <w:pBdr>
                <w:top w:val="nil"/>
                <w:left w:val="nil"/>
                <w:bottom w:val="nil"/>
                <w:right w:val="nil"/>
                <w:between w:val="nil"/>
              </w:pBdr>
              <w:spacing w:line="240" w:lineRule="auto"/>
              <w:rPr>
                <w:sz w:val="24"/>
                <w:szCs w:val="24"/>
              </w:rPr>
            </w:pPr>
          </w:p>
        </w:tc>
      </w:tr>
      <w:tr w:rsidR="00BA27D5">
        <w:tc>
          <w:tcPr>
            <w:tcW w:w="825" w:type="dxa"/>
            <w:shd w:val="clear" w:color="auto" w:fill="auto"/>
            <w:tcMar>
              <w:top w:w="100" w:type="dxa"/>
              <w:left w:w="100" w:type="dxa"/>
              <w:bottom w:w="100" w:type="dxa"/>
              <w:right w:w="100" w:type="dxa"/>
            </w:tcMar>
          </w:tcPr>
          <w:p w:rsidR="00BA27D5" w:rsidRDefault="006302AD">
            <w:pPr>
              <w:widowControl w:val="0"/>
              <w:pBdr>
                <w:top w:val="nil"/>
                <w:left w:val="nil"/>
                <w:bottom w:val="nil"/>
                <w:right w:val="nil"/>
                <w:between w:val="nil"/>
              </w:pBdr>
              <w:spacing w:line="240" w:lineRule="auto"/>
              <w:rPr>
                <w:sz w:val="24"/>
                <w:szCs w:val="24"/>
              </w:rPr>
            </w:pPr>
            <w:r>
              <w:rPr>
                <w:sz w:val="24"/>
                <w:szCs w:val="24"/>
              </w:rPr>
              <w:t>4</w:t>
            </w:r>
          </w:p>
        </w:tc>
        <w:tc>
          <w:tcPr>
            <w:tcW w:w="2895" w:type="dxa"/>
            <w:shd w:val="clear" w:color="auto" w:fill="auto"/>
            <w:tcMar>
              <w:top w:w="100" w:type="dxa"/>
              <w:left w:w="100" w:type="dxa"/>
              <w:bottom w:w="100" w:type="dxa"/>
              <w:right w:w="100" w:type="dxa"/>
            </w:tcMar>
          </w:tcPr>
          <w:p w:rsidR="00BA27D5" w:rsidRDefault="00BA27D5">
            <w:pPr>
              <w:widowControl w:val="0"/>
              <w:pBdr>
                <w:top w:val="nil"/>
                <w:left w:val="nil"/>
                <w:bottom w:val="nil"/>
                <w:right w:val="nil"/>
                <w:between w:val="nil"/>
              </w:pBdr>
              <w:spacing w:line="240" w:lineRule="auto"/>
              <w:rPr>
                <w:sz w:val="24"/>
                <w:szCs w:val="24"/>
              </w:rPr>
            </w:pPr>
          </w:p>
        </w:tc>
      </w:tr>
    </w:tbl>
    <w:p w:rsidR="00BA27D5" w:rsidRDefault="00BA27D5">
      <w:pPr>
        <w:rPr>
          <w:sz w:val="24"/>
          <w:szCs w:val="24"/>
        </w:rPr>
      </w:pPr>
    </w:p>
    <w:p w:rsidR="00BA27D5" w:rsidRDefault="00BA27D5">
      <w:pPr>
        <w:rPr>
          <w:sz w:val="24"/>
          <w:szCs w:val="24"/>
        </w:rPr>
      </w:pPr>
    </w:p>
    <w:p w:rsidR="00BA27D5" w:rsidRDefault="00BA27D5">
      <w:pPr>
        <w:rPr>
          <w:sz w:val="24"/>
          <w:szCs w:val="24"/>
        </w:rPr>
      </w:pPr>
    </w:p>
    <w:p w:rsidR="00BA27D5" w:rsidRDefault="00BA27D5">
      <w:pPr>
        <w:rPr>
          <w:sz w:val="24"/>
          <w:szCs w:val="24"/>
        </w:rPr>
      </w:pPr>
    </w:p>
    <w:p w:rsidR="00BA27D5" w:rsidRDefault="006302AD">
      <w:pPr>
        <w:rPr>
          <w:b/>
          <w:sz w:val="24"/>
          <w:szCs w:val="24"/>
        </w:rPr>
      </w:pPr>
      <w:r>
        <w:rPr>
          <w:sz w:val="24"/>
          <w:szCs w:val="24"/>
        </w:rPr>
        <w:t xml:space="preserve">III.- Realiza en un cuaderno una sopa de letras con al menos 10 bailes mencionados anteriormente, puedes omitir los artículos LA y EL. Luego </w:t>
      </w:r>
      <w:proofErr w:type="spellStart"/>
      <w:r>
        <w:rPr>
          <w:sz w:val="24"/>
          <w:szCs w:val="24"/>
        </w:rPr>
        <w:t>sacale</w:t>
      </w:r>
      <w:proofErr w:type="spellEnd"/>
      <w:r>
        <w:rPr>
          <w:sz w:val="24"/>
          <w:szCs w:val="24"/>
        </w:rPr>
        <w:t xml:space="preserve"> una foto y </w:t>
      </w:r>
      <w:proofErr w:type="spellStart"/>
      <w:r>
        <w:rPr>
          <w:sz w:val="24"/>
          <w:szCs w:val="24"/>
        </w:rPr>
        <w:t>envialos</w:t>
      </w:r>
      <w:proofErr w:type="spellEnd"/>
      <w:r>
        <w:rPr>
          <w:sz w:val="24"/>
          <w:szCs w:val="24"/>
        </w:rPr>
        <w:t xml:space="preserve"> a mi </w:t>
      </w:r>
      <w:proofErr w:type="spellStart"/>
      <w:r>
        <w:rPr>
          <w:sz w:val="24"/>
          <w:szCs w:val="24"/>
        </w:rPr>
        <w:t>whatsapps</w:t>
      </w:r>
      <w:proofErr w:type="spellEnd"/>
      <w:r>
        <w:rPr>
          <w:sz w:val="24"/>
          <w:szCs w:val="24"/>
        </w:rPr>
        <w:t xml:space="preserve"> </w:t>
      </w:r>
      <w:r>
        <w:rPr>
          <w:b/>
          <w:sz w:val="24"/>
          <w:szCs w:val="24"/>
        </w:rPr>
        <w:t xml:space="preserve">+56941046620. </w:t>
      </w:r>
    </w:p>
    <w:p w:rsidR="00BA27D5" w:rsidRDefault="00BA27D5">
      <w:pPr>
        <w:rPr>
          <w:b/>
          <w:sz w:val="24"/>
          <w:szCs w:val="24"/>
        </w:rPr>
      </w:pPr>
    </w:p>
    <w:p w:rsidR="00BA27D5" w:rsidRDefault="006302AD">
      <w:pPr>
        <w:spacing w:line="240" w:lineRule="auto"/>
        <w:jc w:val="both"/>
        <w:rPr>
          <w:rFonts w:ascii="Times New Roman" w:eastAsia="Times New Roman" w:hAnsi="Times New Roman" w:cs="Times New Roman"/>
          <w:sz w:val="24"/>
          <w:szCs w:val="24"/>
        </w:rPr>
      </w:pPr>
      <w:r>
        <w:rPr>
          <w:b/>
          <w:sz w:val="24"/>
          <w:szCs w:val="24"/>
        </w:rPr>
        <w:t>Para reflexionar </w:t>
      </w:r>
    </w:p>
    <w:p w:rsidR="00BA27D5" w:rsidRDefault="00BA27D5">
      <w:pPr>
        <w:spacing w:line="240" w:lineRule="auto"/>
        <w:rPr>
          <w:rFonts w:ascii="Times New Roman" w:eastAsia="Times New Roman" w:hAnsi="Times New Roman" w:cs="Times New Roman"/>
          <w:sz w:val="24"/>
          <w:szCs w:val="24"/>
        </w:rPr>
      </w:pPr>
    </w:p>
    <w:p w:rsidR="00BA27D5" w:rsidRDefault="006302AD">
      <w:pPr>
        <w:spacing w:line="240" w:lineRule="auto"/>
        <w:jc w:val="both"/>
        <w:rPr>
          <w:rFonts w:ascii="Times New Roman" w:eastAsia="Times New Roman" w:hAnsi="Times New Roman" w:cs="Times New Roman"/>
          <w:sz w:val="24"/>
          <w:szCs w:val="24"/>
        </w:rPr>
      </w:pPr>
      <w:r>
        <w:rPr>
          <w:sz w:val="24"/>
          <w:szCs w:val="24"/>
        </w:rPr>
        <w:t>¿Crees que nuestros bailes típicos son llamativos, entretenidos o tediosos y poco interesantes?</w:t>
      </w:r>
    </w:p>
    <w:p w:rsidR="00BA27D5" w:rsidRDefault="006302AD">
      <w:pPr>
        <w:spacing w:line="240" w:lineRule="auto"/>
        <w:jc w:val="both"/>
        <w:rPr>
          <w:rFonts w:ascii="Times New Roman" w:eastAsia="Times New Roman" w:hAnsi="Times New Roman" w:cs="Times New Roman"/>
          <w:sz w:val="24"/>
          <w:szCs w:val="24"/>
        </w:rPr>
      </w:pPr>
      <w:r>
        <w:rPr>
          <w:sz w:val="24"/>
          <w:szCs w:val="24"/>
        </w:rPr>
        <w:t>________________________________________________________________________________________________________________________________________________________________</w:t>
      </w:r>
      <w:r>
        <w:rPr>
          <w:sz w:val="24"/>
          <w:szCs w:val="24"/>
        </w:rPr>
        <w:t>__________________________________________________________________________</w:t>
      </w:r>
    </w:p>
    <w:p w:rsidR="00BA27D5" w:rsidRDefault="00BA27D5">
      <w:pPr>
        <w:rPr>
          <w:b/>
          <w:sz w:val="24"/>
          <w:szCs w:val="24"/>
        </w:rPr>
      </w:pPr>
    </w:p>
    <w:p w:rsidR="00BA27D5" w:rsidRDefault="00BA27D5">
      <w:pPr>
        <w:rPr>
          <w:b/>
          <w:sz w:val="24"/>
          <w:szCs w:val="24"/>
        </w:rPr>
      </w:pPr>
    </w:p>
    <w:p w:rsidR="00BA27D5" w:rsidRDefault="006302AD">
      <w:pPr>
        <w:rPr>
          <w:b/>
          <w:sz w:val="24"/>
          <w:szCs w:val="24"/>
        </w:rPr>
      </w:pPr>
      <w:r>
        <w:rPr>
          <w:b/>
          <w:noProof/>
          <w:sz w:val="24"/>
          <w:szCs w:val="24"/>
          <w:lang w:val="es-CL"/>
        </w:rPr>
        <w:drawing>
          <wp:inline distT="114300" distB="114300" distL="114300" distR="114300">
            <wp:extent cx="6096000" cy="6086475"/>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6096000" cy="6086475"/>
                    </a:xfrm>
                    <a:prstGeom prst="rect">
                      <a:avLst/>
                    </a:prstGeom>
                    <a:ln/>
                  </pic:spPr>
                </pic:pic>
              </a:graphicData>
            </a:graphic>
          </wp:inline>
        </w:drawing>
      </w:r>
    </w:p>
    <w:p w:rsidR="00BA27D5" w:rsidRDefault="00BA27D5">
      <w:pPr>
        <w:rPr>
          <w:b/>
          <w:sz w:val="24"/>
          <w:szCs w:val="24"/>
        </w:rPr>
      </w:pPr>
    </w:p>
    <w:p w:rsidR="00BA27D5" w:rsidRDefault="00BA27D5">
      <w:pPr>
        <w:rPr>
          <w:b/>
          <w:sz w:val="24"/>
          <w:szCs w:val="24"/>
        </w:rPr>
      </w:pPr>
    </w:p>
    <w:p w:rsidR="00BA27D5" w:rsidRDefault="006302AD">
      <w:pPr>
        <w:rPr>
          <w:sz w:val="24"/>
          <w:szCs w:val="24"/>
        </w:rPr>
      </w:pPr>
      <w:r>
        <w:rPr>
          <w:b/>
          <w:sz w:val="24"/>
          <w:szCs w:val="24"/>
        </w:rPr>
        <w:t xml:space="preserve"> </w:t>
      </w:r>
      <w:r>
        <w:rPr>
          <w:sz w:val="24"/>
          <w:szCs w:val="24"/>
        </w:rPr>
        <w:t xml:space="preserve">  </w:t>
      </w:r>
    </w:p>
    <w:p w:rsidR="00BA27D5" w:rsidRDefault="00BA27D5">
      <w:pPr>
        <w:rPr>
          <w:sz w:val="24"/>
          <w:szCs w:val="24"/>
        </w:rPr>
      </w:pPr>
    </w:p>
    <w:p w:rsidR="00BA27D5" w:rsidRDefault="00BA27D5">
      <w:pPr>
        <w:rPr>
          <w:sz w:val="24"/>
          <w:szCs w:val="24"/>
          <w:highlight w:val="white"/>
        </w:rPr>
      </w:pPr>
    </w:p>
    <w:p w:rsidR="00BA27D5" w:rsidRDefault="00BA27D5">
      <w:pPr>
        <w:rPr>
          <w:b/>
          <w:sz w:val="28"/>
          <w:szCs w:val="28"/>
          <w:highlight w:val="white"/>
        </w:rPr>
      </w:pPr>
    </w:p>
    <w:p w:rsidR="00BA27D5" w:rsidRDefault="00BA27D5">
      <w:pPr>
        <w:rPr>
          <w:b/>
          <w:sz w:val="28"/>
          <w:szCs w:val="28"/>
          <w:highlight w:val="white"/>
        </w:rPr>
      </w:pPr>
    </w:p>
    <w:p w:rsidR="00BA27D5" w:rsidRDefault="00BA27D5">
      <w:pPr>
        <w:rPr>
          <w:sz w:val="24"/>
          <w:szCs w:val="24"/>
          <w:highlight w:val="white"/>
        </w:rPr>
      </w:pPr>
    </w:p>
    <w:sectPr w:rsidR="00BA27D5">
      <w:headerReference w:type="default" r:id="rId18"/>
      <w:footerReference w:type="default" r:id="rId19"/>
      <w:pgSz w:w="12240" w:h="20160"/>
      <w:pgMar w:top="1440" w:right="896" w:bottom="1440" w:left="85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2AD" w:rsidRDefault="006302AD">
      <w:pPr>
        <w:spacing w:line="240" w:lineRule="auto"/>
      </w:pPr>
      <w:r>
        <w:separator/>
      </w:r>
    </w:p>
  </w:endnote>
  <w:endnote w:type="continuationSeparator" w:id="0">
    <w:p w:rsidR="006302AD" w:rsidRDefault="00630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7D5" w:rsidRDefault="006302AD">
    <w:r>
      <w:rPr>
        <w:noProof/>
        <w:lang w:val="es-CL"/>
      </w:rPr>
      <w:drawing>
        <wp:inline distT="114300" distB="114300" distL="114300" distR="114300">
          <wp:extent cx="502987" cy="52394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2987" cy="523945"/>
                  </a:xfrm>
                  <a:prstGeom prst="rect">
                    <a:avLst/>
                  </a:prstGeom>
                  <a:ln/>
                </pic:spPr>
              </pic:pic>
            </a:graphicData>
          </a:graphic>
        </wp:inline>
      </w:drawing>
    </w:r>
    <w:r>
      <w:rPr>
        <w:noProof/>
        <w:lang w:val="es-CL"/>
      </w:rPr>
      <w:drawing>
        <wp:inline distT="114300" distB="114300" distL="114300" distR="114300">
          <wp:extent cx="502987" cy="52394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2987" cy="523945"/>
                  </a:xfrm>
                  <a:prstGeom prst="rect">
                    <a:avLst/>
                  </a:prstGeom>
                  <a:ln/>
                </pic:spPr>
              </pic:pic>
            </a:graphicData>
          </a:graphic>
        </wp:inline>
      </w:drawing>
    </w:r>
    <w:r>
      <w:rPr>
        <w:noProof/>
        <w:lang w:val="es-CL"/>
      </w:rPr>
      <w:drawing>
        <wp:inline distT="114300" distB="114300" distL="114300" distR="114300">
          <wp:extent cx="502987" cy="52394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2987" cy="523945"/>
                  </a:xfrm>
                  <a:prstGeom prst="rect">
                    <a:avLst/>
                  </a:prstGeom>
                  <a:ln/>
                </pic:spPr>
              </pic:pic>
            </a:graphicData>
          </a:graphic>
        </wp:inline>
      </w:drawing>
    </w:r>
    <w:r>
      <w:rPr>
        <w:noProof/>
        <w:lang w:val="es-CL"/>
      </w:rPr>
      <w:drawing>
        <wp:inline distT="114300" distB="114300" distL="114300" distR="114300">
          <wp:extent cx="502987" cy="52394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2987" cy="523945"/>
                  </a:xfrm>
                  <a:prstGeom prst="rect">
                    <a:avLst/>
                  </a:prstGeom>
                  <a:ln/>
                </pic:spPr>
              </pic:pic>
            </a:graphicData>
          </a:graphic>
        </wp:inline>
      </w:drawing>
    </w:r>
    <w:r>
      <w:rPr>
        <w:noProof/>
        <w:lang w:val="es-CL"/>
      </w:rPr>
      <w:drawing>
        <wp:inline distT="114300" distB="114300" distL="114300" distR="114300">
          <wp:extent cx="502987" cy="52394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2987" cy="523945"/>
                  </a:xfrm>
                  <a:prstGeom prst="rect">
                    <a:avLst/>
                  </a:prstGeom>
                  <a:ln/>
                </pic:spPr>
              </pic:pic>
            </a:graphicData>
          </a:graphic>
        </wp:inline>
      </w:drawing>
    </w:r>
    <w:r>
      <w:rPr>
        <w:noProof/>
        <w:lang w:val="es-CL"/>
      </w:rPr>
      <w:drawing>
        <wp:inline distT="114300" distB="114300" distL="114300" distR="114300">
          <wp:extent cx="502987" cy="5239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2987" cy="523945"/>
                  </a:xfrm>
                  <a:prstGeom prst="rect">
                    <a:avLst/>
                  </a:prstGeom>
                  <a:ln/>
                </pic:spPr>
              </pic:pic>
            </a:graphicData>
          </a:graphic>
        </wp:inline>
      </w:drawing>
    </w:r>
    <w:r>
      <w:rPr>
        <w:noProof/>
        <w:lang w:val="es-CL"/>
      </w:rPr>
      <w:drawing>
        <wp:inline distT="114300" distB="114300" distL="114300" distR="114300">
          <wp:extent cx="502987" cy="52394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2987" cy="523945"/>
                  </a:xfrm>
                  <a:prstGeom prst="rect">
                    <a:avLst/>
                  </a:prstGeom>
                  <a:ln/>
                </pic:spPr>
              </pic:pic>
            </a:graphicData>
          </a:graphic>
        </wp:inline>
      </w:drawing>
    </w:r>
    <w:r>
      <w:rPr>
        <w:noProof/>
        <w:lang w:val="es-CL"/>
      </w:rPr>
      <w:drawing>
        <wp:inline distT="114300" distB="114300" distL="114300" distR="114300">
          <wp:extent cx="502987" cy="52394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2987" cy="523945"/>
                  </a:xfrm>
                  <a:prstGeom prst="rect">
                    <a:avLst/>
                  </a:prstGeom>
                  <a:ln/>
                </pic:spPr>
              </pic:pic>
            </a:graphicData>
          </a:graphic>
        </wp:inline>
      </w:drawing>
    </w:r>
    <w:r>
      <w:rPr>
        <w:noProof/>
        <w:lang w:val="es-CL"/>
      </w:rPr>
      <w:drawing>
        <wp:inline distT="114300" distB="114300" distL="114300" distR="114300">
          <wp:extent cx="502987" cy="523945"/>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2987" cy="523945"/>
                  </a:xfrm>
                  <a:prstGeom prst="rect">
                    <a:avLst/>
                  </a:prstGeom>
                  <a:ln/>
                </pic:spPr>
              </pic:pic>
            </a:graphicData>
          </a:graphic>
        </wp:inline>
      </w:drawing>
    </w:r>
    <w:r>
      <w:rPr>
        <w:noProof/>
        <w:lang w:val="es-CL"/>
      </w:rPr>
      <w:drawing>
        <wp:inline distT="114300" distB="114300" distL="114300" distR="114300">
          <wp:extent cx="502987" cy="52394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2987" cy="523945"/>
                  </a:xfrm>
                  <a:prstGeom prst="rect">
                    <a:avLst/>
                  </a:prstGeom>
                  <a:ln/>
                </pic:spPr>
              </pic:pic>
            </a:graphicData>
          </a:graphic>
        </wp:inline>
      </w:drawing>
    </w:r>
    <w:r>
      <w:rPr>
        <w:noProof/>
        <w:lang w:val="es-CL"/>
      </w:rPr>
      <w:drawing>
        <wp:inline distT="114300" distB="114300" distL="114300" distR="114300">
          <wp:extent cx="502987" cy="52394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2987" cy="523945"/>
                  </a:xfrm>
                  <a:prstGeom prst="rect">
                    <a:avLst/>
                  </a:prstGeom>
                  <a:ln/>
                </pic:spPr>
              </pic:pic>
            </a:graphicData>
          </a:graphic>
        </wp:inline>
      </w:drawing>
    </w:r>
    <w:r>
      <w:rPr>
        <w:noProof/>
        <w:lang w:val="es-CL"/>
      </w:rPr>
      <w:drawing>
        <wp:inline distT="114300" distB="114300" distL="114300" distR="114300">
          <wp:extent cx="502987" cy="52394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2987" cy="52394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2AD" w:rsidRDefault="006302AD">
      <w:pPr>
        <w:spacing w:line="240" w:lineRule="auto"/>
      </w:pPr>
      <w:r>
        <w:separator/>
      </w:r>
    </w:p>
  </w:footnote>
  <w:footnote w:type="continuationSeparator" w:id="0">
    <w:p w:rsidR="006302AD" w:rsidRDefault="006302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7D5" w:rsidRDefault="006302AD">
    <w:pPr>
      <w:tabs>
        <w:tab w:val="center" w:pos="4419"/>
        <w:tab w:val="right" w:pos="8838"/>
      </w:tabs>
      <w:spacing w:line="259" w:lineRule="auto"/>
      <w:jc w:val="both"/>
      <w:rPr>
        <w:rFonts w:ascii="Arial Narrow" w:eastAsia="Arial Narrow" w:hAnsi="Arial Narrow" w:cs="Arial Narrow"/>
        <w:sz w:val="20"/>
        <w:szCs w:val="20"/>
      </w:rPr>
    </w:pPr>
    <w:r>
      <w:rPr>
        <w:rFonts w:ascii="Arial Narrow" w:eastAsia="Arial Narrow" w:hAnsi="Arial Narrow" w:cs="Arial Narrow"/>
        <w:sz w:val="20"/>
        <w:szCs w:val="20"/>
      </w:rPr>
      <w:t xml:space="preserve">COLEGIO HERMANOS CARRERA  </w:t>
    </w:r>
    <w:r>
      <w:rPr>
        <w:noProof/>
        <w:lang w:val="es-CL"/>
      </w:rPr>
      <w:drawing>
        <wp:anchor distT="0" distB="0" distL="114300" distR="114300" simplePos="0" relativeHeight="251658240" behindDoc="0" locked="0" layoutInCell="1" hidden="0" allowOverlap="1">
          <wp:simplePos x="0" y="0"/>
          <wp:positionH relativeFrom="column">
            <wp:posOffset>95252</wp:posOffset>
          </wp:positionH>
          <wp:positionV relativeFrom="paragraph">
            <wp:posOffset>-104772</wp:posOffset>
          </wp:positionV>
          <wp:extent cx="328526" cy="445439"/>
          <wp:effectExtent l="0" t="0" r="0" b="0"/>
          <wp:wrapSquare wrapText="bothSides" distT="0" distB="0" distL="114300" distR="114300"/>
          <wp:docPr id="16" name="image7.jpg" descr="insignia"/>
          <wp:cNvGraphicFramePr/>
          <a:graphic xmlns:a="http://schemas.openxmlformats.org/drawingml/2006/main">
            <a:graphicData uri="http://schemas.openxmlformats.org/drawingml/2006/picture">
              <pic:pic xmlns:pic="http://schemas.openxmlformats.org/drawingml/2006/picture">
                <pic:nvPicPr>
                  <pic:cNvPr id="0" name="image7.jpg" descr="insignia"/>
                  <pic:cNvPicPr preferRelativeResize="0"/>
                </pic:nvPicPr>
                <pic:blipFill>
                  <a:blip r:embed="rId1"/>
                  <a:srcRect/>
                  <a:stretch>
                    <a:fillRect/>
                  </a:stretch>
                </pic:blipFill>
                <pic:spPr>
                  <a:xfrm>
                    <a:off x="0" y="0"/>
                    <a:ext cx="328526" cy="445439"/>
                  </a:xfrm>
                  <a:prstGeom prst="rect">
                    <a:avLst/>
                  </a:prstGeom>
                  <a:ln/>
                </pic:spPr>
              </pic:pic>
            </a:graphicData>
          </a:graphic>
        </wp:anchor>
      </w:drawing>
    </w:r>
  </w:p>
  <w:p w:rsidR="00BA27D5" w:rsidRDefault="006302AD">
    <w:pPr>
      <w:tabs>
        <w:tab w:val="center" w:pos="4419"/>
        <w:tab w:val="right" w:pos="8838"/>
      </w:tabs>
      <w:spacing w:line="240" w:lineRule="auto"/>
    </w:pPr>
    <w:r>
      <w:rPr>
        <w:rFonts w:ascii="Arial Narrow" w:eastAsia="Arial Narrow" w:hAnsi="Arial Narrow" w:cs="Arial Narrow"/>
        <w:sz w:val="20"/>
        <w:szCs w:val="20"/>
      </w:rPr>
      <w:t xml:space="preserve">                RANCAGUA</w:t>
    </w:r>
    <w:r>
      <w:rPr>
        <w:rFonts w:ascii="Arial Narrow" w:eastAsia="Arial Narrow" w:hAnsi="Arial Narrow" w:cs="Arial Narrow"/>
        <w:sz w:val="20"/>
        <w:szCs w:val="20"/>
      </w:rPr>
      <w:tab/>
    </w:r>
    <w:r>
      <w:rPr>
        <w:rFonts w:ascii="Arial Narrow" w:eastAsia="Arial Narrow" w:hAnsi="Arial Narrow" w:cs="Arial Narrow"/>
        <w:sz w:val="20"/>
        <w:szCs w:val="20"/>
      </w:rPr>
      <w:t xml:space="preserve">                                                                                                                   DOCENTE:     Mabel Ordóñez Garay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10D1B"/>
    <w:multiLevelType w:val="multilevel"/>
    <w:tmpl w:val="082CD6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E9E2F79"/>
    <w:multiLevelType w:val="multilevel"/>
    <w:tmpl w:val="C18A73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FC3571C"/>
    <w:multiLevelType w:val="multilevel"/>
    <w:tmpl w:val="1C02E0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C2C240F"/>
    <w:multiLevelType w:val="multilevel"/>
    <w:tmpl w:val="1FF42C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6302AD"/>
    <w:rsid w:val="00823E27"/>
    <w:rsid w:val="00BA27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16BB3-32F6-49D7-B7DA-96BF7B14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s.wikipedia.org/wiki/16_de_julio"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es.wikipedia.org/wiki/Chile"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Regi%C3%B3n_de_Tarapac%C3%A1"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es.wikipedia.org/wiki/La_Tiran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s.wikipedia.org/wiki/Virgen_del_Carm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6055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dcterms:created xsi:type="dcterms:W3CDTF">2020-09-28T13:30:00Z</dcterms:created>
  <dcterms:modified xsi:type="dcterms:W3CDTF">2020-09-28T13:30:00Z</dcterms:modified>
</cp:coreProperties>
</file>