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46" w:rsidRDefault="00081B46" w:rsidP="00081B46">
      <w:pPr>
        <w:rPr>
          <w:rFonts w:ascii="Comic Sans MS" w:hAnsi="Comic Sans MS" w:cs="Calibri"/>
          <w:bCs/>
        </w:rPr>
      </w:pPr>
      <w:bookmarkStart w:id="0" w:name="_GoBack"/>
      <w:bookmarkEnd w:id="0"/>
    </w:p>
    <w:p w:rsidR="00081B46" w:rsidRPr="007203D6" w:rsidRDefault="00081B46" w:rsidP="00081B46">
      <w:pPr>
        <w:jc w:val="center"/>
        <w:rPr>
          <w:rFonts w:ascii="Comic Sans MS" w:hAnsi="Comic Sans MS" w:cs="Calibri"/>
          <w:b/>
          <w:bCs/>
          <w:sz w:val="28"/>
          <w:szCs w:val="28"/>
        </w:rPr>
      </w:pPr>
      <w:bookmarkStart w:id="1" w:name="_Hlk35337994"/>
      <w:r w:rsidRPr="007203D6">
        <w:rPr>
          <w:rFonts w:ascii="Comic Sans MS" w:hAnsi="Comic Sans MS" w:cs="Calibri"/>
          <w:b/>
          <w:bCs/>
          <w:sz w:val="28"/>
          <w:szCs w:val="28"/>
        </w:rPr>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081B46" w:rsidRPr="007203D6" w:rsidTr="000505E9">
        <w:trPr>
          <w:trHeight w:val="983"/>
        </w:trPr>
        <w:tc>
          <w:tcPr>
            <w:tcW w:w="3510"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 xml:space="preserve">Curso: </w:t>
            </w:r>
          </w:p>
        </w:tc>
      </w:tr>
    </w:tbl>
    <w:p w:rsidR="00081B46" w:rsidRDefault="00081B46" w:rsidP="00081B46">
      <w:pPr>
        <w:rPr>
          <w:rFonts w:ascii="Comic Sans MS" w:hAnsi="Comic Sans MS" w:cs="Calibri"/>
          <w:bCs/>
        </w:rPr>
      </w:pPr>
      <w:r w:rsidRPr="0028265F">
        <w:rPr>
          <w:rFonts w:ascii="Comic Sans MS" w:hAnsi="Comic Sans MS" w:cs="Calibri"/>
          <w:bCs/>
        </w:rPr>
        <w:t xml:space="preserve">Tiempo considerado: </w:t>
      </w:r>
      <w:r>
        <w:rPr>
          <w:rFonts w:ascii="Comic Sans MS" w:hAnsi="Comic Sans MS" w:cs="Calibri"/>
          <w:bCs/>
        </w:rPr>
        <w:t>90</w:t>
      </w:r>
      <w:r w:rsidRPr="0028265F">
        <w:rPr>
          <w:rFonts w:ascii="Comic Sans MS" w:hAnsi="Comic Sans MS" w:cs="Calibri"/>
          <w:bCs/>
        </w:rPr>
        <w:t xml:space="preserve"> minutos.</w:t>
      </w:r>
    </w:p>
    <w:bookmarkEnd w:id="1"/>
    <w:p w:rsidR="00081B46" w:rsidRPr="007801A8" w:rsidRDefault="00081B46" w:rsidP="00081B46">
      <w:pPr>
        <w:tabs>
          <w:tab w:val="left" w:pos="284"/>
          <w:tab w:val="left" w:pos="8789"/>
        </w:tabs>
        <w:spacing w:after="0" w:line="360" w:lineRule="auto"/>
        <w:ind w:left="284"/>
        <w:jc w:val="center"/>
        <w:rPr>
          <w:rFonts w:ascii="Comic Sans MS" w:hAnsi="Comic Sans MS" w:cs="Arial"/>
          <w:b/>
          <w:sz w:val="28"/>
          <w:szCs w:val="28"/>
        </w:rPr>
      </w:pPr>
      <w:r w:rsidRPr="007801A8">
        <w:rPr>
          <w:rFonts w:ascii="Comic Sans MS" w:hAnsi="Comic Sans MS" w:cs="Arial"/>
          <w:b/>
          <w:sz w:val="28"/>
          <w:szCs w:val="28"/>
        </w:rPr>
        <w:t>BENEFICIO</w:t>
      </w:r>
      <w:r>
        <w:rPr>
          <w:rFonts w:ascii="Comic Sans MS" w:hAnsi="Comic Sans MS" w:cs="Arial"/>
          <w:b/>
          <w:sz w:val="28"/>
          <w:szCs w:val="28"/>
        </w:rPr>
        <w:t>S DE UNA ALIMENTACIÓN SALUDABLE</w:t>
      </w:r>
    </w:p>
    <w:p w:rsidR="00081B46" w:rsidRDefault="00081B46" w:rsidP="00081B46">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Los alimentos aportan sustancias llamadas nutrientes que sirven para realizar todas las funciones</w:t>
      </w:r>
      <w:r>
        <w:rPr>
          <w:rFonts w:ascii="Comic Sans MS" w:hAnsi="Comic Sans MS" w:cs="Arial"/>
          <w:sz w:val="24"/>
          <w:szCs w:val="24"/>
        </w:rPr>
        <w:t xml:space="preserve"> </w:t>
      </w:r>
      <w:r w:rsidRPr="007801A8">
        <w:rPr>
          <w:rFonts w:ascii="Comic Sans MS" w:hAnsi="Comic Sans MS" w:cs="Arial"/>
          <w:sz w:val="24"/>
          <w:szCs w:val="24"/>
        </w:rPr>
        <w:t>del organismo, tales como respirar, mantener la temperatura corporal, digerir los alimentos,</w:t>
      </w:r>
      <w:r>
        <w:rPr>
          <w:rFonts w:ascii="Comic Sans MS" w:hAnsi="Comic Sans MS" w:cs="Arial"/>
          <w:sz w:val="24"/>
          <w:szCs w:val="24"/>
        </w:rPr>
        <w:t xml:space="preserve"> </w:t>
      </w:r>
      <w:r w:rsidRPr="007801A8">
        <w:rPr>
          <w:rFonts w:ascii="Comic Sans MS" w:hAnsi="Comic Sans MS" w:cs="Arial"/>
          <w:sz w:val="24"/>
          <w:szCs w:val="24"/>
        </w:rPr>
        <w:t>crecer y realizar actividad física.</w:t>
      </w:r>
    </w:p>
    <w:p w:rsidR="00081B46" w:rsidRPr="007801A8" w:rsidRDefault="00081B46" w:rsidP="00081B46">
      <w:pPr>
        <w:tabs>
          <w:tab w:val="left" w:pos="0"/>
          <w:tab w:val="left" w:pos="8789"/>
        </w:tabs>
        <w:spacing w:after="0" w:line="240" w:lineRule="auto"/>
        <w:jc w:val="both"/>
        <w:rPr>
          <w:rFonts w:ascii="Comic Sans MS" w:hAnsi="Comic Sans MS" w:cs="Arial"/>
          <w:sz w:val="24"/>
          <w:szCs w:val="24"/>
        </w:rPr>
      </w:pPr>
    </w:p>
    <w:p w:rsidR="00081B46" w:rsidRPr="007801A8" w:rsidRDefault="00081B46" w:rsidP="00081B46">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Los niños y niñas que se alimentan de manera equilibrada y con alimentos variados:</w:t>
      </w:r>
    </w:p>
    <w:p w:rsidR="00081B46" w:rsidRDefault="00081B46" w:rsidP="00081B46">
      <w:pPr>
        <w:tabs>
          <w:tab w:val="left" w:pos="0"/>
          <w:tab w:val="left" w:pos="8789"/>
        </w:tabs>
        <w:spacing w:after="0" w:line="240" w:lineRule="auto"/>
        <w:ind w:left="708"/>
        <w:jc w:val="both"/>
      </w:pPr>
      <w:r w:rsidRPr="007801A8">
        <w:rPr>
          <w:rFonts w:ascii="Comic Sans MS" w:hAnsi="Comic Sans MS" w:cs="Arial"/>
          <w:sz w:val="24"/>
          <w:szCs w:val="24"/>
        </w:rPr>
        <w:t>• crecen y se desarrollan sanos y fuertes.</w:t>
      </w:r>
      <w:r w:rsidRPr="007801A8">
        <w:t xml:space="preserve"> </w:t>
      </w:r>
    </w:p>
    <w:p w:rsidR="00081B46" w:rsidRPr="007801A8" w:rsidRDefault="00081B46" w:rsidP="00081B46">
      <w:pPr>
        <w:tabs>
          <w:tab w:val="left" w:pos="0"/>
          <w:tab w:val="left" w:pos="8789"/>
        </w:tabs>
        <w:spacing w:after="0" w:line="240" w:lineRule="auto"/>
        <w:ind w:left="708"/>
        <w:jc w:val="both"/>
        <w:rPr>
          <w:rFonts w:ascii="Comic Sans MS" w:hAnsi="Comic Sans MS" w:cs="Arial"/>
          <w:sz w:val="24"/>
          <w:szCs w:val="24"/>
        </w:rPr>
      </w:pPr>
      <w:r w:rsidRPr="007801A8">
        <w:rPr>
          <w:rFonts w:ascii="Comic Sans MS" w:hAnsi="Comic Sans MS" w:cs="Arial"/>
          <w:sz w:val="24"/>
          <w:szCs w:val="24"/>
        </w:rPr>
        <w:t>• tienen suficiente energía para estudiar y jugar.</w:t>
      </w:r>
    </w:p>
    <w:p w:rsidR="00081B46" w:rsidRDefault="00081B46" w:rsidP="00081B46">
      <w:pPr>
        <w:tabs>
          <w:tab w:val="left" w:pos="0"/>
          <w:tab w:val="left" w:pos="8789"/>
        </w:tabs>
        <w:spacing w:after="0" w:line="240" w:lineRule="auto"/>
        <w:ind w:left="708"/>
        <w:jc w:val="both"/>
        <w:rPr>
          <w:rFonts w:ascii="Comic Sans MS" w:hAnsi="Comic Sans MS" w:cs="Arial"/>
          <w:sz w:val="24"/>
          <w:szCs w:val="24"/>
        </w:rPr>
      </w:pPr>
      <w:r w:rsidRPr="007801A8">
        <w:rPr>
          <w:rFonts w:ascii="Comic Sans MS" w:hAnsi="Comic Sans MS" w:cs="Arial"/>
          <w:sz w:val="24"/>
          <w:szCs w:val="24"/>
        </w:rPr>
        <w:t>• están mejor protegidos contra enfermedades.</w:t>
      </w:r>
    </w:p>
    <w:p w:rsidR="00081B46" w:rsidRPr="007801A8" w:rsidRDefault="00081B46" w:rsidP="00081B46">
      <w:pPr>
        <w:tabs>
          <w:tab w:val="left" w:pos="0"/>
          <w:tab w:val="left" w:pos="8789"/>
        </w:tabs>
        <w:spacing w:after="0" w:line="240" w:lineRule="auto"/>
        <w:ind w:left="708"/>
        <w:jc w:val="both"/>
        <w:rPr>
          <w:rFonts w:ascii="Comic Sans MS" w:hAnsi="Comic Sans MS" w:cs="Arial"/>
          <w:sz w:val="24"/>
          <w:szCs w:val="24"/>
        </w:rPr>
      </w:pPr>
    </w:p>
    <w:p w:rsidR="00081B46" w:rsidRPr="007801A8" w:rsidRDefault="00081B46" w:rsidP="00081B46">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Para tener una alimentación equilibrada es necesario consumir alimentos que entreguen, diariamente,</w:t>
      </w:r>
      <w:r>
        <w:rPr>
          <w:rFonts w:ascii="Comic Sans MS" w:hAnsi="Comic Sans MS" w:cs="Arial"/>
          <w:sz w:val="24"/>
          <w:szCs w:val="24"/>
        </w:rPr>
        <w:t xml:space="preserve"> </w:t>
      </w:r>
      <w:r w:rsidRPr="007801A8">
        <w:rPr>
          <w:rFonts w:ascii="Comic Sans MS" w:hAnsi="Comic Sans MS" w:cs="Arial"/>
          <w:sz w:val="24"/>
          <w:szCs w:val="24"/>
        </w:rPr>
        <w:t>las distintas sustancias (nutrientes) que ayudarán a estar sanos y fuertes.</w:t>
      </w:r>
    </w:p>
    <w:p w:rsidR="00081B46" w:rsidRDefault="00081B46" w:rsidP="00081B46">
      <w:pPr>
        <w:autoSpaceDE w:val="0"/>
        <w:autoSpaceDN w:val="0"/>
        <w:adjustRightInd w:val="0"/>
        <w:spacing w:after="0" w:line="240" w:lineRule="auto"/>
        <w:jc w:val="both"/>
        <w:rPr>
          <w:rFonts w:ascii="Comic Sans MS" w:hAnsi="Comic Sans MS" w:cs="Arial"/>
          <w:sz w:val="24"/>
          <w:szCs w:val="24"/>
        </w:rPr>
      </w:pPr>
      <w:r w:rsidRPr="007801A8">
        <w:rPr>
          <w:rFonts w:ascii="Comic Sans MS" w:hAnsi="Comic Sans MS" w:cs="Arial"/>
          <w:sz w:val="24"/>
          <w:szCs w:val="24"/>
        </w:rPr>
        <w:t>Cada alimento consumido tiene un nutriente en mayor cantidad. Por ejemplo, cuando comen</w:t>
      </w:r>
      <w:r>
        <w:rPr>
          <w:rFonts w:ascii="Comic Sans MS" w:hAnsi="Comic Sans MS" w:cs="Arial"/>
          <w:sz w:val="24"/>
          <w:szCs w:val="24"/>
        </w:rPr>
        <w:t xml:space="preserve"> </w:t>
      </w:r>
      <w:r w:rsidRPr="007801A8">
        <w:rPr>
          <w:rFonts w:ascii="Comic Sans MS" w:hAnsi="Comic Sans MS" w:cs="Arial"/>
          <w:sz w:val="24"/>
          <w:szCs w:val="24"/>
        </w:rPr>
        <w:t>papas, el nutriente proporcion</w:t>
      </w:r>
      <w:r>
        <w:rPr>
          <w:rFonts w:ascii="Comic Sans MS" w:hAnsi="Comic Sans MS" w:cs="Arial"/>
          <w:sz w:val="24"/>
          <w:szCs w:val="24"/>
        </w:rPr>
        <w:t>ado</w:t>
      </w:r>
      <w:r w:rsidRPr="007801A8">
        <w:rPr>
          <w:rFonts w:ascii="Comic Sans MS" w:hAnsi="Comic Sans MS" w:cs="Arial"/>
          <w:sz w:val="24"/>
          <w:szCs w:val="24"/>
        </w:rPr>
        <w:t xml:space="preserve"> se llama </w:t>
      </w:r>
      <w:r w:rsidRPr="007801A8">
        <w:rPr>
          <w:rFonts w:ascii="Comic Sans MS" w:hAnsi="Comic Sans MS" w:cs="Arial"/>
          <w:b/>
          <w:sz w:val="24"/>
          <w:szCs w:val="24"/>
        </w:rPr>
        <w:t>carbohidrato</w:t>
      </w:r>
      <w:r w:rsidRPr="007801A8">
        <w:rPr>
          <w:rFonts w:ascii="Comic Sans MS" w:hAnsi="Comic Sans MS" w:cs="Arial"/>
          <w:sz w:val="24"/>
          <w:szCs w:val="24"/>
        </w:rPr>
        <w:t>. Las frutas y las verduras, aportan al</w:t>
      </w:r>
      <w:r>
        <w:rPr>
          <w:rFonts w:ascii="Comic Sans MS" w:hAnsi="Comic Sans MS" w:cs="Arial"/>
          <w:sz w:val="24"/>
          <w:szCs w:val="24"/>
        </w:rPr>
        <w:t xml:space="preserve"> </w:t>
      </w:r>
      <w:r w:rsidRPr="007801A8">
        <w:rPr>
          <w:rFonts w:ascii="Comic Sans MS" w:hAnsi="Comic Sans MS" w:cs="Arial"/>
          <w:sz w:val="24"/>
          <w:szCs w:val="24"/>
        </w:rPr>
        <w:t xml:space="preserve">organismo </w:t>
      </w:r>
      <w:r w:rsidRPr="007801A8">
        <w:rPr>
          <w:rFonts w:ascii="Comic Sans MS" w:hAnsi="Comic Sans MS" w:cs="Arial"/>
          <w:b/>
          <w:sz w:val="24"/>
          <w:szCs w:val="24"/>
        </w:rPr>
        <w:t>vitaminas</w:t>
      </w:r>
      <w:r w:rsidRPr="007801A8">
        <w:rPr>
          <w:rFonts w:ascii="Comic Sans MS" w:hAnsi="Comic Sans MS" w:cs="Arial"/>
          <w:sz w:val="24"/>
          <w:szCs w:val="24"/>
        </w:rPr>
        <w:t xml:space="preserve"> y </w:t>
      </w:r>
      <w:r w:rsidRPr="007801A8">
        <w:rPr>
          <w:rFonts w:ascii="Comic Sans MS" w:hAnsi="Comic Sans MS" w:cs="Arial"/>
          <w:b/>
          <w:sz w:val="24"/>
          <w:szCs w:val="24"/>
        </w:rPr>
        <w:t>minerales</w:t>
      </w:r>
      <w:r>
        <w:rPr>
          <w:rFonts w:ascii="Comic Sans MS" w:hAnsi="Comic Sans MS" w:cs="Arial"/>
          <w:sz w:val="24"/>
          <w:szCs w:val="24"/>
        </w:rPr>
        <w:t xml:space="preserve">. Cuando toman leche y comen </w:t>
      </w:r>
      <w:r w:rsidRPr="007801A8">
        <w:rPr>
          <w:rFonts w:ascii="Comic Sans MS" w:hAnsi="Comic Sans MS" w:cs="Arial"/>
          <w:sz w:val="24"/>
          <w:szCs w:val="24"/>
        </w:rPr>
        <w:t>carne, incorporan al organismo</w:t>
      </w:r>
      <w:r>
        <w:rPr>
          <w:rFonts w:ascii="Comic Sans MS" w:hAnsi="Comic Sans MS" w:cs="Arial"/>
          <w:sz w:val="24"/>
          <w:szCs w:val="24"/>
        </w:rPr>
        <w:t xml:space="preserve"> </w:t>
      </w:r>
      <w:r w:rsidRPr="007801A8">
        <w:rPr>
          <w:rFonts w:ascii="Comic Sans MS" w:hAnsi="Comic Sans MS" w:cs="Arial"/>
          <w:sz w:val="24"/>
          <w:szCs w:val="24"/>
        </w:rPr>
        <w:t xml:space="preserve">el nutriente llamado </w:t>
      </w:r>
      <w:r w:rsidRPr="007801A8">
        <w:rPr>
          <w:rFonts w:ascii="Comic Sans MS" w:hAnsi="Comic Sans MS" w:cs="Arial"/>
          <w:b/>
          <w:sz w:val="24"/>
          <w:szCs w:val="24"/>
        </w:rPr>
        <w:t>proteína</w:t>
      </w:r>
      <w:r w:rsidRPr="007801A8">
        <w:rPr>
          <w:rFonts w:ascii="Comic Sans MS" w:hAnsi="Comic Sans MS" w:cs="Arial"/>
          <w:sz w:val="24"/>
          <w:szCs w:val="24"/>
        </w:rPr>
        <w:t>. Cuando comen mantequilla o margarina y cecinas, el nutriente</w:t>
      </w:r>
      <w:r>
        <w:rPr>
          <w:rFonts w:ascii="Comic Sans MS" w:hAnsi="Comic Sans MS" w:cs="Arial"/>
          <w:sz w:val="24"/>
          <w:szCs w:val="24"/>
        </w:rPr>
        <w:t xml:space="preserve"> </w:t>
      </w:r>
      <w:r w:rsidRPr="007801A8">
        <w:rPr>
          <w:rFonts w:ascii="Comic Sans MS" w:hAnsi="Comic Sans MS" w:cs="Arial"/>
          <w:sz w:val="24"/>
          <w:szCs w:val="24"/>
        </w:rPr>
        <w:t xml:space="preserve">de estos alimentos se llama </w:t>
      </w:r>
      <w:r w:rsidRPr="007801A8">
        <w:rPr>
          <w:rFonts w:ascii="Comic Sans MS" w:hAnsi="Comic Sans MS" w:cs="Arial"/>
          <w:b/>
          <w:sz w:val="24"/>
          <w:szCs w:val="24"/>
        </w:rPr>
        <w:t>grasa</w:t>
      </w:r>
      <w:r w:rsidRPr="007801A8">
        <w:rPr>
          <w:rFonts w:ascii="Comic Sans MS" w:hAnsi="Comic Sans MS" w:cs="Arial"/>
          <w:sz w:val="24"/>
          <w:szCs w:val="24"/>
        </w:rPr>
        <w:t>. Los dulces y las bebidas contienen mucha azúcar y hay que</w:t>
      </w:r>
      <w:r>
        <w:rPr>
          <w:rFonts w:ascii="Comic Sans MS" w:hAnsi="Comic Sans MS" w:cs="Arial"/>
          <w:sz w:val="24"/>
          <w:szCs w:val="24"/>
        </w:rPr>
        <w:t xml:space="preserve"> </w:t>
      </w:r>
      <w:r w:rsidRPr="007801A8">
        <w:rPr>
          <w:rFonts w:ascii="Comic Sans MS" w:hAnsi="Comic Sans MS" w:cs="Arial"/>
          <w:sz w:val="24"/>
          <w:szCs w:val="24"/>
        </w:rPr>
        <w:t>consumirlos en forma moderada.</w:t>
      </w:r>
      <w:r>
        <w:rPr>
          <w:rFonts w:ascii="Comic Sans MS" w:hAnsi="Comic Sans MS" w:cs="Arial"/>
          <w:sz w:val="24"/>
          <w:szCs w:val="24"/>
        </w:rPr>
        <w:t xml:space="preserve"> </w:t>
      </w:r>
    </w:p>
    <w:p w:rsidR="00081B46" w:rsidRPr="0028265F" w:rsidRDefault="00081B46" w:rsidP="00081B46">
      <w:pPr>
        <w:rPr>
          <w:rFonts w:ascii="Comic Sans MS" w:hAnsi="Comic Sans MS" w:cs="Calibri"/>
          <w:bCs/>
        </w:rPr>
      </w:pPr>
      <w:r>
        <w:rPr>
          <w:rFonts w:ascii="Arial" w:hAnsi="Arial" w:cs="Arial"/>
          <w:noProof/>
          <w:sz w:val="20"/>
          <w:szCs w:val="20"/>
          <w:lang w:val="es-CL" w:eastAsia="es-CL"/>
        </w:rPr>
        <w:drawing>
          <wp:anchor distT="0" distB="0" distL="114300" distR="114300" simplePos="0" relativeHeight="251660288" behindDoc="1" locked="0" layoutInCell="1" allowOverlap="1" wp14:anchorId="46997963" wp14:editId="08D2A9D4">
            <wp:simplePos x="0" y="0"/>
            <wp:positionH relativeFrom="margin">
              <wp:align>right</wp:align>
            </wp:positionH>
            <wp:positionV relativeFrom="paragraph">
              <wp:posOffset>356870</wp:posOffset>
            </wp:positionV>
            <wp:extent cx="6850380" cy="4442460"/>
            <wp:effectExtent l="0" t="0" r="7620" b="0"/>
            <wp:wrapTight wrapText="bothSides">
              <wp:wrapPolygon edited="0">
                <wp:start x="0" y="0"/>
                <wp:lineTo x="0" y="21489"/>
                <wp:lineTo x="21564" y="21489"/>
                <wp:lineTo x="2156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0380" cy="444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B46" w:rsidRDefault="00081B46" w:rsidP="00081B46">
      <w:pPr>
        <w:rPr>
          <w:rFonts w:ascii="Arial" w:hAnsi="Arial" w:cs="Arial"/>
          <w:sz w:val="16"/>
          <w:szCs w:val="16"/>
        </w:rPr>
      </w:pPr>
    </w:p>
    <w:p w:rsidR="00081B46" w:rsidRDefault="00081B46" w:rsidP="00081B46">
      <w:pPr>
        <w:rPr>
          <w:rFonts w:ascii="Arial" w:hAnsi="Arial" w:cs="Arial"/>
          <w:sz w:val="16"/>
          <w:szCs w:val="16"/>
        </w:rPr>
      </w:pPr>
    </w:p>
    <w:p w:rsidR="00081B46" w:rsidRDefault="00081B46" w:rsidP="00081B46">
      <w:pPr>
        <w:rPr>
          <w:rFonts w:ascii="Arial" w:hAnsi="Arial" w:cs="Arial"/>
          <w:sz w:val="16"/>
          <w:szCs w:val="16"/>
        </w:rPr>
      </w:pPr>
    </w:p>
    <w:p w:rsidR="00081B46" w:rsidRDefault="00081B46" w:rsidP="00081B46">
      <w:pPr>
        <w:rPr>
          <w:rFonts w:ascii="Arial" w:hAnsi="Arial" w:cs="Arial"/>
          <w:sz w:val="16"/>
          <w:szCs w:val="16"/>
        </w:rPr>
      </w:pPr>
    </w:p>
    <w:p w:rsidR="00081B46" w:rsidRDefault="00081B46" w:rsidP="00081B46">
      <w:pPr>
        <w:autoSpaceDE w:val="0"/>
        <w:autoSpaceDN w:val="0"/>
        <w:adjustRightInd w:val="0"/>
        <w:spacing w:after="0" w:line="240" w:lineRule="auto"/>
        <w:jc w:val="both"/>
        <w:rPr>
          <w:rFonts w:ascii="Comic Sans MS" w:hAnsi="Comic Sans MS" w:cs="Arial"/>
          <w:sz w:val="24"/>
          <w:szCs w:val="24"/>
        </w:rPr>
      </w:pPr>
      <w:r>
        <w:rPr>
          <w:rFonts w:ascii="Arial" w:hAnsi="Arial" w:cs="Arial"/>
          <w:sz w:val="16"/>
          <w:szCs w:val="16"/>
        </w:rPr>
        <w:t xml:space="preserve">  </w:t>
      </w:r>
      <w:r w:rsidRPr="007801A8">
        <w:rPr>
          <w:rFonts w:ascii="Comic Sans MS" w:hAnsi="Comic Sans MS" w:cs="Arial"/>
          <w:sz w:val="24"/>
          <w:szCs w:val="24"/>
        </w:rPr>
        <w:t>Los alimentos se pueden clasificar en distintos grupos, según el nutriente que aportan al organismo</w:t>
      </w:r>
      <w:r>
        <w:rPr>
          <w:rFonts w:ascii="Comic Sans MS" w:hAnsi="Comic Sans MS" w:cs="Arial"/>
          <w:sz w:val="24"/>
          <w:szCs w:val="24"/>
        </w:rPr>
        <w:t xml:space="preserve"> </w:t>
      </w:r>
      <w:r w:rsidRPr="007801A8">
        <w:rPr>
          <w:rFonts w:ascii="Comic Sans MS" w:hAnsi="Comic Sans MS" w:cs="Arial"/>
          <w:sz w:val="24"/>
          <w:szCs w:val="24"/>
        </w:rPr>
        <w:t>y la función que cumplen en el cuerpo.</w:t>
      </w:r>
    </w:p>
    <w:p w:rsidR="00081B46" w:rsidRPr="007801A8" w:rsidRDefault="00081B46" w:rsidP="00081B46">
      <w:pPr>
        <w:autoSpaceDE w:val="0"/>
        <w:autoSpaceDN w:val="0"/>
        <w:adjustRightInd w:val="0"/>
        <w:spacing w:after="0" w:line="240" w:lineRule="auto"/>
        <w:jc w:val="both"/>
        <w:rPr>
          <w:rFonts w:ascii="Comic Sans MS" w:hAnsi="Comic Sans MS" w:cs="Arial"/>
          <w:sz w:val="24"/>
          <w:szCs w:val="24"/>
        </w:rPr>
      </w:pPr>
    </w:p>
    <w:p w:rsidR="00081B46" w:rsidRPr="00E84A45" w:rsidRDefault="00081B46" w:rsidP="00081B46">
      <w:pPr>
        <w:autoSpaceDE w:val="0"/>
        <w:autoSpaceDN w:val="0"/>
        <w:adjustRightInd w:val="0"/>
        <w:spacing w:after="0" w:line="240" w:lineRule="auto"/>
        <w:jc w:val="center"/>
        <w:rPr>
          <w:rFonts w:ascii="Comic Sans MS" w:eastAsiaTheme="minorHAnsi" w:hAnsi="Comic Sans MS" w:cs="Calibri-Bold"/>
          <w:b/>
          <w:bCs/>
          <w:sz w:val="24"/>
          <w:szCs w:val="24"/>
          <w:lang w:val="es-CL"/>
        </w:rPr>
      </w:pPr>
      <w:r w:rsidRPr="00E84A45">
        <w:rPr>
          <w:rFonts w:ascii="Comic Sans MS" w:eastAsiaTheme="minorHAnsi" w:hAnsi="Comic Sans MS" w:cs="Calibri-Bold"/>
          <w:b/>
          <w:bCs/>
          <w:sz w:val="24"/>
          <w:szCs w:val="24"/>
          <w:lang w:val="es-CL"/>
        </w:rPr>
        <w:t>Grupos de alimentos, sus nutrientes y función que cumplen en nuestro</w:t>
      </w:r>
    </w:p>
    <w:p w:rsidR="00081B46" w:rsidRDefault="00081B46" w:rsidP="00081B46">
      <w:pPr>
        <w:tabs>
          <w:tab w:val="left" w:pos="284"/>
          <w:tab w:val="left" w:pos="9639"/>
        </w:tabs>
        <w:spacing w:after="0" w:line="360" w:lineRule="auto"/>
        <w:jc w:val="center"/>
        <w:rPr>
          <w:rFonts w:ascii="Comic Sans MS" w:eastAsiaTheme="minorHAnsi" w:hAnsi="Comic Sans MS" w:cs="Calibri-Bold"/>
          <w:b/>
          <w:bCs/>
          <w:sz w:val="24"/>
          <w:szCs w:val="24"/>
          <w:lang w:val="es-CL"/>
        </w:rPr>
      </w:pPr>
      <w:r w:rsidRPr="00E84A45">
        <w:rPr>
          <w:rFonts w:ascii="Comic Sans MS" w:eastAsiaTheme="minorHAnsi" w:hAnsi="Comic Sans MS" w:cs="Calibri-Bold"/>
          <w:b/>
          <w:bCs/>
          <w:sz w:val="24"/>
          <w:szCs w:val="24"/>
          <w:lang w:val="es-CL"/>
        </w:rPr>
        <w:t>Organismo.</w:t>
      </w:r>
    </w:p>
    <w:p w:rsidR="00081B46" w:rsidRPr="00E84A45" w:rsidRDefault="00081B46" w:rsidP="00081B46">
      <w:pPr>
        <w:tabs>
          <w:tab w:val="left" w:pos="284"/>
          <w:tab w:val="left" w:pos="9639"/>
        </w:tabs>
        <w:spacing w:after="0" w:line="360" w:lineRule="auto"/>
        <w:jc w:val="center"/>
        <w:rPr>
          <w:rFonts w:ascii="Comic Sans MS" w:hAnsi="Comic Sans MS" w:cs="Arial"/>
          <w:sz w:val="24"/>
          <w:szCs w:val="24"/>
        </w:rPr>
      </w:pPr>
      <w:r>
        <w:rPr>
          <w:rFonts w:ascii="Arial" w:hAnsi="Arial" w:cs="Arial"/>
          <w:noProof/>
          <w:sz w:val="20"/>
          <w:szCs w:val="20"/>
          <w:lang w:val="es-CL" w:eastAsia="es-CL"/>
        </w:rPr>
        <w:drawing>
          <wp:anchor distT="0" distB="0" distL="114300" distR="114300" simplePos="0" relativeHeight="251661312" behindDoc="1" locked="0" layoutInCell="1" allowOverlap="1" wp14:anchorId="63A39EB3" wp14:editId="170C1A36">
            <wp:simplePos x="0" y="0"/>
            <wp:positionH relativeFrom="margin">
              <wp:align>left</wp:align>
            </wp:positionH>
            <wp:positionV relativeFrom="paragraph">
              <wp:posOffset>320040</wp:posOffset>
            </wp:positionV>
            <wp:extent cx="6819900" cy="8679180"/>
            <wp:effectExtent l="0" t="0" r="0" b="7620"/>
            <wp:wrapTight wrapText="bothSides">
              <wp:wrapPolygon edited="0">
                <wp:start x="0" y="0"/>
                <wp:lineTo x="0" y="21572"/>
                <wp:lineTo x="21540" y="21572"/>
                <wp:lineTo x="2154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867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B46" w:rsidRDefault="00081B46" w:rsidP="00081B46">
      <w:pPr>
        <w:rPr>
          <w:rFonts w:ascii="Arial" w:hAnsi="Arial" w:cs="Arial"/>
          <w:sz w:val="16"/>
          <w:szCs w:val="16"/>
        </w:rPr>
      </w:pPr>
    </w:p>
    <w:p w:rsidR="00081B46" w:rsidRDefault="00081B46" w:rsidP="00081B46">
      <w:pPr>
        <w:rPr>
          <w:rFonts w:ascii="Arial" w:hAnsi="Arial" w:cs="Arial"/>
          <w:sz w:val="16"/>
          <w:szCs w:val="16"/>
        </w:rPr>
      </w:pPr>
      <w:r>
        <w:rPr>
          <w:rFonts w:ascii="Arial" w:hAnsi="Arial" w:cs="Arial"/>
          <w:noProof/>
          <w:sz w:val="20"/>
          <w:szCs w:val="20"/>
          <w:lang w:val="es-CL" w:eastAsia="es-CL"/>
        </w:rPr>
        <w:lastRenderedPageBreak/>
        <w:drawing>
          <wp:anchor distT="0" distB="0" distL="114300" distR="114300" simplePos="0" relativeHeight="251662336" behindDoc="1" locked="0" layoutInCell="1" allowOverlap="1" wp14:anchorId="71197A40" wp14:editId="7973D12C">
            <wp:simplePos x="0" y="0"/>
            <wp:positionH relativeFrom="margin">
              <wp:align>left</wp:align>
            </wp:positionH>
            <wp:positionV relativeFrom="paragraph">
              <wp:posOffset>210185</wp:posOffset>
            </wp:positionV>
            <wp:extent cx="6697980" cy="7429500"/>
            <wp:effectExtent l="0" t="0" r="7620" b="0"/>
            <wp:wrapTight wrapText="bothSides">
              <wp:wrapPolygon edited="0">
                <wp:start x="0" y="0"/>
                <wp:lineTo x="0" y="21545"/>
                <wp:lineTo x="21563" y="21545"/>
                <wp:lineTo x="2156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7980" cy="742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B46" w:rsidRDefault="00081B46" w:rsidP="00081B46">
      <w:pPr>
        <w:rPr>
          <w:rFonts w:ascii="Arial" w:hAnsi="Arial" w:cs="Arial"/>
          <w:sz w:val="16"/>
          <w:szCs w:val="16"/>
        </w:rPr>
      </w:pPr>
    </w:p>
    <w:p w:rsidR="00081B46" w:rsidRDefault="00081B46" w:rsidP="00081B46">
      <w:pPr>
        <w:rPr>
          <w:rFonts w:ascii="Comic Sans MS" w:hAnsi="Comic Sans MS" w:cs="Arial"/>
          <w:sz w:val="20"/>
          <w:szCs w:val="20"/>
        </w:rPr>
      </w:pPr>
      <w:r>
        <w:rPr>
          <w:rFonts w:ascii="Comic Sans MS" w:hAnsi="Comic Sans MS" w:cs="Arial"/>
          <w:sz w:val="20"/>
          <w:szCs w:val="20"/>
        </w:rPr>
        <w:t>Realiza un listado de 20 de tus alimentos y trata de clasificarlo en uno de los grupos</w:t>
      </w:r>
    </w:p>
    <w:tbl>
      <w:tblPr>
        <w:tblStyle w:val="Tablaconcuadrcula"/>
        <w:tblW w:w="0" w:type="auto"/>
        <w:tblLook w:val="04A0" w:firstRow="1" w:lastRow="0" w:firstColumn="1" w:lastColumn="0" w:noHBand="0" w:noVBand="1"/>
      </w:tblPr>
      <w:tblGrid>
        <w:gridCol w:w="5395"/>
        <w:gridCol w:w="5395"/>
      </w:tblGrid>
      <w:tr w:rsidR="00081B46" w:rsidTr="000505E9">
        <w:tc>
          <w:tcPr>
            <w:tcW w:w="5395" w:type="dxa"/>
          </w:tcPr>
          <w:p w:rsidR="00081B46" w:rsidRDefault="00081B46" w:rsidP="000505E9">
            <w:pPr>
              <w:rPr>
                <w:rFonts w:ascii="Comic Sans MS" w:hAnsi="Comic Sans MS" w:cs="Arial"/>
                <w:sz w:val="20"/>
                <w:szCs w:val="20"/>
              </w:rPr>
            </w:pPr>
            <w:r>
              <w:rPr>
                <w:rFonts w:ascii="Comic Sans MS" w:hAnsi="Comic Sans MS" w:cs="Arial"/>
                <w:sz w:val="20"/>
                <w:szCs w:val="20"/>
              </w:rPr>
              <w:t>Alimento</w:t>
            </w:r>
          </w:p>
        </w:tc>
        <w:tc>
          <w:tcPr>
            <w:tcW w:w="5395" w:type="dxa"/>
          </w:tcPr>
          <w:p w:rsidR="00081B46" w:rsidRDefault="00081B46" w:rsidP="000505E9">
            <w:pPr>
              <w:rPr>
                <w:rFonts w:ascii="Comic Sans MS" w:hAnsi="Comic Sans MS" w:cs="Arial"/>
                <w:sz w:val="20"/>
                <w:szCs w:val="20"/>
              </w:rPr>
            </w:pPr>
            <w:r>
              <w:rPr>
                <w:rFonts w:ascii="Comic Sans MS" w:hAnsi="Comic Sans MS" w:cs="Arial"/>
                <w:sz w:val="20"/>
                <w:szCs w:val="20"/>
              </w:rPr>
              <w:t>Grupo</w:t>
            </w: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bl>
    <w:p w:rsidR="00081B46" w:rsidRPr="007203D6" w:rsidRDefault="00081B46" w:rsidP="00081B46">
      <w:pPr>
        <w:jc w:val="center"/>
        <w:rPr>
          <w:rFonts w:ascii="Comic Sans MS" w:hAnsi="Comic Sans MS" w:cs="Calibri"/>
          <w:b/>
          <w:bCs/>
          <w:sz w:val="28"/>
          <w:szCs w:val="28"/>
        </w:rPr>
      </w:pPr>
      <w:r w:rsidRPr="007203D6">
        <w:rPr>
          <w:rFonts w:ascii="Comic Sans MS" w:hAnsi="Comic Sans MS" w:cs="Calibri"/>
          <w:b/>
          <w:bCs/>
          <w:sz w:val="28"/>
          <w:szCs w:val="28"/>
        </w:rPr>
        <w:lastRenderedPageBreak/>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081B46" w:rsidRPr="007203D6" w:rsidTr="000505E9">
        <w:trPr>
          <w:trHeight w:val="983"/>
        </w:trPr>
        <w:tc>
          <w:tcPr>
            <w:tcW w:w="3510"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 xml:space="preserve">Curso: </w:t>
            </w:r>
          </w:p>
        </w:tc>
      </w:tr>
    </w:tbl>
    <w:p w:rsidR="00081B46" w:rsidRDefault="00081B46" w:rsidP="00081B46">
      <w:pPr>
        <w:rPr>
          <w:rFonts w:ascii="Comic Sans MS" w:hAnsi="Comic Sans MS" w:cs="Calibri"/>
          <w:bCs/>
        </w:rPr>
      </w:pPr>
      <w:r w:rsidRPr="0028265F">
        <w:rPr>
          <w:rFonts w:ascii="Comic Sans MS" w:hAnsi="Comic Sans MS" w:cs="Calibri"/>
          <w:bCs/>
        </w:rPr>
        <w:t>Tiempo considerado: 45 minutos.</w:t>
      </w:r>
    </w:p>
    <w:p w:rsidR="00081B46" w:rsidRDefault="00081B46" w:rsidP="00081B46">
      <w:pPr>
        <w:jc w:val="center"/>
        <w:rPr>
          <w:rFonts w:ascii="Comic Sans MS" w:hAnsi="Comic Sans MS" w:cs="Calibri"/>
          <w:bCs/>
          <w:sz w:val="28"/>
          <w:szCs w:val="28"/>
        </w:rPr>
      </w:pPr>
      <w:r w:rsidRPr="00E27845">
        <w:rPr>
          <w:rFonts w:ascii="Comic Sans MS" w:hAnsi="Comic Sans MS" w:cs="Calibri"/>
          <w:bCs/>
          <w:sz w:val="28"/>
          <w:szCs w:val="28"/>
        </w:rPr>
        <w:t>¿</w:t>
      </w:r>
      <w:r>
        <w:rPr>
          <w:rFonts w:ascii="Comic Sans MS" w:hAnsi="Comic Sans MS" w:cs="Calibri"/>
          <w:bCs/>
          <w:sz w:val="28"/>
          <w:szCs w:val="28"/>
        </w:rPr>
        <w:t>P</w:t>
      </w:r>
      <w:r w:rsidRPr="00E27845">
        <w:rPr>
          <w:rFonts w:ascii="Comic Sans MS" w:hAnsi="Comic Sans MS" w:cs="Calibri"/>
          <w:bCs/>
          <w:sz w:val="28"/>
          <w:szCs w:val="28"/>
        </w:rPr>
        <w:t xml:space="preserve">ara </w:t>
      </w:r>
      <w:proofErr w:type="spellStart"/>
      <w:r w:rsidRPr="00E27845">
        <w:rPr>
          <w:rFonts w:ascii="Comic Sans MS" w:hAnsi="Comic Sans MS" w:cs="Calibri"/>
          <w:bCs/>
          <w:sz w:val="28"/>
          <w:szCs w:val="28"/>
        </w:rPr>
        <w:t>que</w:t>
      </w:r>
      <w:proofErr w:type="spellEnd"/>
      <w:r w:rsidRPr="00E27845">
        <w:rPr>
          <w:rFonts w:ascii="Comic Sans MS" w:hAnsi="Comic Sans MS" w:cs="Calibri"/>
          <w:bCs/>
          <w:sz w:val="28"/>
          <w:szCs w:val="28"/>
        </w:rPr>
        <w:t xml:space="preserve"> sirve la pirámide alimentaria?</w:t>
      </w:r>
    </w:p>
    <w:p w:rsidR="00081B46" w:rsidRDefault="00081B46" w:rsidP="00081B46">
      <w:pPr>
        <w:rPr>
          <w:rFonts w:ascii="Comic Sans MS" w:hAnsi="Comic Sans MS" w:cs="Arial"/>
          <w:color w:val="222222"/>
          <w:shd w:val="clear" w:color="auto" w:fill="FFFFFF"/>
        </w:rPr>
      </w:pPr>
      <w:r w:rsidRPr="00E27845">
        <w:rPr>
          <w:rFonts w:ascii="Comic Sans MS" w:hAnsi="Comic Sans MS" w:cs="Arial"/>
          <w:color w:val="222222"/>
          <w:shd w:val="clear" w:color="auto" w:fill="FFFFFF"/>
        </w:rPr>
        <w:t xml:space="preserve">La pirámide alimenticia, pirámide alimentaria, o también llamada pirámide nutricional, es una referencia gráfica de la </w:t>
      </w:r>
      <w:r w:rsidRPr="00E27845">
        <w:rPr>
          <w:rFonts w:ascii="Comic Sans MS" w:hAnsi="Comic Sans MS" w:cs="Arial"/>
          <w:b/>
          <w:bCs/>
          <w:color w:val="222222"/>
          <w:shd w:val="clear" w:color="auto" w:fill="FFFFFF"/>
        </w:rPr>
        <w:t>cantidad</w:t>
      </w:r>
      <w:r w:rsidRPr="00E27845">
        <w:rPr>
          <w:rFonts w:ascii="Comic Sans MS" w:hAnsi="Comic Sans MS" w:cs="Arial"/>
          <w:color w:val="222222"/>
          <w:shd w:val="clear" w:color="auto" w:fill="FFFFFF"/>
        </w:rPr>
        <w:t> de los diferentes grupos de alimentos que debemos consumir diariamente para mantenernos saludables.</w:t>
      </w:r>
    </w:p>
    <w:p w:rsidR="00081B46" w:rsidRDefault="00081B46" w:rsidP="00081B46">
      <w:pPr>
        <w:rPr>
          <w:rFonts w:ascii="Comic Sans MS" w:hAnsi="Comic Sans MS" w:cs="Arial"/>
          <w:sz w:val="20"/>
          <w:szCs w:val="20"/>
        </w:rPr>
      </w:pPr>
      <w:r>
        <w:rPr>
          <w:rFonts w:ascii="Comic Sans MS" w:hAnsi="Comic Sans MS" w:cs="Arial"/>
          <w:color w:val="222222"/>
          <w:shd w:val="clear" w:color="auto" w:fill="FFFFFF"/>
        </w:rPr>
        <w:t>Observa la siguiente imagen</w:t>
      </w:r>
    </w:p>
    <w:p w:rsidR="00081B46" w:rsidRDefault="00081B46" w:rsidP="00081B46">
      <w:pPr>
        <w:rPr>
          <w:rFonts w:ascii="Comic Sans MS" w:hAnsi="Comic Sans MS" w:cs="Arial"/>
          <w:sz w:val="20"/>
          <w:szCs w:val="20"/>
        </w:rPr>
      </w:pPr>
      <w:r>
        <w:rPr>
          <w:noProof/>
          <w:lang w:val="es-CL" w:eastAsia="es-CL"/>
        </w:rPr>
        <w:drawing>
          <wp:anchor distT="0" distB="0" distL="114300" distR="114300" simplePos="0" relativeHeight="251663360" behindDoc="0" locked="0" layoutInCell="1" allowOverlap="1" wp14:anchorId="76630B76" wp14:editId="50BB9365">
            <wp:simplePos x="0" y="0"/>
            <wp:positionH relativeFrom="column">
              <wp:posOffset>0</wp:posOffset>
            </wp:positionH>
            <wp:positionV relativeFrom="paragraph">
              <wp:posOffset>3810</wp:posOffset>
            </wp:positionV>
            <wp:extent cx="3863340" cy="3513064"/>
            <wp:effectExtent l="0" t="0" r="3810" b="0"/>
            <wp:wrapSquare wrapText="bothSides"/>
            <wp:docPr id="8" name="Imagen 8" descr="Resultado de imagen para piramide alimen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iramide alimenticia"/>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863340" cy="3513064"/>
                    </a:xfrm>
                    <a:prstGeom prst="rect">
                      <a:avLst/>
                    </a:prstGeom>
                    <a:noFill/>
                    <a:ln>
                      <a:noFill/>
                    </a:ln>
                  </pic:spPr>
                </pic:pic>
              </a:graphicData>
            </a:graphic>
          </wp:anchor>
        </w:drawing>
      </w:r>
      <w:r>
        <w:rPr>
          <w:rFonts w:ascii="Comic Sans MS" w:hAnsi="Comic Sans MS" w:cs="Arial"/>
          <w:sz w:val="20"/>
          <w:szCs w:val="20"/>
        </w:rPr>
        <w:t>La base de la pirámide es el agua, base de la vida, no solo en nuestro cuerpo, sino para el planeta. Una persona puede sobrevivir más de una semana sin comer, pero sin agua solo 3 días.</w:t>
      </w:r>
    </w:p>
    <w:p w:rsidR="00081B46" w:rsidRDefault="00081B46" w:rsidP="00081B46">
      <w:pPr>
        <w:rPr>
          <w:rFonts w:ascii="Comic Sans MS" w:hAnsi="Comic Sans MS" w:cs="Arial"/>
          <w:sz w:val="20"/>
          <w:szCs w:val="20"/>
        </w:rPr>
      </w:pPr>
      <w:r>
        <w:rPr>
          <w:rFonts w:ascii="Comic Sans MS" w:hAnsi="Comic Sans MS" w:cs="Arial"/>
          <w:sz w:val="20"/>
          <w:szCs w:val="20"/>
        </w:rPr>
        <w:t>¿Cuánta agua bebes diaria? ______________</w:t>
      </w:r>
    </w:p>
    <w:p w:rsidR="00081B46" w:rsidRDefault="00081B46" w:rsidP="00081B46">
      <w:pPr>
        <w:rPr>
          <w:rFonts w:ascii="Comic Sans MS" w:hAnsi="Comic Sans MS" w:cs="Arial"/>
          <w:sz w:val="20"/>
          <w:szCs w:val="20"/>
        </w:rPr>
      </w:pPr>
      <w:r>
        <w:rPr>
          <w:rFonts w:ascii="Comic Sans MS" w:hAnsi="Comic Sans MS" w:cs="Arial"/>
          <w:sz w:val="20"/>
          <w:szCs w:val="20"/>
        </w:rPr>
        <w:t>A pesar que los carbohidratos son esenciales para nuestras actividades diarias, el exceso de estas provoca el sobre peso y obesidad. La cantidad que comemos depende nuestra edad y nivel de actividad física.</w:t>
      </w:r>
    </w:p>
    <w:p w:rsidR="00081B46" w:rsidRDefault="00081B46" w:rsidP="00081B46">
      <w:pPr>
        <w:rPr>
          <w:rFonts w:ascii="Comic Sans MS" w:hAnsi="Comic Sans MS" w:cs="Arial"/>
          <w:sz w:val="20"/>
          <w:szCs w:val="20"/>
        </w:rPr>
      </w:pPr>
      <w:r>
        <w:rPr>
          <w:rFonts w:ascii="Comic Sans MS" w:hAnsi="Comic Sans MS" w:cs="Arial"/>
          <w:sz w:val="20"/>
          <w:szCs w:val="20"/>
        </w:rPr>
        <w:t>¿Cuántos panes diarios consumes? __________</w:t>
      </w:r>
    </w:p>
    <w:p w:rsidR="00081B46" w:rsidRDefault="00081B46" w:rsidP="00081B46">
      <w:pPr>
        <w:rPr>
          <w:rFonts w:ascii="Comic Sans MS" w:hAnsi="Comic Sans MS" w:cs="Arial"/>
          <w:sz w:val="20"/>
          <w:szCs w:val="20"/>
        </w:rPr>
      </w:pPr>
      <w:r>
        <w:rPr>
          <w:rFonts w:ascii="Comic Sans MS" w:hAnsi="Comic Sans MS" w:cs="Arial"/>
          <w:sz w:val="20"/>
          <w:szCs w:val="20"/>
        </w:rPr>
        <w:t xml:space="preserve">En la variedad está el secreto, come distintas frutas y verduras, de distintos colores. Y recuerda, es por el bien de una buena nutrición de nuestro organismo </w:t>
      </w:r>
    </w:p>
    <w:p w:rsidR="00081B46" w:rsidRDefault="00081B46" w:rsidP="00081B46">
      <w:pPr>
        <w:rPr>
          <w:rFonts w:ascii="Comic Sans MS" w:hAnsi="Comic Sans MS" w:cs="Arial"/>
          <w:sz w:val="20"/>
          <w:szCs w:val="20"/>
        </w:rPr>
      </w:pPr>
      <w:r>
        <w:rPr>
          <w:rFonts w:ascii="Comic Sans MS" w:hAnsi="Comic Sans MS" w:cs="Arial"/>
          <w:sz w:val="20"/>
          <w:szCs w:val="20"/>
        </w:rPr>
        <w:t xml:space="preserve">Realiza un listado de frutas y verduras que te gustaría incluir en tu dieta </w:t>
      </w:r>
    </w:p>
    <w:tbl>
      <w:tblPr>
        <w:tblStyle w:val="Tablaconcuadrcula"/>
        <w:tblW w:w="0" w:type="auto"/>
        <w:tblLook w:val="04A0" w:firstRow="1" w:lastRow="0" w:firstColumn="1" w:lastColumn="0" w:noHBand="0" w:noVBand="1"/>
      </w:tblPr>
      <w:tblGrid>
        <w:gridCol w:w="5395"/>
        <w:gridCol w:w="5395"/>
      </w:tblGrid>
      <w:tr w:rsidR="00081B46" w:rsidTr="000505E9">
        <w:tc>
          <w:tcPr>
            <w:tcW w:w="5395" w:type="dxa"/>
          </w:tcPr>
          <w:p w:rsidR="00081B46" w:rsidRDefault="00081B46" w:rsidP="000505E9">
            <w:pPr>
              <w:rPr>
                <w:rFonts w:ascii="Comic Sans MS" w:hAnsi="Comic Sans MS" w:cs="Arial"/>
                <w:sz w:val="20"/>
                <w:szCs w:val="20"/>
              </w:rPr>
            </w:pPr>
            <w:r>
              <w:rPr>
                <w:rFonts w:ascii="Comic Sans MS" w:hAnsi="Comic Sans MS" w:cs="Arial"/>
                <w:sz w:val="20"/>
                <w:szCs w:val="20"/>
              </w:rPr>
              <w:t>Frutas</w:t>
            </w:r>
          </w:p>
        </w:tc>
        <w:tc>
          <w:tcPr>
            <w:tcW w:w="5395" w:type="dxa"/>
          </w:tcPr>
          <w:p w:rsidR="00081B46" w:rsidRDefault="00081B46" w:rsidP="000505E9">
            <w:pPr>
              <w:rPr>
                <w:rFonts w:ascii="Comic Sans MS" w:hAnsi="Comic Sans MS" w:cs="Arial"/>
                <w:sz w:val="20"/>
                <w:szCs w:val="20"/>
              </w:rPr>
            </w:pPr>
            <w:r>
              <w:rPr>
                <w:rFonts w:ascii="Comic Sans MS" w:hAnsi="Comic Sans MS" w:cs="Arial"/>
                <w:sz w:val="20"/>
                <w:szCs w:val="20"/>
              </w:rPr>
              <w:t>Verduras</w:t>
            </w:r>
          </w:p>
        </w:tc>
      </w:tr>
      <w:tr w:rsidR="00081B46" w:rsidTr="000505E9">
        <w:tc>
          <w:tcPr>
            <w:tcW w:w="5395" w:type="dxa"/>
          </w:tcPr>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bl>
    <w:p w:rsidR="00081B46" w:rsidRDefault="00081B46" w:rsidP="00081B46">
      <w:pPr>
        <w:rPr>
          <w:rFonts w:ascii="Comic Sans MS" w:hAnsi="Comic Sans MS" w:cs="Arial"/>
          <w:sz w:val="20"/>
          <w:szCs w:val="20"/>
        </w:rPr>
      </w:pPr>
    </w:p>
    <w:p w:rsidR="00081B46" w:rsidRDefault="00081B46" w:rsidP="00081B46">
      <w:pPr>
        <w:rPr>
          <w:rFonts w:ascii="Comic Sans MS" w:hAnsi="Comic Sans MS" w:cs="Arial"/>
          <w:sz w:val="20"/>
          <w:szCs w:val="20"/>
        </w:rPr>
      </w:pPr>
    </w:p>
    <w:p w:rsidR="00081B46" w:rsidRPr="004C3207" w:rsidRDefault="00081B46" w:rsidP="00081B46">
      <w:pPr>
        <w:rPr>
          <w:rFonts w:ascii="Comic Sans MS" w:hAnsi="Comic Sans MS" w:cs="Arial"/>
          <w:sz w:val="20"/>
          <w:szCs w:val="20"/>
        </w:rPr>
      </w:pPr>
    </w:p>
    <w:p w:rsidR="00FF71AB" w:rsidRDefault="00823112"/>
    <w:sectPr w:rsidR="00FF71AB" w:rsidSect="00D12CCF">
      <w:headerReference w:type="default" r:id="rId11"/>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12" w:rsidRDefault="00823112" w:rsidP="00D12CCF">
      <w:pPr>
        <w:spacing w:after="0" w:line="240" w:lineRule="auto"/>
      </w:pPr>
      <w:r>
        <w:separator/>
      </w:r>
    </w:p>
  </w:endnote>
  <w:endnote w:type="continuationSeparator" w:id="0">
    <w:p w:rsidR="00823112" w:rsidRDefault="00823112" w:rsidP="00D1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12" w:rsidRDefault="00823112" w:rsidP="00D12CCF">
      <w:pPr>
        <w:spacing w:after="0" w:line="240" w:lineRule="auto"/>
      </w:pPr>
      <w:r>
        <w:separator/>
      </w:r>
    </w:p>
  </w:footnote>
  <w:footnote w:type="continuationSeparator" w:id="0">
    <w:p w:rsidR="00823112" w:rsidRDefault="00823112" w:rsidP="00D12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CF" w:rsidRPr="00D12CCF" w:rsidRDefault="00D12CCF" w:rsidP="00D12CCF">
    <w:pPr>
      <w:tabs>
        <w:tab w:val="center" w:pos="4252"/>
        <w:tab w:val="right" w:pos="8504"/>
      </w:tabs>
      <w:spacing w:after="0" w:line="240" w:lineRule="auto"/>
      <w:rPr>
        <w:rFonts w:ascii="Monotype Corsiva" w:hAnsi="Monotype Corsiva"/>
        <w:sz w:val="20"/>
        <w:szCs w:val="20"/>
      </w:rPr>
    </w:pPr>
    <w:r w:rsidRPr="00D12CCF">
      <w:rPr>
        <w:noProof/>
        <w:bdr w:val="none" w:sz="0" w:space="0" w:color="auto" w:frame="1"/>
      </w:rPr>
      <w:t xml:space="preserve">            </w:t>
    </w:r>
    <w:r w:rsidRPr="00D12CCF">
      <w:rPr>
        <w:noProof/>
        <w:bdr w:val="none" w:sz="0" w:space="0" w:color="auto" w:frame="1"/>
        <w:lang w:val="es-CL" w:eastAsia="es-CL"/>
      </w:rPr>
      <w:drawing>
        <wp:inline distT="0" distB="0" distL="0" distR="0" wp14:anchorId="54CB71D4" wp14:editId="1BDAC2EF">
          <wp:extent cx="350520" cy="487680"/>
          <wp:effectExtent l="0" t="0" r="0" b="7620"/>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487680"/>
                  </a:xfrm>
                  <a:prstGeom prst="rect">
                    <a:avLst/>
                  </a:prstGeom>
                  <a:noFill/>
                  <a:ln>
                    <a:noFill/>
                  </a:ln>
                </pic:spPr>
              </pic:pic>
            </a:graphicData>
          </a:graphic>
        </wp:inline>
      </w:drawing>
    </w:r>
  </w:p>
  <w:p w:rsidR="00D12CCF" w:rsidRPr="00D12CCF" w:rsidRDefault="00D12CCF" w:rsidP="00D12CCF">
    <w:pPr>
      <w:tabs>
        <w:tab w:val="center" w:pos="4252"/>
        <w:tab w:val="right" w:pos="8504"/>
      </w:tabs>
      <w:spacing w:after="0" w:line="240" w:lineRule="auto"/>
      <w:rPr>
        <w:rFonts w:ascii="Monotype Corsiva" w:hAnsi="Monotype Corsiva"/>
        <w:sz w:val="20"/>
        <w:szCs w:val="20"/>
      </w:rPr>
    </w:pPr>
    <w:r w:rsidRPr="00D12CCF">
      <w:rPr>
        <w:rFonts w:ascii="Monotype Corsiva" w:hAnsi="Monotype Corsiva"/>
        <w:sz w:val="20"/>
        <w:szCs w:val="20"/>
      </w:rPr>
      <w:t>Colegio Hermanos Carrera</w:t>
    </w:r>
  </w:p>
  <w:p w:rsidR="00D12CCF" w:rsidRDefault="00D12CCF">
    <w:pPr>
      <w:pStyle w:val="Encabezado"/>
    </w:pPr>
    <w:r w:rsidRPr="00D12CCF">
      <w:rPr>
        <w:rFonts w:ascii="Monotype Corsiva" w:hAnsi="Monotype Corsiva"/>
        <w:sz w:val="20"/>
        <w:szCs w:val="20"/>
      </w:rPr>
      <w:t xml:space="preserve">           Rancagua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5C15"/>
    <w:multiLevelType w:val="hybridMultilevel"/>
    <w:tmpl w:val="BB9E22F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CF"/>
    <w:rsid w:val="00081B46"/>
    <w:rsid w:val="004B6E46"/>
    <w:rsid w:val="005562AC"/>
    <w:rsid w:val="00811054"/>
    <w:rsid w:val="00823112"/>
    <w:rsid w:val="00CA7440"/>
    <w:rsid w:val="00D12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B7BFD-B1A0-4EEA-A1A6-3F62DF19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46"/>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CCF"/>
  </w:style>
  <w:style w:type="paragraph" w:styleId="Piedepgina">
    <w:name w:val="footer"/>
    <w:basedOn w:val="Normal"/>
    <w:link w:val="PiedepginaCar"/>
    <w:uiPriority w:val="99"/>
    <w:unhideWhenUsed/>
    <w:rsid w:val="00D12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CCF"/>
  </w:style>
  <w:style w:type="paragraph" w:styleId="Textodeglobo">
    <w:name w:val="Balloon Text"/>
    <w:basedOn w:val="Normal"/>
    <w:link w:val="TextodegloboCar"/>
    <w:uiPriority w:val="99"/>
    <w:semiHidden/>
    <w:unhideWhenUsed/>
    <w:rsid w:val="00D12C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CCF"/>
    <w:rPr>
      <w:rFonts w:ascii="Tahoma" w:hAnsi="Tahoma" w:cs="Tahoma"/>
      <w:sz w:val="16"/>
      <w:szCs w:val="16"/>
    </w:rPr>
  </w:style>
  <w:style w:type="paragraph" w:styleId="Prrafodelista">
    <w:name w:val="List Paragraph"/>
    <w:basedOn w:val="Normal"/>
    <w:uiPriority w:val="34"/>
    <w:qFormat/>
    <w:rsid w:val="00081B46"/>
    <w:pPr>
      <w:ind w:left="720"/>
      <w:contextualSpacing/>
    </w:pPr>
  </w:style>
  <w:style w:type="table" w:styleId="Tablaconcuadrcula">
    <w:name w:val="Table Grid"/>
    <w:basedOn w:val="Tablanormal"/>
    <w:uiPriority w:val="59"/>
    <w:rsid w:val="00081B4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dc:creator>
  <cp:lastModifiedBy>HP</cp:lastModifiedBy>
  <cp:revision>2</cp:revision>
  <dcterms:created xsi:type="dcterms:W3CDTF">2020-03-20T13:31:00Z</dcterms:created>
  <dcterms:modified xsi:type="dcterms:W3CDTF">2020-03-20T13:31:00Z</dcterms:modified>
</cp:coreProperties>
</file>