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41" w:rsidRDefault="00073382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GUÍA DE EDUCACIÓN FÍSICA</w:t>
      </w:r>
    </w:p>
    <w:p w:rsidR="006E6941" w:rsidRDefault="006E6941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6E6941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41" w:rsidRDefault="0007338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41" w:rsidRDefault="0007338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 2°A</w:t>
            </w:r>
          </w:p>
          <w:p w:rsidR="006E6941" w:rsidRDefault="0007338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41" w:rsidRDefault="0007338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semana N°25</w:t>
            </w:r>
          </w:p>
        </w:tc>
      </w:tr>
      <w:tr w:rsidR="006E6941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6941" w:rsidRDefault="006E694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E6941" w:rsidRDefault="00073382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6E694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41" w:rsidRDefault="00073382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(s): </w:t>
            </w:r>
          </w:p>
          <w:p w:rsidR="006E6941" w:rsidRDefault="00073382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OA 05: </w:t>
            </w:r>
            <w:r>
              <w:rPr>
                <w:sz w:val="24"/>
                <w:szCs w:val="24"/>
              </w:rPr>
              <w:t xml:space="preserve">Ejecutar movimientos corporales, expresando sensaciones, ideas, estados de ánimo y emociones en variados espacios y a diferentes ritmos e intensidades. </w:t>
            </w:r>
          </w:p>
        </w:tc>
      </w:tr>
      <w:tr w:rsidR="006E694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Contenidos:</w:t>
            </w:r>
            <w:r>
              <w:rPr>
                <w:sz w:val="24"/>
                <w:szCs w:val="24"/>
              </w:rPr>
              <w:t xml:space="preserve"> Bailes típicos de Chile</w:t>
            </w:r>
          </w:p>
        </w:tc>
      </w:tr>
      <w:tr w:rsidR="006E694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de la semana:</w:t>
            </w:r>
            <w:r>
              <w:rPr>
                <w:sz w:val="24"/>
                <w:szCs w:val="24"/>
              </w:rPr>
              <w:t xml:space="preserve"> Esta semana reconocerás bailes típicos chi</w:t>
            </w:r>
            <w:r>
              <w:rPr>
                <w:sz w:val="24"/>
                <w:szCs w:val="24"/>
              </w:rPr>
              <w:t>lenos</w:t>
            </w:r>
          </w:p>
        </w:tc>
      </w:tr>
      <w:tr w:rsidR="006E694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Habilidad: </w:t>
            </w:r>
            <w:r>
              <w:rPr>
                <w:sz w:val="24"/>
                <w:szCs w:val="24"/>
              </w:rPr>
              <w:t>Reconocer</w:t>
            </w:r>
          </w:p>
        </w:tc>
      </w:tr>
    </w:tbl>
    <w:p w:rsidR="006E6941" w:rsidRDefault="006E6941">
      <w:pPr>
        <w:widowControl w:val="0"/>
        <w:spacing w:line="240" w:lineRule="auto"/>
        <w:jc w:val="center"/>
        <w:rPr>
          <w:sz w:val="24"/>
          <w:szCs w:val="24"/>
        </w:rPr>
      </w:pPr>
    </w:p>
    <w:p w:rsidR="006E6941" w:rsidRDefault="00073382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¿Qué necesito saber?</w:t>
      </w:r>
    </w:p>
    <w:p w:rsidR="006E6941" w:rsidRDefault="00073382"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28575</wp:posOffset>
                </wp:positionV>
                <wp:extent cx="3381375" cy="1896635"/>
                <wp:effectExtent l="0" t="0" r="0" b="0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50" y="2846550"/>
                          <a:ext cx="3343200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E6941" w:rsidRDefault="00073382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>Para comenzar necesitas saber de qué se trata la habilidad de reconocer  y qué entendemos por bailes típicos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28575</wp:posOffset>
                </wp:positionV>
                <wp:extent cx="3381375" cy="189663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896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6941" w:rsidRDefault="00073382">
      <w:r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1524000</wp:posOffset>
            </wp:positionH>
            <wp:positionV relativeFrom="paragraph">
              <wp:posOffset>171450</wp:posOffset>
            </wp:positionV>
            <wp:extent cx="999490" cy="1666240"/>
            <wp:effectExtent l="0" t="0" r="0" b="0"/>
            <wp:wrapSquare wrapText="bothSides" distT="0" distB="0" distL="114300" distR="114300"/>
            <wp:docPr id="3" name="image9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31140465-personaje-de-dibujos-animados-de-lápiz-apunta"/>
                    <pic:cNvPicPr preferRelativeResize="0"/>
                  </pic:nvPicPr>
                  <pic:blipFill>
                    <a:blip r:embed="rId8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6941" w:rsidRDefault="006E6941"/>
    <w:p w:rsidR="006E6941" w:rsidRDefault="006E6941"/>
    <w:p w:rsidR="006E6941" w:rsidRDefault="006E6941"/>
    <w:p w:rsidR="006E6941" w:rsidRDefault="006E6941"/>
    <w:p w:rsidR="006E6941" w:rsidRDefault="006E6941"/>
    <w:p w:rsidR="006E6941" w:rsidRDefault="006E6941"/>
    <w:p w:rsidR="006E6941" w:rsidRDefault="006E6941">
      <w:pPr>
        <w:widowControl w:val="0"/>
        <w:spacing w:line="240" w:lineRule="auto"/>
        <w:rPr>
          <w:b/>
          <w:sz w:val="24"/>
          <w:szCs w:val="24"/>
        </w:rPr>
      </w:pPr>
    </w:p>
    <w:p w:rsidR="006E6941" w:rsidRDefault="00073382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Entonces:</w:t>
      </w:r>
    </w:p>
    <w:p w:rsidR="006E6941" w:rsidRDefault="006E6941">
      <w:pPr>
        <w:widowControl w:val="0"/>
        <w:spacing w:line="240" w:lineRule="auto"/>
        <w:rPr>
          <w:b/>
          <w:sz w:val="24"/>
          <w:szCs w:val="24"/>
        </w:rPr>
      </w:pPr>
    </w:p>
    <w:p w:rsidR="006E6941" w:rsidRDefault="00073382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Reconocer es: Recordar conocimientos ya adquiridos</w:t>
      </w:r>
    </w:p>
    <w:p w:rsidR="006E6941" w:rsidRDefault="00073382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Entendemos por  bailes típicos chilenos</w:t>
      </w:r>
      <w:proofErr w:type="gramStart"/>
      <w:r>
        <w:rPr>
          <w:sz w:val="24"/>
          <w:szCs w:val="24"/>
        </w:rPr>
        <w:t>:  bailes</w:t>
      </w:r>
      <w:proofErr w:type="gramEnd"/>
      <w:r>
        <w:rPr>
          <w:sz w:val="24"/>
          <w:szCs w:val="24"/>
        </w:rPr>
        <w:t xml:space="preserve"> heredados de generación en generación por nuestros pueblos autóctonos </w:t>
      </w:r>
    </w:p>
    <w:p w:rsidR="006E6941" w:rsidRDefault="006E6941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6E6941">
        <w:trPr>
          <w:trHeight w:val="111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E6941" w:rsidRDefault="00073382">
            <w:pPr>
              <w:widowControl w:val="0"/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Las danzas en Chile dependen mucho de las zonas del país y no solo por la geografía, sino por la influencia de cada pueblo originario q</w:t>
            </w:r>
            <w:r>
              <w:rPr>
                <w:sz w:val="24"/>
                <w:szCs w:val="24"/>
                <w:highlight w:val="white"/>
              </w:rPr>
              <w:t>ue habitó ese lugar. Es así que desde un comienzo los bailes sirvieron para agradecer los favores recibidos y para rendir culto, bailes como los de La Tirana, en el Norte de Chile, sirven para pagar mandas y rendir culto a la virgen. O la minga chilota, re</w:t>
            </w:r>
            <w:r>
              <w:rPr>
                <w:sz w:val="24"/>
                <w:szCs w:val="24"/>
                <w:highlight w:val="white"/>
              </w:rPr>
              <w:t>creación después de una jornada de trabajo comunitario, como después de una cosecha o construcción de una casa.</w:t>
            </w:r>
          </w:p>
        </w:tc>
      </w:tr>
    </w:tbl>
    <w:p w:rsidR="006E6941" w:rsidRDefault="00073382">
      <w:pPr>
        <w:widowControl w:val="0"/>
        <w:spacing w:line="240" w:lineRule="auto"/>
      </w:pPr>
      <w:r>
        <w:rPr>
          <w:noProof/>
          <w:lang w:val="es-CL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190500</wp:posOffset>
            </wp:positionV>
            <wp:extent cx="2245021" cy="3062288"/>
            <wp:effectExtent l="0" t="0" r="0" b="0"/>
            <wp:wrapSquare wrapText="bothSides" distT="114300" distB="114300" distL="114300" distR="11430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5021" cy="3062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6941" w:rsidRDefault="00073382">
      <w:r>
        <w:t>Recordemos</w:t>
      </w:r>
      <w:proofErr w:type="gramStart"/>
      <w:r>
        <w:t>!!!</w:t>
      </w:r>
      <w:proofErr w:type="gramEnd"/>
    </w:p>
    <w:p w:rsidR="006E6941" w:rsidRDefault="00073382">
      <w:r>
        <w:t>Las zonas de Chile están muy delimitadas de manera geográfica y por esa razón nuestros pueblos también fueron ubicándose según nuestro territorio, cada uno con sus distintas culturas, costumbres y bailes.</w:t>
      </w:r>
    </w:p>
    <w:p w:rsidR="006E6941" w:rsidRDefault="006E6941"/>
    <w:p w:rsidR="006E6941" w:rsidRDefault="00073382">
      <w:r>
        <w:t>Las zonas de Chile son:</w:t>
      </w:r>
    </w:p>
    <w:p w:rsidR="006E6941" w:rsidRDefault="006E6941"/>
    <w:p w:rsidR="006E6941" w:rsidRDefault="00073382">
      <w:pPr>
        <w:numPr>
          <w:ilvl w:val="0"/>
          <w:numId w:val="4"/>
        </w:numPr>
      </w:pPr>
      <w:r>
        <w:t>Zona Norte</w:t>
      </w:r>
    </w:p>
    <w:p w:rsidR="006E6941" w:rsidRDefault="00073382">
      <w:pPr>
        <w:numPr>
          <w:ilvl w:val="0"/>
          <w:numId w:val="4"/>
        </w:numPr>
      </w:pPr>
      <w:r>
        <w:t>Zona Central</w:t>
      </w:r>
    </w:p>
    <w:p w:rsidR="006E6941" w:rsidRDefault="00073382">
      <w:pPr>
        <w:numPr>
          <w:ilvl w:val="0"/>
          <w:numId w:val="4"/>
        </w:numPr>
      </w:pPr>
      <w:r>
        <w:t>Z</w:t>
      </w:r>
      <w:r>
        <w:t>ona sur</w:t>
      </w:r>
    </w:p>
    <w:p w:rsidR="006E6941" w:rsidRDefault="00073382">
      <w:pPr>
        <w:numPr>
          <w:ilvl w:val="0"/>
          <w:numId w:val="4"/>
        </w:numPr>
      </w:pPr>
      <w:r>
        <w:t>Zona austral</w:t>
      </w:r>
    </w:p>
    <w:p w:rsidR="006E6941" w:rsidRDefault="00073382">
      <w:pPr>
        <w:numPr>
          <w:ilvl w:val="0"/>
          <w:numId w:val="4"/>
        </w:numPr>
      </w:pPr>
      <w:r>
        <w:t>Zona insular</w:t>
      </w:r>
    </w:p>
    <w:p w:rsidR="006E6941" w:rsidRDefault="006E6941"/>
    <w:p w:rsidR="006E6941" w:rsidRDefault="006E6941"/>
    <w:p w:rsidR="006E6941" w:rsidRDefault="006E6941"/>
    <w:p w:rsidR="006E6941" w:rsidRDefault="00073382">
      <w:r>
        <w:rPr>
          <w:noProof/>
          <w:lang w:val="es-CL"/>
        </w:rPr>
        <w:lastRenderedPageBreak/>
        <w:drawing>
          <wp:inline distT="114300" distB="114300" distL="114300" distR="114300">
            <wp:extent cx="6663600" cy="50038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3600" cy="500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6941" w:rsidRDefault="00073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Bailes de la zona norte</w:t>
      </w:r>
    </w:p>
    <w:p w:rsidR="006E6941" w:rsidRDefault="006E6941">
      <w:pPr>
        <w:rPr>
          <w:b/>
          <w:sz w:val="28"/>
          <w:szCs w:val="28"/>
        </w:rPr>
      </w:pPr>
    </w:p>
    <w:p w:rsidR="006E6941" w:rsidRDefault="00073382">
      <w:pPr>
        <w:rPr>
          <w:sz w:val="28"/>
          <w:szCs w:val="28"/>
        </w:rPr>
      </w:pPr>
      <w:r>
        <w:rPr>
          <w:noProof/>
          <w:lang w:val="es-CL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285750</wp:posOffset>
            </wp:positionV>
            <wp:extent cx="1722188" cy="1603998"/>
            <wp:effectExtent l="0" t="0" r="0" b="0"/>
            <wp:wrapSquare wrapText="bothSides" distT="114300" distB="114300" distL="114300" distR="11430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188" cy="1603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6941" w:rsidRDefault="000733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Trote nortino: </w:t>
      </w:r>
      <w:r>
        <w:rPr>
          <w:sz w:val="24"/>
          <w:szCs w:val="24"/>
        </w:rPr>
        <w:t>La vestimenta utilizada en este baile es muy colorida predominando la ropa de lana de alpaca o vicuña. Las mujeres utilizan faldas, una sobre otras, de terciopelo de colores. Otra parte de la indumentaria del trote es el “aguayo”, cuadrado de lana que se c</w:t>
      </w:r>
      <w:r>
        <w:rPr>
          <w:sz w:val="24"/>
          <w:szCs w:val="24"/>
        </w:rPr>
        <w:t xml:space="preserve">oloca en la espalda y se afirma de los hombros prendido al pecho con una </w:t>
      </w:r>
      <w:proofErr w:type="gramStart"/>
      <w:r>
        <w:rPr>
          <w:sz w:val="24"/>
          <w:szCs w:val="24"/>
        </w:rPr>
        <w:t>cuchara</w:t>
      </w:r>
      <w:proofErr w:type="gramEnd"/>
      <w:r>
        <w:rPr>
          <w:sz w:val="24"/>
          <w:szCs w:val="24"/>
        </w:rPr>
        <w:t xml:space="preserve"> de plata. El hombre y la mujer usan sombrero. La música es acompañada por la guitarra, la quena, la zampoña, la caja y el bombo.</w:t>
      </w:r>
    </w:p>
    <w:p w:rsidR="006E6941" w:rsidRDefault="006E6941">
      <w:pPr>
        <w:rPr>
          <w:sz w:val="24"/>
          <w:szCs w:val="24"/>
        </w:rPr>
      </w:pPr>
    </w:p>
    <w:p w:rsidR="006E6941" w:rsidRDefault="006E6941">
      <w:pPr>
        <w:rPr>
          <w:sz w:val="24"/>
          <w:szCs w:val="24"/>
        </w:rPr>
      </w:pPr>
    </w:p>
    <w:p w:rsidR="006E6941" w:rsidRDefault="006E6941">
      <w:pPr>
        <w:rPr>
          <w:sz w:val="24"/>
          <w:szCs w:val="24"/>
        </w:rPr>
      </w:pPr>
    </w:p>
    <w:p w:rsidR="006E6941" w:rsidRDefault="00073382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Bailes de la zona sur</w:t>
      </w:r>
      <w:r>
        <w:rPr>
          <w:noProof/>
          <w:lang w:val="es-CL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4505325</wp:posOffset>
            </wp:positionH>
            <wp:positionV relativeFrom="paragraph">
              <wp:posOffset>152400</wp:posOffset>
            </wp:positionV>
            <wp:extent cx="2116388" cy="1737961"/>
            <wp:effectExtent l="0" t="0" r="0" b="0"/>
            <wp:wrapSquare wrapText="bothSides" distT="114300" distB="11430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388" cy="1737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6941" w:rsidRDefault="006E6941">
      <w:pPr>
        <w:rPr>
          <w:b/>
          <w:sz w:val="28"/>
          <w:szCs w:val="28"/>
          <w:highlight w:val="white"/>
        </w:rPr>
      </w:pPr>
    </w:p>
    <w:p w:rsidR="006E6941" w:rsidRDefault="006E6941">
      <w:pPr>
        <w:rPr>
          <w:b/>
          <w:sz w:val="28"/>
          <w:szCs w:val="28"/>
          <w:highlight w:val="white"/>
        </w:rPr>
      </w:pPr>
    </w:p>
    <w:p w:rsidR="006E6941" w:rsidRDefault="00073382">
      <w:pP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La </w:t>
      </w:r>
      <w:proofErr w:type="spellStart"/>
      <w:r>
        <w:rPr>
          <w:b/>
          <w:sz w:val="24"/>
          <w:szCs w:val="24"/>
          <w:highlight w:val="white"/>
        </w:rPr>
        <w:t>Trastrasera</w:t>
      </w:r>
      <w:proofErr w:type="spellEnd"/>
      <w:r>
        <w:rPr>
          <w:b/>
          <w:sz w:val="24"/>
          <w:szCs w:val="24"/>
          <w:highlight w:val="white"/>
        </w:rPr>
        <w:t>:</w:t>
      </w:r>
      <w:r>
        <w:rPr>
          <w:sz w:val="24"/>
          <w:szCs w:val="24"/>
          <w:highlight w:val="white"/>
        </w:rPr>
        <w:t xml:space="preserve"> se</w:t>
      </w:r>
      <w:r>
        <w:rPr>
          <w:sz w:val="24"/>
          <w:szCs w:val="24"/>
          <w:highlight w:val="white"/>
        </w:rPr>
        <w:t xml:space="preserve"> marcan tres pasos de trote en el puesto contando un tiempo para cada paso y al cuarto tiempo elevación de una rodilla para continuar con otros tres trotes y elevación de la rodilla contraria. Con este paso se realizan todas las figuras, ya sea en el puest</w:t>
      </w:r>
      <w:r>
        <w:rPr>
          <w:sz w:val="24"/>
          <w:szCs w:val="24"/>
          <w:highlight w:val="white"/>
        </w:rPr>
        <w:t>o, avanzando o dando vueltas según la letra de la canción.</w:t>
      </w:r>
    </w:p>
    <w:p w:rsidR="006E6941" w:rsidRDefault="006E6941">
      <w:pPr>
        <w:rPr>
          <w:sz w:val="24"/>
          <w:szCs w:val="24"/>
          <w:highlight w:val="white"/>
        </w:rPr>
      </w:pPr>
    </w:p>
    <w:p w:rsidR="006E6941" w:rsidRDefault="006E6941">
      <w:pPr>
        <w:rPr>
          <w:sz w:val="24"/>
          <w:szCs w:val="24"/>
          <w:highlight w:val="white"/>
        </w:rPr>
      </w:pPr>
    </w:p>
    <w:p w:rsidR="006E6941" w:rsidRDefault="006E6941">
      <w:pPr>
        <w:rPr>
          <w:sz w:val="24"/>
          <w:szCs w:val="24"/>
          <w:highlight w:val="white"/>
        </w:rPr>
      </w:pPr>
    </w:p>
    <w:p w:rsidR="006E6941" w:rsidRDefault="006E6941">
      <w:pPr>
        <w:rPr>
          <w:sz w:val="24"/>
          <w:szCs w:val="24"/>
          <w:highlight w:val="white"/>
        </w:rPr>
      </w:pPr>
    </w:p>
    <w:p w:rsidR="006E6941" w:rsidRDefault="006E6941">
      <w:pPr>
        <w:rPr>
          <w:sz w:val="24"/>
          <w:szCs w:val="24"/>
        </w:rPr>
      </w:pPr>
    </w:p>
    <w:p w:rsidR="006E6941" w:rsidRDefault="000733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I.- Encuentra la respuesta correcta registrando en tu cuaderno la tabla N°1 y encierra la alternativa correcta</w:t>
      </w:r>
    </w:p>
    <w:p w:rsidR="006E6941" w:rsidRDefault="006E6941">
      <w:pPr>
        <w:rPr>
          <w:sz w:val="24"/>
          <w:szCs w:val="24"/>
        </w:rPr>
      </w:pPr>
    </w:p>
    <w:tbl>
      <w:tblPr>
        <w:tblStyle w:val="a1"/>
        <w:tblW w:w="10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7"/>
        <w:gridCol w:w="5248"/>
      </w:tblGrid>
      <w:tr w:rsidR="006E6941"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En esta guía vimos bailes de:</w:t>
            </w:r>
          </w:p>
          <w:p w:rsidR="006E6941" w:rsidRDefault="0007338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norte y centro</w:t>
            </w:r>
          </w:p>
          <w:p w:rsidR="006E6941" w:rsidRDefault="0007338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sur y norte</w:t>
            </w:r>
          </w:p>
          <w:p w:rsidR="006E6941" w:rsidRDefault="0007338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insu</w:t>
            </w:r>
            <w:r>
              <w:rPr>
                <w:sz w:val="24"/>
                <w:szCs w:val="24"/>
              </w:rPr>
              <w:t>lar y centro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Los bailes típicos son aquellos que:</w:t>
            </w:r>
          </w:p>
          <w:p w:rsidR="006E6941" w:rsidRDefault="0007338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están de moda</w:t>
            </w:r>
          </w:p>
          <w:p w:rsidR="006E6941" w:rsidRDefault="0007338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sabemos sus pasos</w:t>
            </w:r>
          </w:p>
          <w:p w:rsidR="006E6941" w:rsidRDefault="0007338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pasan de generación en generación</w:t>
            </w:r>
          </w:p>
        </w:tc>
      </w:tr>
      <w:tr w:rsidR="006E6941"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¿Cuál es baile un baile de la zona norte?</w:t>
            </w:r>
          </w:p>
          <w:p w:rsidR="006E6941" w:rsidRDefault="0007338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Tirana</w:t>
            </w:r>
          </w:p>
          <w:p w:rsidR="006E6941" w:rsidRDefault="0007338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Trastrasera</w:t>
            </w:r>
            <w:proofErr w:type="spellEnd"/>
          </w:p>
          <w:p w:rsidR="006E6941" w:rsidRDefault="0007338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 ¿Cuál de estos bailes es de la zona sur?</w:t>
            </w:r>
          </w:p>
          <w:p w:rsidR="006E6941" w:rsidRDefault="0007338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trote nortino</w:t>
            </w:r>
          </w:p>
          <w:p w:rsidR="006E6941" w:rsidRDefault="0007338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cueca</w:t>
            </w:r>
          </w:p>
          <w:p w:rsidR="006E6941" w:rsidRDefault="0007338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Trastrasera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E6941" w:rsidRDefault="006E6941">
      <w:pPr>
        <w:rPr>
          <w:sz w:val="24"/>
          <w:szCs w:val="24"/>
        </w:rPr>
      </w:pPr>
    </w:p>
    <w:p w:rsidR="006E6941" w:rsidRDefault="00073382">
      <w:pPr>
        <w:rPr>
          <w:sz w:val="24"/>
          <w:szCs w:val="24"/>
        </w:rPr>
      </w:pPr>
      <w:r>
        <w:rPr>
          <w:sz w:val="24"/>
          <w:szCs w:val="24"/>
        </w:rPr>
        <w:t>TABLA N°1</w:t>
      </w:r>
    </w:p>
    <w:tbl>
      <w:tblPr>
        <w:tblStyle w:val="a2"/>
        <w:tblW w:w="29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725"/>
      </w:tblGrid>
      <w:tr w:rsidR="006E6941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Pregunta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</w:t>
            </w:r>
          </w:p>
        </w:tc>
      </w:tr>
      <w:tr w:rsidR="006E6941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 B  C </w:t>
            </w:r>
          </w:p>
        </w:tc>
      </w:tr>
      <w:tr w:rsidR="006E6941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 B  C </w:t>
            </w:r>
          </w:p>
        </w:tc>
      </w:tr>
      <w:tr w:rsidR="006E6941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 B  C </w:t>
            </w:r>
          </w:p>
        </w:tc>
      </w:tr>
      <w:tr w:rsidR="006E6941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 B  C </w:t>
            </w:r>
          </w:p>
        </w:tc>
      </w:tr>
    </w:tbl>
    <w:p w:rsidR="006E6941" w:rsidRDefault="006E6941">
      <w:pPr>
        <w:rPr>
          <w:sz w:val="24"/>
          <w:szCs w:val="24"/>
          <w:highlight w:val="white"/>
        </w:rPr>
      </w:pPr>
    </w:p>
    <w:p w:rsidR="006E6941" w:rsidRDefault="00073382">
      <w:pPr>
        <w:rPr>
          <w:sz w:val="24"/>
          <w:szCs w:val="24"/>
        </w:rPr>
      </w:pPr>
      <w:r>
        <w:rPr>
          <w:sz w:val="24"/>
          <w:szCs w:val="24"/>
        </w:rPr>
        <w:t>II.- Observa los dibujos y elige la zona a la que pertenecen los bailes, anotando en tu cuaderno la tabla N°2</w:t>
      </w:r>
    </w:p>
    <w:p w:rsidR="006E6941" w:rsidRDefault="00073382">
      <w:pPr>
        <w:rPr>
          <w:sz w:val="24"/>
          <w:szCs w:val="24"/>
        </w:rPr>
      </w:pPr>
      <w:r>
        <w:rPr>
          <w:noProof/>
          <w:lang w:val="es-CL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114300</wp:posOffset>
            </wp:positionV>
            <wp:extent cx="3381375" cy="2366963"/>
            <wp:effectExtent l="0" t="0" r="0" b="0"/>
            <wp:wrapSquare wrapText="bothSides" distT="114300" distB="114300" distL="114300" distR="11430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366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6941" w:rsidRDefault="00073382">
      <w:pPr>
        <w:rPr>
          <w:sz w:val="24"/>
          <w:szCs w:val="24"/>
        </w:rPr>
      </w:pPr>
      <w:r>
        <w:rPr>
          <w:sz w:val="24"/>
          <w:szCs w:val="24"/>
        </w:rPr>
        <w:t>TABLA N°2</w:t>
      </w:r>
    </w:p>
    <w:tbl>
      <w:tblPr>
        <w:tblStyle w:val="a3"/>
        <w:tblW w:w="3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895"/>
      </w:tblGrid>
      <w:tr w:rsidR="006E6941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Baile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</w:tr>
      <w:tr w:rsidR="006E6941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6E694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E6941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6E694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E6941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6E694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E6941"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07338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941" w:rsidRDefault="006E694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E6941" w:rsidRDefault="006E6941">
      <w:pPr>
        <w:rPr>
          <w:sz w:val="24"/>
          <w:szCs w:val="24"/>
        </w:rPr>
      </w:pPr>
    </w:p>
    <w:p w:rsidR="006E6941" w:rsidRDefault="006E6941">
      <w:pPr>
        <w:rPr>
          <w:sz w:val="24"/>
          <w:szCs w:val="24"/>
        </w:rPr>
      </w:pPr>
    </w:p>
    <w:p w:rsidR="006E6941" w:rsidRDefault="006E6941">
      <w:pPr>
        <w:rPr>
          <w:sz w:val="24"/>
          <w:szCs w:val="24"/>
        </w:rPr>
      </w:pPr>
    </w:p>
    <w:p w:rsidR="006E6941" w:rsidRDefault="006E6941">
      <w:pPr>
        <w:rPr>
          <w:b/>
          <w:sz w:val="24"/>
          <w:szCs w:val="24"/>
        </w:rPr>
      </w:pPr>
    </w:p>
    <w:p w:rsidR="006E6941" w:rsidRDefault="000733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Para reflexionar </w:t>
      </w:r>
    </w:p>
    <w:p w:rsidR="006E6941" w:rsidRDefault="006E69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941" w:rsidRDefault="000733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¿Crees que nuestros bailes típicos son llamativos, entretenidos o tediosos y poco interesantes?</w:t>
      </w:r>
    </w:p>
    <w:p w:rsidR="006E6941" w:rsidRDefault="000733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941" w:rsidRDefault="006E6941">
      <w:pPr>
        <w:rPr>
          <w:b/>
          <w:sz w:val="24"/>
          <w:szCs w:val="24"/>
        </w:rPr>
      </w:pPr>
    </w:p>
    <w:p w:rsidR="006E6941" w:rsidRDefault="006E6941"/>
    <w:p w:rsidR="006E6941" w:rsidRDefault="006E6941"/>
    <w:p w:rsidR="006E6941" w:rsidRDefault="006E6941"/>
    <w:p w:rsidR="006E6941" w:rsidRDefault="006E6941"/>
    <w:p w:rsidR="006E6941" w:rsidRDefault="006E6941"/>
    <w:p w:rsidR="006E6941" w:rsidRDefault="006E6941"/>
    <w:sectPr w:rsidR="006E6941">
      <w:headerReference w:type="default" r:id="rId14"/>
      <w:footerReference w:type="default" r:id="rId15"/>
      <w:pgSz w:w="12240" w:h="20160"/>
      <w:pgMar w:top="1440" w:right="895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82" w:rsidRDefault="00073382">
      <w:pPr>
        <w:spacing w:line="240" w:lineRule="auto"/>
      </w:pPr>
      <w:r>
        <w:separator/>
      </w:r>
    </w:p>
  </w:endnote>
  <w:endnote w:type="continuationSeparator" w:id="0">
    <w:p w:rsidR="00073382" w:rsidRDefault="00073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41" w:rsidRDefault="00073382"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1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1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1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19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2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9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5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1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1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inline distT="114300" distB="114300" distL="114300" distR="114300">
          <wp:extent cx="502987" cy="523945"/>
          <wp:effectExtent l="0" t="0" r="0" b="0"/>
          <wp:docPr id="1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87" cy="52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82" w:rsidRDefault="00073382">
      <w:pPr>
        <w:spacing w:line="240" w:lineRule="auto"/>
      </w:pPr>
      <w:r>
        <w:separator/>
      </w:r>
    </w:p>
  </w:footnote>
  <w:footnote w:type="continuationSeparator" w:id="0">
    <w:p w:rsidR="00073382" w:rsidRDefault="00073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41" w:rsidRDefault="00073382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 xml:space="preserve">COLEGIO HERMANOS CARRERA  </w:t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15" name="image6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6941" w:rsidRDefault="00073382">
    <w:pPr>
      <w:tabs>
        <w:tab w:val="center" w:pos="4419"/>
        <w:tab w:val="right" w:pos="8838"/>
      </w:tabs>
      <w:spacing w:line="240" w:lineRule="auto"/>
    </w:pPr>
    <w:r>
      <w:rPr>
        <w:rFonts w:ascii="Arial Narrow" w:eastAsia="Arial Narrow" w:hAnsi="Arial Narrow" w:cs="Arial Narrow"/>
        <w:sz w:val="20"/>
        <w:szCs w:val="20"/>
      </w:rPr>
      <w:t xml:space="preserve">                RANCAGUA</w:t>
    </w:r>
    <w:r>
      <w:rPr>
        <w:rFonts w:ascii="Arial Narrow" w:eastAsia="Arial Narrow" w:hAnsi="Arial Narrow" w:cs="Arial Narrow"/>
        <w:sz w:val="20"/>
        <w:szCs w:val="20"/>
      </w:rPr>
      <w:tab/>
      <w:t xml:space="preserve">                                                                                                                   DOCENTE:     Mabel Ordóñez Garay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D41"/>
    <w:multiLevelType w:val="multilevel"/>
    <w:tmpl w:val="F1085F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094AD3"/>
    <w:multiLevelType w:val="multilevel"/>
    <w:tmpl w:val="92AEAA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4C7AC5"/>
    <w:multiLevelType w:val="multilevel"/>
    <w:tmpl w:val="7A5222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616F0A"/>
    <w:multiLevelType w:val="multilevel"/>
    <w:tmpl w:val="392816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9E299B"/>
    <w:multiLevelType w:val="multilevel"/>
    <w:tmpl w:val="993637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41"/>
    <w:rsid w:val="00073382"/>
    <w:rsid w:val="00215BD7"/>
    <w:rsid w:val="006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E30B3-780A-4B6E-AED3-802353EB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dcterms:created xsi:type="dcterms:W3CDTF">2020-09-28T14:24:00Z</dcterms:created>
  <dcterms:modified xsi:type="dcterms:W3CDTF">2020-09-28T14:24:00Z</dcterms:modified>
</cp:coreProperties>
</file>