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E76E" w14:textId="77777777" w:rsidR="006E522B" w:rsidRPr="006E522B" w:rsidRDefault="006E522B" w:rsidP="006E522B">
      <w:pPr>
        <w:rPr>
          <w:rFonts w:ascii="Comic Sans MS" w:hAnsi="Comic Sans MS" w:cs="Arial"/>
          <w:color w:val="4D4D4D"/>
          <w:sz w:val="28"/>
          <w:szCs w:val="28"/>
          <w:shd w:val="clear" w:color="auto" w:fill="FFFFFF"/>
        </w:rPr>
      </w:pPr>
      <w:bookmarkStart w:id="0" w:name="_GoBack"/>
      <w:bookmarkEnd w:id="0"/>
      <w:r w:rsidRPr="006E522B">
        <w:rPr>
          <w:rFonts w:ascii="Comic Sans MS" w:hAnsi="Comic Sans MS" w:cs="Arial"/>
          <w:color w:val="4D4D4D"/>
          <w:sz w:val="28"/>
          <w:szCs w:val="28"/>
          <w:shd w:val="clear" w:color="auto" w:fill="FFFFFF"/>
        </w:rPr>
        <w:t xml:space="preserve">MABEL ORDÓÑEZ GARAY </w:t>
      </w:r>
    </w:p>
    <w:p w14:paraId="05EA24EE" w14:textId="77777777" w:rsidR="006E522B" w:rsidRPr="006E522B" w:rsidRDefault="006E522B" w:rsidP="006E522B">
      <w:pPr>
        <w:rPr>
          <w:rFonts w:ascii="Comic Sans MS" w:hAnsi="Comic Sans MS" w:cs="Arial"/>
          <w:color w:val="4D4D4D"/>
          <w:sz w:val="28"/>
          <w:szCs w:val="28"/>
          <w:shd w:val="clear" w:color="auto" w:fill="FFFFFF"/>
        </w:rPr>
      </w:pPr>
    </w:p>
    <w:p w14:paraId="02977A42" w14:textId="403500F5" w:rsidR="006E522B" w:rsidRPr="006E522B" w:rsidRDefault="006E522B" w:rsidP="006E522B">
      <w:pPr>
        <w:rPr>
          <w:rFonts w:ascii="Comic Sans MS" w:hAnsi="Comic Sans MS" w:cs="Arial"/>
          <w:color w:val="4D4D4D"/>
          <w:sz w:val="28"/>
          <w:szCs w:val="28"/>
          <w:shd w:val="clear" w:color="auto" w:fill="FFFFFF"/>
        </w:rPr>
      </w:pPr>
      <w:r w:rsidRPr="006E522B">
        <w:rPr>
          <w:rFonts w:ascii="Comic Sans MS" w:hAnsi="Comic Sans MS" w:cs="Arial"/>
          <w:color w:val="4D4D4D"/>
          <w:sz w:val="28"/>
          <w:szCs w:val="28"/>
          <w:shd w:val="clear" w:color="auto" w:fill="FFFFFF"/>
        </w:rPr>
        <w:t>EDUCACIÓN FÍSICA Y SALUD</w:t>
      </w:r>
    </w:p>
    <w:p w14:paraId="4C728CB9" w14:textId="77777777" w:rsidR="006E522B" w:rsidRPr="006E522B" w:rsidRDefault="006E522B" w:rsidP="006E522B">
      <w:pPr>
        <w:rPr>
          <w:rFonts w:ascii="Comic Sans MS" w:hAnsi="Comic Sans MS" w:cs="Arial"/>
          <w:color w:val="4D4D4D"/>
          <w:sz w:val="28"/>
          <w:szCs w:val="28"/>
          <w:shd w:val="clear" w:color="auto" w:fill="FFFFFF"/>
        </w:rPr>
      </w:pPr>
    </w:p>
    <w:p w14:paraId="5AABCAB4" w14:textId="1E42FC19" w:rsidR="00240011" w:rsidRPr="006E522B" w:rsidRDefault="006E522B" w:rsidP="00053BA7">
      <w:pPr>
        <w:rPr>
          <w:rFonts w:ascii="Comic Sans MS" w:hAnsi="Comic Sans MS"/>
          <w:sz w:val="28"/>
          <w:szCs w:val="28"/>
        </w:rPr>
      </w:pPr>
      <w:r w:rsidRPr="006E522B">
        <w:rPr>
          <w:rFonts w:ascii="Comic Sans MS" w:hAnsi="Comic Sans MS"/>
          <w:sz w:val="28"/>
          <w:szCs w:val="28"/>
        </w:rPr>
        <w:t>PRIMERO BÁSICO</w:t>
      </w:r>
    </w:p>
    <w:p w14:paraId="0ACDFBCA" w14:textId="04E854E5" w:rsidR="006E522B" w:rsidRPr="006E522B" w:rsidRDefault="006E522B" w:rsidP="00053BA7">
      <w:pPr>
        <w:rPr>
          <w:rFonts w:ascii="Comic Sans MS" w:hAnsi="Comic Sans MS"/>
          <w:sz w:val="28"/>
          <w:szCs w:val="28"/>
        </w:rPr>
      </w:pPr>
      <w:r w:rsidRPr="006E522B">
        <w:rPr>
          <w:rFonts w:ascii="Comic Sans MS" w:hAnsi="Comic Sans MS"/>
          <w:sz w:val="28"/>
          <w:szCs w:val="28"/>
        </w:rPr>
        <w:t>OA9</w:t>
      </w:r>
    </w:p>
    <w:p w14:paraId="73850186" w14:textId="600D89CA" w:rsidR="006E522B" w:rsidRPr="006E522B" w:rsidRDefault="006E522B" w:rsidP="00053BA7">
      <w:pPr>
        <w:rPr>
          <w:rFonts w:ascii="Comic Sans MS" w:hAnsi="Comic Sans MS" w:cs="Arial"/>
          <w:color w:val="4D4D4D"/>
          <w:sz w:val="23"/>
          <w:szCs w:val="23"/>
          <w:shd w:val="clear" w:color="auto" w:fill="FFFFFF"/>
        </w:rPr>
      </w:pPr>
      <w:r w:rsidRPr="006E522B">
        <w:rPr>
          <w:rFonts w:ascii="Comic Sans MS" w:hAnsi="Comic Sans MS" w:cs="Arial"/>
          <w:color w:val="4D4D4D"/>
          <w:sz w:val="23"/>
          <w:szCs w:val="23"/>
          <w:shd w:val="clear" w:color="auto" w:fill="FFFFFF"/>
        </w:rPr>
        <w:t>Practicar actividades físicas en forma segura, demostrando la adquisición de hábitos de higiene, posturales y de vida saludable, como lavarse las manos y la cara después de la clase, mantener una correcta postura y comer una colación saludable antes y luego de la práctica de actividad física.</w:t>
      </w:r>
    </w:p>
    <w:p w14:paraId="026BF7DB" w14:textId="03104E80" w:rsidR="006E522B" w:rsidRPr="006E522B" w:rsidRDefault="006E522B" w:rsidP="00053BA7">
      <w:pPr>
        <w:rPr>
          <w:rFonts w:ascii="Comic Sans MS" w:hAnsi="Comic Sans MS" w:cs="Arial"/>
          <w:color w:val="4D4D4D"/>
          <w:sz w:val="23"/>
          <w:szCs w:val="23"/>
          <w:shd w:val="clear" w:color="auto" w:fill="FFFFFF"/>
        </w:rPr>
      </w:pPr>
    </w:p>
    <w:p w14:paraId="23A031FC" w14:textId="7E467FA9" w:rsidR="006E522B" w:rsidRPr="006E522B" w:rsidRDefault="006E522B" w:rsidP="00053BA7">
      <w:pPr>
        <w:rPr>
          <w:rFonts w:ascii="Comic Sans MS" w:hAnsi="Comic Sans MS" w:cs="Arial"/>
          <w:color w:val="4D4D4D"/>
          <w:sz w:val="28"/>
          <w:szCs w:val="28"/>
          <w:shd w:val="clear" w:color="auto" w:fill="FFFFFF"/>
        </w:rPr>
      </w:pPr>
      <w:r w:rsidRPr="006E522B">
        <w:rPr>
          <w:rFonts w:ascii="Comic Sans MS" w:hAnsi="Comic Sans MS" w:cs="Arial"/>
          <w:color w:val="4D4D4D"/>
          <w:sz w:val="28"/>
          <w:szCs w:val="28"/>
          <w:shd w:val="clear" w:color="auto" w:fill="FFFFFF"/>
        </w:rPr>
        <w:t>OA2</w:t>
      </w:r>
    </w:p>
    <w:p w14:paraId="719C60B7" w14:textId="07EEA486" w:rsidR="006E522B" w:rsidRPr="006E522B" w:rsidRDefault="006E522B" w:rsidP="00053BA7">
      <w:pPr>
        <w:rPr>
          <w:rFonts w:ascii="Comic Sans MS" w:hAnsi="Comic Sans MS"/>
          <w:sz w:val="28"/>
          <w:szCs w:val="28"/>
        </w:rPr>
      </w:pPr>
      <w:r w:rsidRPr="006E522B">
        <w:rPr>
          <w:rFonts w:ascii="Comic Sans MS" w:hAnsi="Comic Sans MS" w:cs="Arial"/>
          <w:color w:val="4D4D4D"/>
          <w:sz w:val="23"/>
          <w:szCs w:val="23"/>
          <w:shd w:val="clear" w:color="auto" w:fill="FFFFFF"/>
        </w:rPr>
        <w:t>Ejecutar acciones motrices con relación a sí mismo, a un objeto o un compañero, usando diferentes categorías de ubicación espacial y temporal, como derecha, izquierda, adelante, atrás, arriba, abajo, adentro, afuera, entre, al lado, antes, durante, después, rápido y lento.</w:t>
      </w:r>
    </w:p>
    <w:sectPr w:rsidR="006E522B" w:rsidRPr="006E5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7"/>
    <w:rsid w:val="00053BA7"/>
    <w:rsid w:val="001A5F31"/>
    <w:rsid w:val="00213EF3"/>
    <w:rsid w:val="00482617"/>
    <w:rsid w:val="006E522B"/>
    <w:rsid w:val="00800471"/>
    <w:rsid w:val="008E7528"/>
    <w:rsid w:val="00F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138C"/>
  <w15:chartTrackingRefBased/>
  <w15:docId w15:val="{A23657BB-9CEC-4894-B69B-7718918D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López</dc:creator>
  <cp:keywords/>
  <dc:description/>
  <cp:lastModifiedBy>HP</cp:lastModifiedBy>
  <cp:revision>2</cp:revision>
  <dcterms:created xsi:type="dcterms:W3CDTF">2020-03-20T13:18:00Z</dcterms:created>
  <dcterms:modified xsi:type="dcterms:W3CDTF">2020-03-20T13:18:00Z</dcterms:modified>
</cp:coreProperties>
</file>